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B5" w:rsidRPr="00D9544F" w:rsidRDefault="007143B5" w:rsidP="000B7BDC">
      <w:pPr>
        <w:pStyle w:val="aff4"/>
        <w:rPr>
          <w:rFonts w:ascii="標楷體" w:eastAsia="標楷體" w:hAnsi="標楷體"/>
        </w:rPr>
      </w:pPr>
      <w:r w:rsidRPr="00D9544F">
        <w:rPr>
          <w:rFonts w:ascii="標楷體" w:eastAsia="標楷體" w:hAnsi="標楷體" w:hint="eastAsia"/>
          <w:eastAsianLayout w:id="192149248" w:combine="1"/>
        </w:rPr>
        <w:t>美和學校財團法人</w:t>
      </w:r>
      <w:r w:rsidRPr="00D9544F">
        <w:rPr>
          <w:rFonts w:ascii="標楷體" w:eastAsia="標楷體" w:hAnsi="標楷體" w:hint="eastAsia"/>
        </w:rPr>
        <w:t>美和科技大學 投標廠商資格、規格審查表</w:t>
      </w:r>
    </w:p>
    <w:p w:rsidR="007143B5" w:rsidRPr="00D9544F" w:rsidRDefault="007143B5" w:rsidP="00E51EEE">
      <w:pPr>
        <w:spacing w:line="500" w:lineRule="exact"/>
        <w:jc w:val="center"/>
        <w:rPr>
          <w:rFonts w:ascii="標楷體" w:eastAsia="標楷體" w:hAnsi="標楷體"/>
        </w:rPr>
      </w:pPr>
      <w:r w:rsidRPr="00D9544F">
        <w:rPr>
          <w:rFonts w:ascii="標楷體" w:eastAsia="標楷體" w:hAnsi="標楷體" w:hint="eastAsia"/>
          <w:b/>
          <w:sz w:val="36"/>
        </w:rPr>
        <w:t>（文件請依表列順序排放並將本表置於首頁）</w:t>
      </w:r>
    </w:p>
    <w:p w:rsidR="007143B5" w:rsidRPr="00D9544F" w:rsidRDefault="007143B5" w:rsidP="00AA1C48">
      <w:pPr>
        <w:spacing w:line="260" w:lineRule="exact"/>
        <w:rPr>
          <w:rFonts w:ascii="標楷體" w:eastAsia="標楷體" w:hAnsi="標楷體"/>
        </w:rPr>
      </w:pPr>
    </w:p>
    <w:p w:rsidR="007143B5" w:rsidRPr="00D9544F" w:rsidRDefault="007143B5" w:rsidP="008C49E2">
      <w:pPr>
        <w:pStyle w:val="-d"/>
        <w:spacing w:line="320" w:lineRule="exact"/>
        <w:jc w:val="left"/>
        <w:rPr>
          <w:rFonts w:ascii="標楷體" w:eastAsia="標楷體" w:hAnsi="標楷體"/>
          <w:color w:val="0000FF"/>
          <w:sz w:val="26"/>
          <w:szCs w:val="26"/>
        </w:rPr>
      </w:pPr>
      <w:r w:rsidRPr="00D9544F">
        <w:rPr>
          <w:rFonts w:ascii="標楷體" w:eastAsia="標楷體" w:hAnsi="標楷體" w:hint="eastAsia"/>
          <w:sz w:val="26"/>
          <w:szCs w:val="26"/>
        </w:rPr>
        <w:t>案號：</w:t>
      </w:r>
      <w:r w:rsidR="00A937AD">
        <w:rPr>
          <w:rFonts w:ascii="標楷體" w:eastAsia="標楷體" w:hAnsi="標楷體"/>
          <w:b/>
          <w:noProof/>
          <w:color w:val="0000FF"/>
          <w:sz w:val="26"/>
          <w:szCs w:val="26"/>
        </w:rPr>
        <w:t>M1</w:t>
      </w:r>
      <w:r w:rsidR="00A937AD">
        <w:rPr>
          <w:rFonts w:ascii="標楷體" w:eastAsia="標楷體" w:hAnsi="標楷體" w:hint="eastAsia"/>
          <w:b/>
          <w:noProof/>
          <w:color w:val="0000FF"/>
          <w:sz w:val="26"/>
          <w:szCs w:val="26"/>
        </w:rPr>
        <w:t>130</w:t>
      </w:r>
      <w:r w:rsidR="008A40FB" w:rsidRPr="00D9544F">
        <w:rPr>
          <w:rFonts w:ascii="標楷體" w:eastAsia="標楷體" w:hAnsi="標楷體"/>
          <w:b/>
          <w:noProof/>
          <w:color w:val="0000FF"/>
          <w:sz w:val="26"/>
          <w:szCs w:val="26"/>
        </w:rPr>
        <w:t>4</w:t>
      </w:r>
      <w:r w:rsidRPr="00D9544F">
        <w:rPr>
          <w:rFonts w:ascii="標楷體" w:eastAsia="標楷體" w:hAnsi="標楷體" w:hint="eastAsia"/>
          <w:sz w:val="26"/>
          <w:szCs w:val="26"/>
        </w:rPr>
        <w:t xml:space="preserve">   標的名稱</w:t>
      </w:r>
      <w:r w:rsidRPr="00D9544F">
        <w:rPr>
          <w:rFonts w:ascii="標楷體" w:eastAsia="標楷體" w:hAnsi="標楷體"/>
          <w:sz w:val="26"/>
          <w:szCs w:val="26"/>
        </w:rPr>
        <w:t>：</w:t>
      </w:r>
      <w:r w:rsidR="00A937AD">
        <w:rPr>
          <w:rFonts w:ascii="標楷體" w:eastAsia="標楷體" w:hAnsi="標楷體" w:hint="eastAsia"/>
          <w:b/>
          <w:noProof/>
          <w:color w:val="0000FF"/>
          <w:sz w:val="26"/>
          <w:szCs w:val="26"/>
        </w:rPr>
        <w:t>113</w:t>
      </w:r>
      <w:r w:rsidR="008A40FB" w:rsidRPr="00D9544F">
        <w:rPr>
          <w:rFonts w:ascii="標楷體" w:eastAsia="標楷體" w:hAnsi="標楷體" w:hint="eastAsia"/>
          <w:b/>
          <w:noProof/>
          <w:color w:val="0000FF"/>
          <w:sz w:val="26"/>
          <w:szCs w:val="26"/>
        </w:rPr>
        <w:t>學年度校園資訊設備維護合約</w:t>
      </w:r>
    </w:p>
    <w:p w:rsidR="007143B5" w:rsidRPr="00D9544F" w:rsidRDefault="007143B5" w:rsidP="008C49E2">
      <w:pPr>
        <w:pStyle w:val="-d"/>
        <w:spacing w:line="320" w:lineRule="exact"/>
        <w:rPr>
          <w:rFonts w:ascii="標楷體" w:eastAsia="標楷體" w:hAnsi="標楷體" w:cs="Arial"/>
          <w:color w:val="0000FF"/>
          <w:sz w:val="26"/>
          <w:szCs w:val="26"/>
        </w:rPr>
      </w:pPr>
      <w:r w:rsidRPr="00D9544F">
        <w:rPr>
          <w:rFonts w:ascii="標楷體" w:eastAsia="標楷體" w:hAnsi="標楷體" w:hint="eastAsia"/>
          <w:sz w:val="26"/>
          <w:szCs w:val="26"/>
        </w:rPr>
        <w:t>開標日期：</w:t>
      </w:r>
      <w:r w:rsidR="00A937AD">
        <w:rPr>
          <w:rFonts w:ascii="標楷體" w:eastAsia="標楷體" w:hAnsi="標楷體" w:hint="eastAsia"/>
          <w:b/>
          <w:noProof/>
          <w:color w:val="0000FF"/>
          <w:sz w:val="26"/>
          <w:szCs w:val="26"/>
        </w:rPr>
        <w:t>113</w:t>
      </w:r>
      <w:r w:rsidR="003F1862" w:rsidRPr="00D9544F">
        <w:rPr>
          <w:rFonts w:ascii="標楷體" w:eastAsia="標楷體" w:hAnsi="標楷體" w:hint="eastAsia"/>
          <w:b/>
          <w:noProof/>
          <w:color w:val="0000FF"/>
          <w:sz w:val="26"/>
          <w:szCs w:val="26"/>
        </w:rPr>
        <w:t>年</w:t>
      </w:r>
      <w:r w:rsidR="00A937AD">
        <w:rPr>
          <w:rFonts w:ascii="標楷體" w:eastAsia="標楷體" w:hAnsi="標楷體" w:hint="eastAsia"/>
          <w:b/>
          <w:noProof/>
          <w:color w:val="0000FF"/>
          <w:sz w:val="26"/>
          <w:szCs w:val="26"/>
        </w:rPr>
        <w:t>07</w:t>
      </w:r>
      <w:r w:rsidR="003F1862" w:rsidRPr="00D9544F">
        <w:rPr>
          <w:rFonts w:ascii="標楷體" w:eastAsia="標楷體" w:hAnsi="標楷體" w:hint="eastAsia"/>
          <w:b/>
          <w:noProof/>
          <w:color w:val="0000FF"/>
          <w:sz w:val="26"/>
          <w:szCs w:val="26"/>
        </w:rPr>
        <w:t>月</w:t>
      </w:r>
      <w:r w:rsidR="0097440C">
        <w:rPr>
          <w:rFonts w:ascii="標楷體" w:eastAsia="標楷體" w:hAnsi="標楷體" w:hint="eastAsia"/>
          <w:b/>
          <w:noProof/>
          <w:color w:val="0000FF"/>
          <w:sz w:val="26"/>
          <w:szCs w:val="26"/>
        </w:rPr>
        <w:t>22</w:t>
      </w:r>
      <w:r w:rsidR="00D9544F" w:rsidRPr="00D9544F">
        <w:rPr>
          <w:rFonts w:ascii="標楷體" w:eastAsia="標楷體" w:hAnsi="標楷體" w:hint="eastAsia"/>
          <w:b/>
          <w:noProof/>
          <w:color w:val="0000FF"/>
          <w:sz w:val="26"/>
          <w:szCs w:val="26"/>
        </w:rPr>
        <w:t>日﹝星期</w:t>
      </w:r>
      <w:r w:rsidR="00741221">
        <w:rPr>
          <w:rFonts w:ascii="標楷體" w:eastAsia="標楷體" w:hAnsi="標楷體" w:hint="eastAsia"/>
          <w:b/>
          <w:noProof/>
          <w:color w:val="0000FF"/>
          <w:sz w:val="26"/>
          <w:szCs w:val="26"/>
        </w:rPr>
        <w:t>一</w:t>
      </w:r>
      <w:r w:rsidR="003F1862" w:rsidRPr="00D9544F">
        <w:rPr>
          <w:rFonts w:ascii="標楷體" w:eastAsia="標楷體" w:hAnsi="標楷體" w:hint="eastAsia"/>
          <w:b/>
          <w:noProof/>
          <w:color w:val="0000FF"/>
          <w:sz w:val="26"/>
          <w:szCs w:val="26"/>
        </w:rPr>
        <w:t>﹞</w:t>
      </w:r>
      <w:r w:rsidR="0097440C">
        <w:rPr>
          <w:rFonts w:ascii="標楷體" w:eastAsia="標楷體" w:hAnsi="標楷體" w:hint="eastAsia"/>
          <w:b/>
          <w:noProof/>
          <w:color w:val="0000FF"/>
          <w:sz w:val="26"/>
          <w:szCs w:val="26"/>
        </w:rPr>
        <w:t>14</w:t>
      </w:r>
      <w:r w:rsidR="003F1862" w:rsidRPr="00D9544F">
        <w:rPr>
          <w:rFonts w:ascii="標楷體" w:eastAsia="標楷體" w:hAnsi="標楷體" w:hint="eastAsia"/>
          <w:b/>
          <w:noProof/>
          <w:color w:val="0000FF"/>
          <w:sz w:val="26"/>
          <w:szCs w:val="26"/>
        </w:rPr>
        <w:t>時</w:t>
      </w:r>
      <w:r w:rsidR="008A40FB" w:rsidRPr="00D9544F">
        <w:rPr>
          <w:rFonts w:ascii="標楷體" w:eastAsia="標楷體" w:hAnsi="標楷體" w:hint="eastAsia"/>
          <w:b/>
          <w:noProof/>
          <w:color w:val="0000FF"/>
          <w:sz w:val="26"/>
          <w:szCs w:val="26"/>
        </w:rPr>
        <w:t>0</w:t>
      </w:r>
      <w:r w:rsidR="003F1862" w:rsidRPr="00D9544F">
        <w:rPr>
          <w:rFonts w:ascii="標楷體" w:eastAsia="標楷體" w:hAnsi="標楷體" w:hint="eastAsia"/>
          <w:b/>
          <w:noProof/>
          <w:color w:val="0000FF"/>
          <w:sz w:val="26"/>
          <w:szCs w:val="26"/>
        </w:rPr>
        <w:t>0分</w:t>
      </w:r>
    </w:p>
    <w:p w:rsidR="007143B5" w:rsidRPr="00D9544F" w:rsidRDefault="007143B5" w:rsidP="00AA1C48">
      <w:pPr>
        <w:tabs>
          <w:tab w:val="left" w:pos="6160"/>
        </w:tabs>
        <w:snapToGrid w:val="0"/>
        <w:spacing w:beforeLines="50" w:before="180" w:afterLines="50" w:after="180" w:line="260" w:lineRule="exact"/>
        <w:ind w:right="567"/>
        <w:jc w:val="both"/>
        <w:rPr>
          <w:rFonts w:ascii="標楷體" w:eastAsia="標楷體" w:hAnsi="標楷體"/>
          <w:sz w:val="26"/>
          <w:szCs w:val="26"/>
        </w:rPr>
      </w:pPr>
      <w:r w:rsidRPr="00D9544F">
        <w:rPr>
          <w:rFonts w:ascii="標楷體" w:eastAsia="標楷體" w:hAnsi="標楷體" w:hint="eastAsia"/>
          <w:sz w:val="26"/>
          <w:szCs w:val="26"/>
        </w:rPr>
        <w:t>投標廠商名稱</w:t>
      </w:r>
      <w:r w:rsidRPr="00D9544F">
        <w:rPr>
          <w:rFonts w:ascii="標楷體" w:eastAsia="標楷體" w:hAnsi="標楷體"/>
          <w:sz w:val="26"/>
          <w:szCs w:val="26"/>
        </w:rPr>
        <w:t>：</w:t>
      </w:r>
    </w:p>
    <w:tbl>
      <w:tblPr>
        <w:tblW w:w="9734" w:type="dxa"/>
        <w:tblInd w:w="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6"/>
        <w:gridCol w:w="4390"/>
        <w:gridCol w:w="2051"/>
        <w:gridCol w:w="2747"/>
      </w:tblGrid>
      <w:tr w:rsidR="007143B5" w:rsidRPr="00D9544F" w:rsidTr="004065D6">
        <w:trPr>
          <w:cantSplit/>
        </w:trPr>
        <w:tc>
          <w:tcPr>
            <w:tcW w:w="546" w:type="dxa"/>
            <w:tcBorders>
              <w:top w:val="thinThickSmallGap" w:sz="12" w:space="0" w:color="auto"/>
              <w:left w:val="thinThickSmallGap" w:sz="12" w:space="0" w:color="auto"/>
              <w:bottom w:val="single" w:sz="2" w:space="0" w:color="auto"/>
              <w:right w:val="single" w:sz="4" w:space="0" w:color="auto"/>
            </w:tcBorders>
          </w:tcPr>
          <w:p w:rsidR="007143B5" w:rsidRPr="00D9544F" w:rsidRDefault="007143B5" w:rsidP="000306D5">
            <w:pPr>
              <w:numPr>
                <w:ilvl w:val="12"/>
                <w:numId w:val="0"/>
              </w:numPr>
              <w:spacing w:beforeLines="30" w:before="108" w:afterLines="30" w:after="108" w:line="240" w:lineRule="atLeast"/>
              <w:jc w:val="distribute"/>
              <w:rPr>
                <w:rFonts w:ascii="標楷體" w:eastAsia="標楷體" w:hAnsi="標楷體" w:cs="Arial"/>
                <w:color w:val="000000"/>
                <w:spacing w:val="-20"/>
              </w:rPr>
            </w:pPr>
            <w:r w:rsidRPr="00D9544F">
              <w:rPr>
                <w:rFonts w:ascii="標楷體" w:eastAsia="標楷體" w:hAnsi="標楷體" w:cs="Arial"/>
                <w:color w:val="000000"/>
                <w:spacing w:val="-20"/>
              </w:rPr>
              <w:t>項次</w:t>
            </w:r>
          </w:p>
        </w:tc>
        <w:tc>
          <w:tcPr>
            <w:tcW w:w="4390" w:type="dxa"/>
            <w:tcBorders>
              <w:top w:val="thinThickSmallGap" w:sz="12" w:space="0" w:color="auto"/>
              <w:left w:val="single" w:sz="4" w:space="0" w:color="auto"/>
              <w:bottom w:val="single" w:sz="2" w:space="0" w:color="auto"/>
            </w:tcBorders>
          </w:tcPr>
          <w:p w:rsidR="007143B5" w:rsidRPr="00D9544F" w:rsidRDefault="007143B5" w:rsidP="000306D5">
            <w:pPr>
              <w:numPr>
                <w:ilvl w:val="12"/>
                <w:numId w:val="0"/>
              </w:numPr>
              <w:spacing w:beforeLines="30" w:before="108" w:afterLines="30" w:after="108" w:line="240" w:lineRule="atLeast"/>
              <w:ind w:left="284" w:right="284"/>
              <w:jc w:val="distribute"/>
              <w:rPr>
                <w:rFonts w:ascii="標楷體" w:eastAsia="標楷體" w:hAnsi="標楷體" w:cs="Arial"/>
                <w:color w:val="000000"/>
              </w:rPr>
            </w:pPr>
            <w:r w:rsidRPr="00D9544F">
              <w:rPr>
                <w:rFonts w:ascii="標楷體" w:eastAsia="標楷體" w:hAnsi="標楷體" w:cs="Arial"/>
                <w:color w:val="000000"/>
              </w:rPr>
              <w:t>文件名稱</w:t>
            </w:r>
          </w:p>
        </w:tc>
        <w:tc>
          <w:tcPr>
            <w:tcW w:w="2051" w:type="dxa"/>
            <w:tcBorders>
              <w:top w:val="thinThickSmallGap" w:sz="12" w:space="0" w:color="auto"/>
              <w:bottom w:val="single" w:sz="2" w:space="0" w:color="auto"/>
            </w:tcBorders>
          </w:tcPr>
          <w:p w:rsidR="007143B5" w:rsidRPr="00D9544F" w:rsidRDefault="007143B5" w:rsidP="000306D5">
            <w:pPr>
              <w:numPr>
                <w:ilvl w:val="12"/>
                <w:numId w:val="0"/>
              </w:numPr>
              <w:spacing w:beforeLines="30" w:before="108" w:afterLines="30" w:after="108" w:line="240" w:lineRule="atLeast"/>
              <w:ind w:left="170" w:right="170"/>
              <w:jc w:val="center"/>
              <w:rPr>
                <w:rFonts w:ascii="標楷體" w:eastAsia="標楷體" w:hAnsi="標楷體" w:cs="Arial"/>
                <w:snapToGrid w:val="0"/>
                <w:color w:val="000000"/>
                <w:kern w:val="0"/>
              </w:rPr>
            </w:pPr>
            <w:r w:rsidRPr="00D9544F">
              <w:rPr>
                <w:rFonts w:ascii="標楷體" w:eastAsia="標楷體" w:hAnsi="標楷體" w:cs="Arial"/>
                <w:snapToGrid w:val="0"/>
                <w:color w:val="000000"/>
                <w:kern w:val="0"/>
              </w:rPr>
              <w:t>審標結果</w:t>
            </w:r>
          </w:p>
        </w:tc>
        <w:tc>
          <w:tcPr>
            <w:tcW w:w="2747" w:type="dxa"/>
            <w:tcBorders>
              <w:top w:val="thinThickSmallGap" w:sz="12" w:space="0" w:color="auto"/>
              <w:bottom w:val="single" w:sz="2" w:space="0" w:color="auto"/>
              <w:right w:val="thinThickSmallGap" w:sz="12" w:space="0" w:color="auto"/>
            </w:tcBorders>
          </w:tcPr>
          <w:p w:rsidR="007143B5" w:rsidRPr="00D9544F" w:rsidRDefault="007143B5" w:rsidP="000306D5">
            <w:pPr>
              <w:numPr>
                <w:ilvl w:val="12"/>
                <w:numId w:val="0"/>
              </w:numPr>
              <w:spacing w:beforeLines="30" w:before="108" w:afterLines="30" w:after="108" w:line="240" w:lineRule="atLeast"/>
              <w:ind w:left="170" w:right="170"/>
              <w:jc w:val="distribute"/>
              <w:rPr>
                <w:rFonts w:ascii="標楷體" w:eastAsia="標楷體" w:hAnsi="標楷體" w:cs="Arial"/>
                <w:color w:val="000000"/>
              </w:rPr>
            </w:pPr>
            <w:r w:rsidRPr="00D9544F">
              <w:rPr>
                <w:rFonts w:ascii="標楷體" w:eastAsia="標楷體" w:hAnsi="標楷體" w:hint="eastAsia"/>
                <w:sz w:val="26"/>
              </w:rPr>
              <w:t>不合格原因</w:t>
            </w:r>
          </w:p>
        </w:tc>
      </w:tr>
      <w:tr w:rsidR="007143B5" w:rsidRPr="00D9544F" w:rsidTr="004065D6">
        <w:trPr>
          <w:cantSplit/>
          <w:trHeight w:val="720"/>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7143B5"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color w:val="000000"/>
              </w:rPr>
              <w:t>1</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z w:val="28"/>
                <w:szCs w:val="28"/>
              </w:rPr>
            </w:pPr>
            <w:r w:rsidRPr="00D9544F">
              <w:rPr>
                <w:rFonts w:ascii="標楷體" w:eastAsia="標楷體" w:hAnsi="標楷體" w:hint="eastAsia"/>
                <w:sz w:val="26"/>
                <w:szCs w:val="20"/>
              </w:rPr>
              <w:t>委託</w:t>
            </w:r>
            <w:r w:rsidRPr="00D9544F">
              <w:rPr>
                <w:rFonts w:ascii="標楷體" w:eastAsia="標楷體" w:hAnsi="標楷體" w:cs="Arial" w:hint="eastAsia"/>
                <w:color w:val="000000"/>
                <w:sz w:val="28"/>
                <w:szCs w:val="28"/>
              </w:rPr>
              <w:t xml:space="preserve">代理授權書  </w:t>
            </w:r>
          </w:p>
          <w:p w:rsidR="007143B5" w:rsidRPr="00D9544F" w:rsidRDefault="007143B5" w:rsidP="00D9544F">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w:t>
            </w:r>
            <w:r w:rsidRPr="00D9544F">
              <w:rPr>
                <w:rFonts w:ascii="標楷體" w:eastAsia="標楷體" w:hAnsi="標楷體" w:cs="Arial" w:hint="eastAsia"/>
                <w:color w:val="000000"/>
              </w:rPr>
              <w:t>負責人親自出席者免附</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rPr>
            </w:pPr>
            <w:r w:rsidRPr="00D9544F">
              <w:rPr>
                <w:rFonts w:ascii="標楷體" w:eastAsia="標楷體" w:hAnsi="標楷體" w:cs="Arial" w:hint="eastAsia"/>
                <w:color w:val="000000"/>
              </w:rPr>
              <w:t>□授權代理人出席</w:t>
            </w:r>
          </w:p>
          <w:p w:rsidR="007143B5" w:rsidRPr="00D9544F" w:rsidRDefault="007143B5" w:rsidP="00D9544F">
            <w:pPr>
              <w:snapToGrid w:val="0"/>
              <w:spacing w:line="0" w:lineRule="atLeast"/>
              <w:jc w:val="both"/>
              <w:rPr>
                <w:rFonts w:ascii="標楷體" w:eastAsia="標楷體" w:hAnsi="標楷體" w:cs="Arial"/>
                <w:color w:val="000000"/>
              </w:rPr>
            </w:pPr>
            <w:r w:rsidRPr="00D9544F">
              <w:rPr>
                <w:rFonts w:ascii="標楷體" w:eastAsia="標楷體" w:hAnsi="標楷體" w:cs="Arial" w:hint="eastAsia"/>
                <w:color w:val="000000"/>
              </w:rPr>
              <w:t>□負責人出席</w:t>
            </w:r>
          </w:p>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rPr>
              <w:t>□未派員出席</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7143B5" w:rsidRPr="00D9544F" w:rsidTr="000B7BDC">
        <w:trPr>
          <w:cantSplit/>
          <w:trHeight w:val="998"/>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7143B5"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color w:val="000000"/>
              </w:rPr>
              <w:t>2</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z w:val="28"/>
                <w:szCs w:val="28"/>
              </w:rPr>
            </w:pPr>
            <w:r w:rsidRPr="00D9544F">
              <w:rPr>
                <w:rFonts w:ascii="標楷體" w:eastAsia="標楷體" w:hAnsi="標楷體" w:cs="Arial"/>
                <w:color w:val="000000"/>
                <w:sz w:val="28"/>
                <w:szCs w:val="28"/>
              </w:rPr>
              <w:t>押標金</w:t>
            </w:r>
            <w:r w:rsidRPr="00D9544F">
              <w:rPr>
                <w:rFonts w:ascii="標楷體" w:eastAsia="標楷體" w:hAnsi="標楷體" w:hint="eastAsia"/>
                <w:sz w:val="28"/>
                <w:szCs w:val="28"/>
              </w:rPr>
              <w:t>(或繳款證明)</w:t>
            </w:r>
            <w:r w:rsidRPr="00D9544F">
              <w:rPr>
                <w:rFonts w:ascii="標楷體" w:eastAsia="標楷體" w:hAnsi="標楷體" w:cs="Arial" w:hint="eastAsia"/>
                <w:color w:val="000000"/>
                <w:sz w:val="28"/>
                <w:szCs w:val="28"/>
              </w:rPr>
              <w:t xml:space="preserve"> </w:t>
            </w:r>
          </w:p>
          <w:p w:rsidR="007143B5" w:rsidRPr="00D9544F" w:rsidRDefault="007143B5" w:rsidP="00D9544F">
            <w:pPr>
              <w:numPr>
                <w:ilvl w:val="12"/>
                <w:numId w:val="0"/>
              </w:numPr>
              <w:snapToGrid w:val="0"/>
              <w:spacing w:line="0" w:lineRule="atLeast"/>
              <w:rPr>
                <w:rFonts w:ascii="標楷體" w:eastAsia="標楷體" w:hAnsi="標楷體" w:cs="Arial"/>
                <w:color w:val="000000"/>
              </w:rPr>
            </w:pPr>
            <w:r w:rsidRPr="00D9544F">
              <w:rPr>
                <w:rFonts w:ascii="標楷體" w:eastAsia="標楷體" w:hAnsi="標楷體" w:cs="Arial" w:hint="eastAsia"/>
                <w:color w:val="000000"/>
              </w:rPr>
              <w:t xml:space="preserve">□需繳納   </w:t>
            </w:r>
          </w:p>
          <w:p w:rsidR="007143B5" w:rsidRPr="00D9544F" w:rsidRDefault="007143B5" w:rsidP="00D9544F">
            <w:pPr>
              <w:numPr>
                <w:ilvl w:val="12"/>
                <w:numId w:val="0"/>
              </w:numPr>
              <w:tabs>
                <w:tab w:val="left" w:pos="1990"/>
              </w:tabs>
              <w:snapToGrid w:val="0"/>
              <w:spacing w:line="0" w:lineRule="atLeast"/>
              <w:rPr>
                <w:rFonts w:ascii="標楷體" w:eastAsia="標楷體" w:hAnsi="標楷體" w:cs="Arial"/>
                <w:color w:val="000000"/>
                <w:sz w:val="20"/>
                <w:szCs w:val="20"/>
              </w:rPr>
            </w:pPr>
            <w:r w:rsidRPr="00D9544F">
              <w:rPr>
                <w:rFonts w:ascii="標楷體" w:eastAsia="標楷體" w:hAnsi="標楷體" w:cs="Arial" w:hint="eastAsia"/>
                <w:color w:val="000000"/>
              </w:rPr>
              <w:t>□無需繳納(免附)</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7143B5" w:rsidRPr="00D9544F" w:rsidTr="004065D6">
        <w:trPr>
          <w:cantSplit/>
          <w:trHeight w:val="818"/>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7143B5"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color w:val="000000"/>
              </w:rPr>
              <w:t>3</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snapToGrid w:val="0"/>
              <w:spacing w:line="0" w:lineRule="atLeast"/>
              <w:jc w:val="both"/>
              <w:rPr>
                <w:rFonts w:ascii="標楷體" w:eastAsia="標楷體" w:hAnsi="標楷體"/>
                <w:b/>
                <w:sz w:val="28"/>
                <w:szCs w:val="28"/>
              </w:rPr>
            </w:pPr>
            <w:r w:rsidRPr="00D9544F">
              <w:rPr>
                <w:rFonts w:ascii="標楷體" w:eastAsia="標楷體" w:hAnsi="標楷體" w:hint="eastAsia"/>
                <w:sz w:val="26"/>
                <w:szCs w:val="20"/>
              </w:rPr>
              <w:t>招標投標及契約文件</w:t>
            </w:r>
          </w:p>
          <w:p w:rsidR="007143B5" w:rsidRPr="00D9544F" w:rsidRDefault="007143B5" w:rsidP="00D9544F">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sz w:val="26"/>
              </w:rPr>
              <w:t xml:space="preserve"> </w:t>
            </w:r>
            <w:r w:rsidRPr="00D9544F">
              <w:rPr>
                <w:rFonts w:ascii="標楷體" w:eastAsia="標楷體" w:hAnsi="標楷體" w:hint="eastAsia"/>
              </w:rPr>
              <w:t xml:space="preserve">  （加蓋公司及負責人章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D9544F" w:rsidRPr="00D9544F" w:rsidTr="004065D6">
        <w:trPr>
          <w:cantSplit/>
          <w:trHeight w:val="818"/>
        </w:trPr>
        <w:tc>
          <w:tcPr>
            <w:tcW w:w="546" w:type="dxa"/>
            <w:tcBorders>
              <w:top w:val="single" w:sz="2" w:space="0" w:color="auto"/>
              <w:left w:val="thinThickSmallGap" w:sz="12" w:space="0" w:color="auto"/>
              <w:bottom w:val="single" w:sz="2" w:space="0" w:color="auto"/>
              <w:right w:val="single" w:sz="4" w:space="0" w:color="auto"/>
            </w:tcBorders>
            <w:vAlign w:val="center"/>
          </w:tcPr>
          <w:p w:rsidR="00D9544F" w:rsidRPr="00D9544F" w:rsidRDefault="00D9544F"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4</w:t>
            </w:r>
          </w:p>
        </w:tc>
        <w:tc>
          <w:tcPr>
            <w:tcW w:w="4390" w:type="dxa"/>
            <w:tcBorders>
              <w:top w:val="single" w:sz="2" w:space="0" w:color="auto"/>
              <w:left w:val="single" w:sz="4" w:space="0" w:color="auto"/>
              <w:bottom w:val="single" w:sz="2" w:space="0" w:color="auto"/>
            </w:tcBorders>
            <w:vAlign w:val="center"/>
          </w:tcPr>
          <w:p w:rsidR="00D9544F" w:rsidRDefault="00D9544F" w:rsidP="00D9544F">
            <w:pPr>
              <w:snapToGrid w:val="0"/>
              <w:spacing w:line="0" w:lineRule="atLeast"/>
              <w:jc w:val="both"/>
              <w:rPr>
                <w:rFonts w:ascii="標楷體" w:eastAsia="標楷體" w:hAnsi="標楷體"/>
                <w:sz w:val="26"/>
                <w:szCs w:val="20"/>
              </w:rPr>
            </w:pPr>
            <w:r>
              <w:rPr>
                <w:rFonts w:ascii="標楷體" w:eastAsia="標楷體" w:hAnsi="標楷體" w:hint="eastAsia"/>
                <w:sz w:val="26"/>
                <w:szCs w:val="20"/>
              </w:rPr>
              <w:t>切結書1(廠商責任切結)</w:t>
            </w:r>
          </w:p>
          <w:p w:rsidR="00D9544F" w:rsidRPr="00D9544F" w:rsidRDefault="00D9544F" w:rsidP="00D9544F">
            <w:pPr>
              <w:snapToGrid w:val="0"/>
              <w:spacing w:line="0" w:lineRule="atLeast"/>
              <w:jc w:val="right"/>
              <w:rPr>
                <w:rFonts w:ascii="標楷體" w:eastAsia="標楷體" w:hAnsi="標楷體"/>
                <w:sz w:val="26"/>
                <w:szCs w:val="20"/>
              </w:rPr>
            </w:pPr>
            <w:r>
              <w:rPr>
                <w:rFonts w:ascii="標楷體" w:eastAsia="標楷體" w:hAnsi="標楷體" w:hint="eastAsia"/>
                <w:sz w:val="26"/>
                <w:szCs w:val="20"/>
              </w:rPr>
              <w:t>(加蓋公司及負責人章)</w:t>
            </w:r>
          </w:p>
        </w:tc>
        <w:tc>
          <w:tcPr>
            <w:tcW w:w="2051" w:type="dxa"/>
            <w:tcBorders>
              <w:top w:val="single" w:sz="2" w:space="0" w:color="auto"/>
              <w:bottom w:val="single" w:sz="2" w:space="0" w:color="auto"/>
            </w:tcBorders>
            <w:vAlign w:val="center"/>
          </w:tcPr>
          <w:p w:rsidR="00D9544F" w:rsidRPr="00D9544F" w:rsidRDefault="00D9544F" w:rsidP="00D9544F">
            <w:pPr>
              <w:numPr>
                <w:ilvl w:val="12"/>
                <w:numId w:val="0"/>
              </w:numPr>
              <w:snapToGrid w:val="0"/>
              <w:spacing w:line="0" w:lineRule="atLeast"/>
              <w:rPr>
                <w:rFonts w:ascii="標楷體" w:eastAsia="標楷體" w:hAnsi="標楷體" w:cs="Arial"/>
                <w:color w:val="000000"/>
                <w:spacing w:val="-16"/>
              </w:rPr>
            </w:pPr>
            <w:r>
              <w:rPr>
                <w:rFonts w:ascii="標楷體" w:eastAsia="標楷體" w:hAnsi="標楷體" w:cs="Arial" w:hint="eastAsia"/>
                <w:color w:val="000000"/>
                <w:spacing w:val="-16"/>
              </w:rPr>
              <w:t xml:space="preserve"> </w:t>
            </w:r>
            <w:r w:rsidRPr="00D9544F">
              <w:rPr>
                <w:rFonts w:ascii="標楷體" w:eastAsia="標楷體" w:hAnsi="標楷體" w:cs="Arial" w:hint="eastAsia"/>
                <w:color w:val="000000"/>
                <w:spacing w:val="-16"/>
              </w:rPr>
              <w:t>□</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D9544F" w:rsidRPr="00D9544F" w:rsidRDefault="00D9544F" w:rsidP="000306D5">
            <w:pPr>
              <w:numPr>
                <w:ilvl w:val="12"/>
                <w:numId w:val="0"/>
              </w:numPr>
              <w:snapToGrid w:val="0"/>
              <w:spacing w:line="240" w:lineRule="atLeast"/>
              <w:rPr>
                <w:rFonts w:ascii="標楷體" w:eastAsia="標楷體" w:hAnsi="標楷體" w:cs="Arial"/>
                <w:color w:val="000000"/>
              </w:rPr>
            </w:pPr>
          </w:p>
        </w:tc>
      </w:tr>
      <w:tr w:rsidR="007143B5" w:rsidRPr="00D9544F" w:rsidTr="004065D6">
        <w:trPr>
          <w:cantSplit/>
          <w:trHeight w:val="807"/>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D9544F"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5</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olor w:val="FF0000"/>
                <w:spacing w:val="-6"/>
                <w:sz w:val="22"/>
                <w:szCs w:val="22"/>
              </w:rPr>
            </w:pPr>
            <w:r w:rsidRPr="00D9544F">
              <w:rPr>
                <w:rFonts w:ascii="標楷體" w:eastAsia="標楷體" w:hAnsi="標楷體" w:cs="Arial" w:hint="eastAsia"/>
                <w:color w:val="000000"/>
                <w:sz w:val="28"/>
                <w:szCs w:val="28"/>
              </w:rPr>
              <w:t>標單及</w:t>
            </w:r>
            <w:r w:rsidRPr="00D9544F">
              <w:rPr>
                <w:rFonts w:ascii="標楷體" w:eastAsia="標楷體" w:hAnsi="標楷體" w:cs="Arial"/>
                <w:color w:val="000000"/>
                <w:sz w:val="28"/>
                <w:szCs w:val="28"/>
              </w:rPr>
              <w:t>標價清單</w:t>
            </w:r>
            <w:r w:rsidRPr="00D9544F">
              <w:rPr>
                <w:rFonts w:ascii="標楷體" w:eastAsia="標楷體" w:hAnsi="標楷體" w:hint="eastAsia"/>
                <w:color w:val="FF0000"/>
                <w:spacing w:val="-6"/>
                <w:sz w:val="22"/>
                <w:szCs w:val="22"/>
              </w:rPr>
              <w:t>(標價不得超過預算)</w:t>
            </w:r>
          </w:p>
          <w:p w:rsidR="007143B5" w:rsidRPr="00D9544F" w:rsidRDefault="007143B5" w:rsidP="00D9544F">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7143B5" w:rsidRPr="00D9544F" w:rsidTr="004065D6">
        <w:trPr>
          <w:cantSplit/>
          <w:trHeight w:val="779"/>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D9544F"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6</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z w:val="28"/>
                <w:szCs w:val="28"/>
              </w:rPr>
            </w:pPr>
            <w:r w:rsidRPr="00D9544F">
              <w:rPr>
                <w:rFonts w:ascii="標楷體" w:eastAsia="標楷體" w:hAnsi="標楷體" w:cs="Arial"/>
                <w:color w:val="000000"/>
                <w:sz w:val="28"/>
                <w:szCs w:val="28"/>
              </w:rPr>
              <w:t>投標廠商聲明書</w:t>
            </w:r>
          </w:p>
          <w:p w:rsidR="007143B5" w:rsidRPr="00D9544F" w:rsidRDefault="007143B5" w:rsidP="00D9544F">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7143B5" w:rsidRPr="00D9544F" w:rsidTr="004065D6">
        <w:trPr>
          <w:cantSplit/>
          <w:trHeight w:val="696"/>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D9544F"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7</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snapToGrid w:val="0"/>
              <w:spacing w:line="0" w:lineRule="atLeast"/>
              <w:jc w:val="both"/>
              <w:rPr>
                <w:rFonts w:ascii="標楷體" w:eastAsia="標楷體" w:hAnsi="標楷體"/>
                <w:spacing w:val="-14"/>
                <w:sz w:val="26"/>
                <w:szCs w:val="20"/>
              </w:rPr>
            </w:pPr>
            <w:r w:rsidRPr="00D9544F">
              <w:rPr>
                <w:rFonts w:ascii="標楷體" w:eastAsia="標楷體" w:hAnsi="標楷體" w:hint="eastAsia"/>
                <w:spacing w:val="-14"/>
                <w:sz w:val="26"/>
                <w:szCs w:val="20"/>
              </w:rPr>
              <w:t>廠商資格證明文件(詳如投標須知第64條)</w:t>
            </w:r>
          </w:p>
          <w:p w:rsidR="007143B5" w:rsidRPr="00D9544F" w:rsidRDefault="007143B5" w:rsidP="00D9544F">
            <w:pPr>
              <w:snapToGrid w:val="0"/>
              <w:spacing w:line="0" w:lineRule="atLeast"/>
              <w:jc w:val="both"/>
              <w:rPr>
                <w:rFonts w:ascii="標楷體" w:eastAsia="標楷體" w:hAnsi="標楷體"/>
              </w:rPr>
            </w:pPr>
            <w:r w:rsidRPr="00D9544F">
              <w:rPr>
                <w:rFonts w:ascii="標楷體" w:eastAsia="標楷體" w:hAnsi="標楷體" w:hint="eastAsia"/>
              </w:rPr>
              <w:t>□登記或設立證明</w:t>
            </w:r>
          </w:p>
          <w:p w:rsidR="007143B5" w:rsidRPr="00D9544F" w:rsidRDefault="007143B5" w:rsidP="00D9544F">
            <w:pPr>
              <w:snapToGrid w:val="0"/>
              <w:spacing w:line="0" w:lineRule="atLeast"/>
              <w:jc w:val="both"/>
              <w:rPr>
                <w:rFonts w:ascii="標楷體" w:eastAsia="標楷體" w:hAnsi="標楷體"/>
              </w:rPr>
            </w:pPr>
            <w:r w:rsidRPr="00D9544F">
              <w:rPr>
                <w:rFonts w:ascii="標楷體" w:eastAsia="標楷體" w:hAnsi="標楷體" w:hint="eastAsia"/>
              </w:rPr>
              <w:t>□廠商納稅之證明</w:t>
            </w:r>
          </w:p>
          <w:p w:rsidR="007143B5" w:rsidRPr="00D9544F" w:rsidRDefault="007143B5" w:rsidP="00D9544F">
            <w:pPr>
              <w:snapToGrid w:val="0"/>
              <w:spacing w:line="0" w:lineRule="atLeast"/>
              <w:jc w:val="both"/>
              <w:rPr>
                <w:rFonts w:ascii="標楷體" w:eastAsia="標楷體" w:hAnsi="標楷體"/>
              </w:rPr>
            </w:pPr>
            <w:r w:rsidRPr="00D9544F">
              <w:rPr>
                <w:rFonts w:ascii="標楷體" w:eastAsia="標楷體" w:hAnsi="標楷體" w:hint="eastAsia"/>
              </w:rPr>
              <w:t>□廠商信用證明(例:無退票證明)</w:t>
            </w:r>
          </w:p>
          <w:p w:rsidR="007143B5" w:rsidRPr="00D9544F" w:rsidRDefault="007143B5" w:rsidP="00D9544F">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7143B5" w:rsidRPr="00D9544F" w:rsidTr="004065D6">
        <w:trPr>
          <w:cantSplit/>
          <w:trHeight w:val="765"/>
        </w:trPr>
        <w:tc>
          <w:tcPr>
            <w:tcW w:w="546" w:type="dxa"/>
            <w:tcBorders>
              <w:top w:val="single" w:sz="2" w:space="0" w:color="auto"/>
              <w:left w:val="thinThickSmallGap" w:sz="12" w:space="0" w:color="auto"/>
              <w:bottom w:val="single" w:sz="2" w:space="0" w:color="auto"/>
              <w:right w:val="single" w:sz="4" w:space="0" w:color="auto"/>
            </w:tcBorders>
            <w:vAlign w:val="center"/>
          </w:tcPr>
          <w:p w:rsidR="007143B5" w:rsidRPr="00D9544F" w:rsidRDefault="00D9544F" w:rsidP="000306D5">
            <w:pPr>
              <w:numPr>
                <w:ilvl w:val="12"/>
                <w:numId w:val="0"/>
              </w:numPr>
              <w:spacing w:line="240" w:lineRule="atLeast"/>
              <w:ind w:left="397" w:hanging="397"/>
              <w:jc w:val="center"/>
              <w:rPr>
                <w:rFonts w:ascii="標楷體" w:eastAsia="標楷體" w:hAnsi="標楷體" w:cs="Arial"/>
                <w:color w:val="000000"/>
              </w:rPr>
            </w:pPr>
            <w:r w:rsidRPr="00D9544F">
              <w:rPr>
                <w:rFonts w:ascii="標楷體" w:eastAsia="標楷體" w:hAnsi="標楷體" w:cs="Arial" w:hint="eastAsia"/>
                <w:color w:val="000000"/>
              </w:rPr>
              <w:t>8</w:t>
            </w:r>
          </w:p>
        </w:tc>
        <w:tc>
          <w:tcPr>
            <w:tcW w:w="4390" w:type="dxa"/>
            <w:tcBorders>
              <w:top w:val="single" w:sz="2" w:space="0" w:color="auto"/>
              <w:left w:val="single" w:sz="4"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sz w:val="28"/>
                <w:szCs w:val="28"/>
              </w:rPr>
            </w:pPr>
            <w:r w:rsidRPr="00D9544F">
              <w:rPr>
                <w:rFonts w:ascii="標楷體" w:eastAsia="標楷體" w:hAnsi="標楷體" w:hint="eastAsia"/>
                <w:sz w:val="28"/>
                <w:szCs w:val="28"/>
              </w:rPr>
              <w:t>應檢附</w:t>
            </w:r>
            <w:r w:rsidRPr="00D9544F">
              <w:rPr>
                <w:rFonts w:ascii="標楷體" w:eastAsia="標楷體" w:hAnsi="標楷體" w:hint="eastAsia"/>
                <w:spacing w:val="-20"/>
                <w:sz w:val="28"/>
                <w:szCs w:val="28"/>
              </w:rPr>
              <w:t>規格書明細清單</w:t>
            </w:r>
          </w:p>
          <w:p w:rsidR="007143B5" w:rsidRPr="00D9544F" w:rsidRDefault="007143B5" w:rsidP="00D9544F">
            <w:pPr>
              <w:numPr>
                <w:ilvl w:val="12"/>
                <w:numId w:val="0"/>
              </w:numPr>
              <w:snapToGrid w:val="0"/>
              <w:spacing w:line="0" w:lineRule="atLeast"/>
              <w:rPr>
                <w:rFonts w:ascii="標楷體" w:eastAsia="標楷體" w:hAnsi="標楷體"/>
                <w:spacing w:val="-20"/>
                <w:sz w:val="28"/>
                <w:szCs w:val="28"/>
              </w:rPr>
            </w:pPr>
            <w:r w:rsidRPr="00D9544F">
              <w:rPr>
                <w:rFonts w:ascii="標楷體" w:eastAsia="標楷體" w:hAnsi="標楷體" w:hint="eastAsia"/>
                <w:sz w:val="28"/>
                <w:szCs w:val="28"/>
              </w:rPr>
              <w:t>其餘應檢附文件(詳規格書規定)</w:t>
            </w:r>
          </w:p>
          <w:p w:rsidR="007143B5" w:rsidRPr="00D9544F" w:rsidRDefault="007143B5" w:rsidP="00D9544F">
            <w:pPr>
              <w:numPr>
                <w:ilvl w:val="12"/>
                <w:numId w:val="0"/>
              </w:numPr>
              <w:snapToGrid w:val="0"/>
              <w:spacing w:line="0" w:lineRule="atLeast"/>
              <w:rPr>
                <w:rFonts w:ascii="標楷體" w:eastAsia="標楷體" w:hAnsi="標楷體" w:cs="Arial"/>
                <w:b/>
                <w:color w:val="FF0000"/>
                <w:sz w:val="22"/>
                <w:szCs w:val="22"/>
              </w:rPr>
            </w:pPr>
            <w:r w:rsidRPr="00D9544F">
              <w:rPr>
                <w:rFonts w:ascii="標楷體" w:eastAsia="標楷體" w:hAnsi="標楷體" w:hint="eastAsia"/>
                <w:color w:val="FF0000"/>
                <w:spacing w:val="-6"/>
                <w:sz w:val="22"/>
                <w:szCs w:val="22"/>
              </w:rPr>
              <w:t>（投標時請附採購財物/勞務規格書俾以核對）</w:t>
            </w:r>
          </w:p>
          <w:p w:rsidR="007143B5" w:rsidRPr="00D9544F" w:rsidRDefault="007143B5" w:rsidP="00D9544F">
            <w:pPr>
              <w:numPr>
                <w:ilvl w:val="12"/>
                <w:numId w:val="0"/>
              </w:numPr>
              <w:snapToGrid w:val="0"/>
              <w:spacing w:line="0" w:lineRule="atLeast"/>
              <w:jc w:val="right"/>
              <w:rPr>
                <w:rFonts w:ascii="標楷體" w:eastAsia="標楷體" w:hAnsi="標楷體" w:cs="Arial"/>
                <w:color w:val="000000"/>
              </w:rPr>
            </w:pPr>
            <w:r w:rsidRPr="00D9544F">
              <w:rPr>
                <w:rFonts w:ascii="標楷體" w:eastAsia="標楷體" w:hAnsi="標楷體" w:hint="eastAsia"/>
              </w:rPr>
              <w:t>（加蓋公司及負責人章</w:t>
            </w:r>
            <w:r w:rsidRPr="00D9544F">
              <w:rPr>
                <w:rFonts w:ascii="標楷體" w:eastAsia="標楷體" w:hAnsi="標楷體"/>
              </w:rPr>
              <w:t>）</w:t>
            </w:r>
          </w:p>
        </w:tc>
        <w:tc>
          <w:tcPr>
            <w:tcW w:w="2051" w:type="dxa"/>
            <w:tcBorders>
              <w:top w:val="single" w:sz="2" w:space="0" w:color="auto"/>
              <w:bottom w:val="single" w:sz="2" w:space="0" w:color="auto"/>
            </w:tcBorders>
            <w:vAlign w:val="center"/>
          </w:tcPr>
          <w:p w:rsidR="007143B5" w:rsidRPr="00D9544F" w:rsidRDefault="007143B5" w:rsidP="00D9544F">
            <w:pPr>
              <w:numPr>
                <w:ilvl w:val="12"/>
                <w:numId w:val="0"/>
              </w:numPr>
              <w:snapToGrid w:val="0"/>
              <w:spacing w:line="0" w:lineRule="atLeast"/>
              <w:rPr>
                <w:rFonts w:ascii="標楷體" w:eastAsia="標楷體" w:hAnsi="標楷體" w:cs="Arial"/>
                <w:color w:val="000000"/>
                <w:spacing w:val="-16"/>
              </w:rPr>
            </w:pPr>
            <w:r w:rsidRPr="00D9544F">
              <w:rPr>
                <w:rFonts w:ascii="標楷體" w:eastAsia="標楷體" w:hAnsi="標楷體" w:cs="Arial" w:hint="eastAsia"/>
                <w:color w:val="000000"/>
                <w:spacing w:val="-16"/>
              </w:rPr>
              <w:t xml:space="preserve"> □</w:t>
            </w:r>
            <w:r w:rsidRPr="00D9544F">
              <w:rPr>
                <w:rFonts w:ascii="標楷體" w:eastAsia="標楷體" w:hAnsi="標楷體" w:cs="Arial"/>
                <w:color w:val="000000"/>
                <w:spacing w:val="-16"/>
              </w:rPr>
              <w:t>合</w:t>
            </w:r>
            <w:r w:rsidRPr="00D9544F">
              <w:rPr>
                <w:rFonts w:ascii="標楷體" w:eastAsia="標楷體" w:hAnsi="標楷體" w:cs="Arial" w:hint="eastAsia"/>
                <w:color w:val="000000"/>
                <w:spacing w:val="-16"/>
              </w:rPr>
              <w:t>格   □不合格</w:t>
            </w:r>
          </w:p>
        </w:tc>
        <w:tc>
          <w:tcPr>
            <w:tcW w:w="2747" w:type="dxa"/>
            <w:tcBorders>
              <w:top w:val="single" w:sz="2" w:space="0" w:color="auto"/>
              <w:bottom w:val="single" w:sz="2" w:space="0" w:color="auto"/>
              <w:right w:val="thinThickSmallGap" w:sz="12" w:space="0" w:color="auto"/>
            </w:tcBorders>
          </w:tcPr>
          <w:p w:rsidR="007143B5" w:rsidRPr="00D9544F" w:rsidRDefault="007143B5" w:rsidP="000306D5">
            <w:pPr>
              <w:numPr>
                <w:ilvl w:val="12"/>
                <w:numId w:val="0"/>
              </w:numPr>
              <w:snapToGrid w:val="0"/>
              <w:spacing w:line="240" w:lineRule="atLeast"/>
              <w:rPr>
                <w:rFonts w:ascii="標楷體" w:eastAsia="標楷體" w:hAnsi="標楷體" w:cs="Arial"/>
                <w:color w:val="000000"/>
              </w:rPr>
            </w:pPr>
          </w:p>
        </w:tc>
      </w:tr>
      <w:tr w:rsidR="007143B5" w:rsidRPr="00D9544F" w:rsidTr="00D9544F">
        <w:trPr>
          <w:cantSplit/>
          <w:trHeight w:val="2689"/>
        </w:trPr>
        <w:tc>
          <w:tcPr>
            <w:tcW w:w="9734" w:type="dxa"/>
            <w:gridSpan w:val="4"/>
            <w:tcBorders>
              <w:top w:val="single" w:sz="2" w:space="0" w:color="auto"/>
              <w:left w:val="thinThickSmallGap" w:sz="12" w:space="0" w:color="auto"/>
              <w:bottom w:val="thinThickSmallGap" w:sz="12" w:space="0" w:color="auto"/>
              <w:right w:val="thinThickSmallGap" w:sz="12" w:space="0" w:color="auto"/>
            </w:tcBorders>
            <w:vAlign w:val="center"/>
          </w:tcPr>
          <w:p w:rsidR="007143B5" w:rsidRPr="00D9544F" w:rsidRDefault="007143B5" w:rsidP="00D9544F">
            <w:pPr>
              <w:snapToGrid w:val="0"/>
              <w:spacing w:beforeLines="30" w:before="108" w:line="0" w:lineRule="atLeast"/>
              <w:ind w:left="992" w:rightChars="5" w:right="12" w:hangingChars="400" w:hanging="992"/>
              <w:jc w:val="both"/>
              <w:rPr>
                <w:rFonts w:ascii="標楷體" w:eastAsia="標楷體" w:hAnsi="標楷體"/>
                <w:spacing w:val="4"/>
              </w:rPr>
            </w:pPr>
            <w:r w:rsidRPr="00D9544F">
              <w:rPr>
                <w:rFonts w:ascii="標楷體" w:eastAsia="標楷體" w:hAnsi="標楷體" w:hint="eastAsia"/>
                <w:spacing w:val="4"/>
              </w:rPr>
              <w:t>說明：1.本頁資格、規格審查表，請放首頁，其餘證件及文件，</w:t>
            </w:r>
            <w:r w:rsidRPr="00D9544F">
              <w:rPr>
                <w:rFonts w:ascii="標楷體" w:eastAsia="標楷體" w:hAnsi="標楷體" w:hint="eastAsia"/>
                <w:b/>
                <w:color w:val="FF0000"/>
                <w:spacing w:val="4"/>
                <w:u w:val="single"/>
              </w:rPr>
              <w:t>請依以上順序</w:t>
            </w:r>
            <w:smartTag w:uri="urn:schemas-microsoft-com:office:smarttags" w:element="chsdate">
              <w:smartTagPr>
                <w:attr w:name="IsROCDate" w:val="False"/>
                <w:attr w:name="IsLunarDate" w:val="False"/>
                <w:attr w:name="Day" w:val="30"/>
                <w:attr w:name="Month" w:val="12"/>
                <w:attr w:name="Year" w:val="1899"/>
              </w:smartTagPr>
              <w:r w:rsidRPr="00D9544F">
                <w:rPr>
                  <w:rFonts w:ascii="標楷體" w:eastAsia="標楷體" w:hAnsi="標楷體" w:hint="eastAsia"/>
                  <w:b/>
                  <w:color w:val="FF0000"/>
                  <w:spacing w:val="4"/>
                  <w:u w:val="single"/>
                </w:rPr>
                <w:t>1.2.3</w:t>
              </w:r>
            </w:smartTag>
            <w:r w:rsidRPr="00D9544F">
              <w:rPr>
                <w:rFonts w:ascii="標楷體" w:eastAsia="標楷體" w:hAnsi="標楷體"/>
                <w:b/>
                <w:color w:val="FF0000"/>
                <w:spacing w:val="4"/>
                <w:u w:val="single"/>
              </w:rPr>
              <w:t>…</w:t>
            </w:r>
            <w:r w:rsidRPr="00D9544F">
              <w:rPr>
                <w:rFonts w:ascii="標楷體" w:eastAsia="標楷體" w:hAnsi="標楷體" w:hint="eastAsia"/>
                <w:b/>
                <w:color w:val="FF0000"/>
                <w:spacing w:val="4"/>
                <w:u w:val="single"/>
              </w:rPr>
              <w:t>排列</w:t>
            </w:r>
            <w:r w:rsidRPr="00D9544F">
              <w:rPr>
                <w:rFonts w:ascii="標楷體" w:eastAsia="標楷體" w:hAnsi="標楷體" w:hint="eastAsia"/>
                <w:b/>
                <w:color w:val="FF0000"/>
                <w:spacing w:val="4"/>
              </w:rPr>
              <w:t>，以利審標並縮短開標時程。</w:t>
            </w:r>
          </w:p>
          <w:p w:rsidR="007143B5" w:rsidRPr="00D9544F" w:rsidRDefault="007143B5" w:rsidP="00D9544F">
            <w:pPr>
              <w:snapToGrid w:val="0"/>
              <w:spacing w:line="0" w:lineRule="atLeast"/>
              <w:ind w:leftChars="312" w:left="1019" w:rightChars="-137" w:right="-329" w:hangingChars="109" w:hanging="270"/>
              <w:jc w:val="both"/>
              <w:rPr>
                <w:rFonts w:ascii="標楷體" w:eastAsia="標楷體" w:hAnsi="標楷體"/>
                <w:spacing w:val="4"/>
              </w:rPr>
            </w:pPr>
            <w:r w:rsidRPr="00D9544F">
              <w:rPr>
                <w:rFonts w:ascii="標楷體" w:eastAsia="標楷體" w:hAnsi="標楷體" w:hint="eastAsia"/>
                <w:spacing w:val="4"/>
              </w:rPr>
              <w:t>2.廠商投標前請詳閱投標須知，並自行檢視應附之證件及文件是否齊全。</w:t>
            </w:r>
          </w:p>
          <w:p w:rsidR="007143B5" w:rsidRPr="00D9544F" w:rsidRDefault="007143B5" w:rsidP="00D9544F">
            <w:pPr>
              <w:snapToGrid w:val="0"/>
              <w:spacing w:line="0" w:lineRule="atLeast"/>
              <w:ind w:leftChars="312" w:left="796" w:rightChars="-137" w:right="-329" w:hangingChars="19" w:hanging="47"/>
              <w:jc w:val="both"/>
              <w:rPr>
                <w:rFonts w:ascii="標楷體" w:eastAsia="標楷體" w:hAnsi="標楷體"/>
                <w:spacing w:val="4"/>
              </w:rPr>
            </w:pPr>
            <w:r w:rsidRPr="00D9544F">
              <w:rPr>
                <w:rFonts w:ascii="標楷體" w:eastAsia="標楷體" w:hAnsi="標楷體" w:hint="eastAsia"/>
                <w:spacing w:val="4"/>
              </w:rPr>
              <w:t>3.</w:t>
            </w:r>
            <w:r w:rsidRPr="00D9544F">
              <w:rPr>
                <w:rFonts w:ascii="標楷體" w:eastAsia="標楷體" w:hAnsi="標楷體" w:hint="eastAsia"/>
                <w:b/>
                <w:spacing w:val="4"/>
              </w:rPr>
              <w:t>本審查表，投標廠商</w:t>
            </w:r>
            <w:r w:rsidRPr="00D9544F">
              <w:rPr>
                <w:rFonts w:ascii="標楷體" w:eastAsia="標楷體" w:hAnsi="標楷體" w:hint="eastAsia"/>
                <w:b/>
                <w:color w:val="FF0000"/>
                <w:spacing w:val="4"/>
                <w:u w:val="single"/>
              </w:rPr>
              <w:t>僅填投標廠商名稱即可</w:t>
            </w:r>
            <w:r w:rsidRPr="00D9544F">
              <w:rPr>
                <w:rFonts w:ascii="標楷體" w:eastAsia="標楷體" w:hAnsi="標楷體" w:hint="eastAsia"/>
                <w:b/>
                <w:spacing w:val="4"/>
              </w:rPr>
              <w:t>，餘由招標機關填寫。</w:t>
            </w:r>
          </w:p>
          <w:p w:rsidR="007143B5" w:rsidRPr="00D9544F" w:rsidRDefault="007143B5" w:rsidP="00D9544F">
            <w:pPr>
              <w:snapToGrid w:val="0"/>
              <w:spacing w:line="0" w:lineRule="atLeast"/>
              <w:ind w:leftChars="300" w:left="934" w:right="-212" w:hangingChars="89" w:hanging="214"/>
              <w:jc w:val="both"/>
              <w:rPr>
                <w:rFonts w:ascii="標楷體" w:eastAsia="標楷體" w:hAnsi="標楷體" w:cs="Arial"/>
                <w:color w:val="000000"/>
              </w:rPr>
            </w:pPr>
          </w:p>
          <w:p w:rsidR="007143B5" w:rsidRPr="00D9544F" w:rsidRDefault="007143B5" w:rsidP="00D9544F">
            <w:pPr>
              <w:numPr>
                <w:ilvl w:val="12"/>
                <w:numId w:val="0"/>
              </w:numPr>
              <w:tabs>
                <w:tab w:val="left" w:pos="2226"/>
              </w:tabs>
              <w:snapToGrid w:val="0"/>
              <w:spacing w:line="0" w:lineRule="atLeast"/>
              <w:ind w:left="198" w:hanging="198"/>
              <w:jc w:val="both"/>
              <w:rPr>
                <w:rFonts w:ascii="標楷體" w:eastAsia="標楷體" w:hAnsi="標楷體" w:cs="Arial"/>
                <w:color w:val="000000"/>
                <w:spacing w:val="-24"/>
              </w:rPr>
            </w:pPr>
            <w:r w:rsidRPr="00D9544F">
              <w:rPr>
                <w:rFonts w:ascii="標楷體" w:eastAsia="標楷體" w:hAnsi="標楷體" w:hint="eastAsia"/>
                <w:spacing w:val="4"/>
              </w:rPr>
              <w:t xml:space="preserve">      資格審查</w:t>
            </w:r>
            <w:r w:rsidRPr="00D9544F">
              <w:rPr>
                <w:rFonts w:ascii="標楷體" w:eastAsia="標楷體" w:hAnsi="標楷體" w:cs="Arial"/>
                <w:color w:val="000000"/>
                <w:spacing w:val="-24"/>
              </w:rPr>
              <w:t>項次</w:t>
            </w:r>
            <w:r w:rsidRPr="00D9544F">
              <w:rPr>
                <w:rFonts w:ascii="標楷體" w:eastAsia="標楷體" w:hAnsi="標楷體" w:cs="Arial" w:hint="eastAsia"/>
                <w:color w:val="000000"/>
                <w:spacing w:val="-24"/>
              </w:rPr>
              <w:t>第</w:t>
            </w:r>
            <w:r w:rsidRPr="00D9544F">
              <w:rPr>
                <w:rFonts w:ascii="標楷體" w:eastAsia="標楷體" w:hAnsi="標楷體" w:cs="Arial"/>
                <w:color w:val="000000"/>
                <w:spacing w:val="-24"/>
              </w:rPr>
              <w:t>1至</w:t>
            </w:r>
            <w:r w:rsidR="00D9544F" w:rsidRPr="00D9544F">
              <w:rPr>
                <w:rFonts w:ascii="標楷體" w:eastAsia="標楷體" w:hAnsi="標楷體" w:cs="Arial" w:hint="eastAsia"/>
                <w:color w:val="000000"/>
                <w:spacing w:val="-24"/>
              </w:rPr>
              <w:t>7</w:t>
            </w:r>
            <w:r w:rsidRPr="00D9544F">
              <w:rPr>
                <w:rFonts w:ascii="標楷體" w:eastAsia="標楷體" w:hAnsi="標楷體" w:cs="Arial"/>
                <w:color w:val="000000"/>
                <w:spacing w:val="-24"/>
              </w:rPr>
              <w:t>部分</w:t>
            </w:r>
            <w:r w:rsidRPr="00D9544F">
              <w:rPr>
                <w:rFonts w:ascii="標楷體" w:eastAsia="標楷體" w:hAnsi="標楷體" w:cs="Arial" w:hint="eastAsia"/>
                <w:color w:val="000000"/>
                <w:spacing w:val="-24"/>
              </w:rPr>
              <w:t xml:space="preserve">                                               </w:t>
            </w:r>
            <w:r w:rsidRPr="00D9544F">
              <w:rPr>
                <w:rFonts w:ascii="標楷體" w:eastAsia="標楷體" w:hAnsi="標楷體" w:hint="eastAsia"/>
                <w:spacing w:val="4"/>
              </w:rPr>
              <w:t>規格審查</w:t>
            </w:r>
            <w:r w:rsidRPr="00D9544F">
              <w:rPr>
                <w:rFonts w:ascii="標楷體" w:eastAsia="標楷體" w:hAnsi="標楷體" w:cs="Arial"/>
                <w:color w:val="000000"/>
                <w:spacing w:val="-24"/>
              </w:rPr>
              <w:t>項次</w:t>
            </w:r>
            <w:r w:rsidRPr="00D9544F">
              <w:rPr>
                <w:rFonts w:ascii="標楷體" w:eastAsia="標楷體" w:hAnsi="標楷體" w:cs="Arial" w:hint="eastAsia"/>
                <w:color w:val="000000"/>
                <w:spacing w:val="-24"/>
              </w:rPr>
              <w:t>第</w:t>
            </w:r>
            <w:r w:rsidR="00D9544F" w:rsidRPr="00D9544F">
              <w:rPr>
                <w:rFonts w:ascii="標楷體" w:eastAsia="標楷體" w:hAnsi="標楷體" w:cs="Arial" w:hint="eastAsia"/>
                <w:color w:val="000000"/>
                <w:spacing w:val="-24"/>
              </w:rPr>
              <w:t>8</w:t>
            </w:r>
            <w:r w:rsidRPr="00D9544F">
              <w:rPr>
                <w:rFonts w:ascii="標楷體" w:eastAsia="標楷體" w:hAnsi="標楷體" w:cs="Arial"/>
                <w:color w:val="000000"/>
                <w:spacing w:val="-24"/>
              </w:rPr>
              <w:t>部分</w:t>
            </w:r>
          </w:p>
          <w:p w:rsidR="007143B5" w:rsidRPr="00D9544F" w:rsidRDefault="007143B5" w:rsidP="00D9544F">
            <w:pPr>
              <w:numPr>
                <w:ilvl w:val="12"/>
                <w:numId w:val="0"/>
              </w:numPr>
              <w:snapToGrid w:val="0"/>
              <w:spacing w:line="0" w:lineRule="atLeast"/>
              <w:ind w:left="198" w:hanging="198"/>
              <w:jc w:val="both"/>
              <w:rPr>
                <w:rFonts w:ascii="標楷體" w:eastAsia="標楷體" w:hAnsi="標楷體" w:cs="Arial"/>
                <w:color w:val="000000"/>
                <w:spacing w:val="-24"/>
              </w:rPr>
            </w:pPr>
            <w:r w:rsidRPr="00D9544F">
              <w:rPr>
                <w:rFonts w:ascii="標楷體" w:eastAsia="標楷體" w:hAnsi="標楷體" w:cs="Arial" w:hint="eastAsia"/>
                <w:color w:val="000000"/>
              </w:rPr>
              <w:t xml:space="preserve">       □</w:t>
            </w:r>
            <w:r w:rsidRPr="00D9544F">
              <w:rPr>
                <w:rFonts w:ascii="標楷體" w:eastAsia="標楷體" w:hAnsi="標楷體" w:cs="Arial"/>
                <w:color w:val="000000"/>
              </w:rPr>
              <w:t>合</w:t>
            </w:r>
            <w:r w:rsidRPr="00D9544F">
              <w:rPr>
                <w:rFonts w:ascii="標楷體" w:eastAsia="標楷體" w:hAnsi="標楷體" w:cs="Arial" w:hint="eastAsia"/>
                <w:color w:val="000000"/>
              </w:rPr>
              <w:t>格   □不合格                              □</w:t>
            </w:r>
            <w:r w:rsidRPr="00D9544F">
              <w:rPr>
                <w:rFonts w:ascii="標楷體" w:eastAsia="標楷體" w:hAnsi="標楷體" w:cs="Arial"/>
                <w:color w:val="000000"/>
              </w:rPr>
              <w:t>合</w:t>
            </w:r>
            <w:r w:rsidRPr="00D9544F">
              <w:rPr>
                <w:rFonts w:ascii="標楷體" w:eastAsia="標楷體" w:hAnsi="標楷體" w:cs="Arial" w:hint="eastAsia"/>
                <w:color w:val="000000"/>
              </w:rPr>
              <w:t>格   □不合格</w:t>
            </w:r>
          </w:p>
          <w:p w:rsidR="007143B5" w:rsidRPr="00D9544F" w:rsidRDefault="007143B5" w:rsidP="00D9544F">
            <w:pPr>
              <w:numPr>
                <w:ilvl w:val="12"/>
                <w:numId w:val="0"/>
              </w:numPr>
              <w:snapToGrid w:val="0"/>
              <w:spacing w:line="0" w:lineRule="atLeast"/>
              <w:ind w:left="198" w:hanging="198"/>
              <w:jc w:val="both"/>
              <w:rPr>
                <w:rFonts w:ascii="標楷體" w:eastAsia="標楷體" w:hAnsi="標楷體" w:cs="Arial"/>
                <w:color w:val="000000"/>
                <w:spacing w:val="-24"/>
              </w:rPr>
            </w:pPr>
          </w:p>
          <w:p w:rsidR="007143B5" w:rsidRPr="00D9544F" w:rsidRDefault="007143B5" w:rsidP="00D9544F">
            <w:pPr>
              <w:numPr>
                <w:ilvl w:val="12"/>
                <w:numId w:val="0"/>
              </w:numPr>
              <w:snapToGrid w:val="0"/>
              <w:spacing w:line="0" w:lineRule="atLeast"/>
              <w:ind w:left="198" w:hanging="198"/>
              <w:jc w:val="both"/>
              <w:rPr>
                <w:rFonts w:ascii="標楷體" w:eastAsia="標楷體" w:hAnsi="標楷體" w:cs="Arial"/>
                <w:color w:val="000000"/>
              </w:rPr>
            </w:pPr>
            <w:r w:rsidRPr="00D9544F">
              <w:rPr>
                <w:rFonts w:ascii="標楷體" w:eastAsia="標楷體" w:hAnsi="標楷體" w:cs="Arial" w:hint="eastAsia"/>
                <w:color w:val="000000"/>
              </w:rPr>
              <w:t xml:space="preserve">  </w:t>
            </w:r>
            <w:r w:rsidRPr="00D9544F">
              <w:rPr>
                <w:rFonts w:ascii="標楷體" w:eastAsia="標楷體" w:hAnsi="標楷體" w:cs="Arial"/>
                <w:color w:val="000000"/>
              </w:rPr>
              <w:t>審查人簽</w:t>
            </w:r>
            <w:r w:rsidRPr="00D9544F">
              <w:rPr>
                <w:rFonts w:ascii="標楷體" w:eastAsia="標楷體" w:hAnsi="標楷體" w:cs="Arial" w:hint="eastAsia"/>
                <w:color w:val="000000"/>
              </w:rPr>
              <w:t>名：</w:t>
            </w:r>
            <w:r w:rsidRPr="00D9544F">
              <w:rPr>
                <w:rFonts w:ascii="標楷體" w:eastAsia="標楷體" w:hAnsi="標楷體" w:cs="Arial" w:hint="eastAsia"/>
                <w:color w:val="000000"/>
                <w:u w:val="single"/>
              </w:rPr>
              <w:t xml:space="preserve">                    </w:t>
            </w:r>
            <w:r w:rsidRPr="00D9544F">
              <w:rPr>
                <w:rFonts w:ascii="標楷體" w:eastAsia="標楷體" w:hAnsi="標楷體" w:cs="Arial" w:hint="eastAsia"/>
                <w:color w:val="000000"/>
              </w:rPr>
              <w:t xml:space="preserve">          </w:t>
            </w:r>
            <w:r w:rsidRPr="00D9544F">
              <w:rPr>
                <w:rFonts w:ascii="標楷體" w:eastAsia="標楷體" w:hAnsi="標楷體" w:cs="Arial"/>
                <w:color w:val="000000"/>
              </w:rPr>
              <w:t>審查人簽</w:t>
            </w:r>
            <w:r w:rsidRPr="00D9544F">
              <w:rPr>
                <w:rFonts w:ascii="標楷體" w:eastAsia="標楷體" w:hAnsi="標楷體" w:cs="Arial" w:hint="eastAsia"/>
                <w:color w:val="000000"/>
              </w:rPr>
              <w:t>名：</w:t>
            </w:r>
            <w:r w:rsidRPr="00D9544F">
              <w:rPr>
                <w:rFonts w:ascii="標楷體" w:eastAsia="標楷體" w:hAnsi="標楷體" w:cs="Arial" w:hint="eastAsia"/>
                <w:color w:val="000000"/>
                <w:u w:val="single"/>
              </w:rPr>
              <w:t xml:space="preserve">                    </w:t>
            </w:r>
          </w:p>
        </w:tc>
      </w:tr>
    </w:tbl>
    <w:p w:rsidR="007143B5" w:rsidRPr="00D9544F" w:rsidRDefault="007143B5" w:rsidP="000306D5">
      <w:pPr>
        <w:rPr>
          <w:rFonts w:ascii="標楷體" w:eastAsia="標楷體" w:hAnsi="標楷體"/>
          <w:vanish/>
        </w:rPr>
      </w:pPr>
    </w:p>
    <w:tbl>
      <w:tblPr>
        <w:tblpPr w:leftFromText="180" w:rightFromText="180"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91"/>
        <w:gridCol w:w="1638"/>
        <w:gridCol w:w="2295"/>
        <w:gridCol w:w="1365"/>
        <w:gridCol w:w="1939"/>
      </w:tblGrid>
      <w:tr w:rsidR="007143B5" w:rsidRPr="00D9544F" w:rsidTr="004065D6">
        <w:trPr>
          <w:trHeight w:val="1266"/>
        </w:trPr>
        <w:tc>
          <w:tcPr>
            <w:tcW w:w="9694" w:type="dxa"/>
            <w:gridSpan w:val="5"/>
            <w:tcBorders>
              <w:bottom w:val="single" w:sz="12" w:space="0" w:color="auto"/>
            </w:tcBorders>
            <w:vAlign w:val="center"/>
          </w:tcPr>
          <w:p w:rsidR="007143B5" w:rsidRPr="00D9544F" w:rsidRDefault="007143B5" w:rsidP="00A937AD">
            <w:pPr>
              <w:snapToGrid w:val="0"/>
              <w:jc w:val="both"/>
              <w:rPr>
                <w:rFonts w:ascii="標楷體" w:eastAsia="標楷體" w:hAnsi="標楷體"/>
                <w:sz w:val="30"/>
                <w:szCs w:val="30"/>
              </w:rPr>
            </w:pPr>
            <w:r w:rsidRPr="00D9544F">
              <w:rPr>
                <w:rFonts w:ascii="標楷體" w:eastAsia="標楷體" w:hAnsi="標楷體" w:hint="eastAsia"/>
                <w:sz w:val="30"/>
                <w:szCs w:val="30"/>
              </w:rPr>
              <w:lastRenderedPageBreak/>
              <w:t>本廠商授權下列代理人/投(開)標專用章，全權代表本廠商處理一切參加  貴機關採購招標</w:t>
            </w:r>
            <w:r w:rsidRPr="00D9544F">
              <w:rPr>
                <w:rFonts w:ascii="標楷體" w:eastAsia="標楷體" w:hAnsi="標楷體" w:hint="eastAsia"/>
                <w:sz w:val="28"/>
                <w:szCs w:val="28"/>
              </w:rPr>
              <w:t>【</w:t>
            </w:r>
            <w:r w:rsidRPr="00D9544F">
              <w:rPr>
                <w:rFonts w:ascii="標楷體" w:eastAsia="標楷體" w:hAnsi="標楷體" w:hint="eastAsia"/>
                <w:b/>
                <w:sz w:val="28"/>
                <w:szCs w:val="28"/>
              </w:rPr>
              <w:t>標案案號：</w:t>
            </w:r>
            <w:r w:rsidRPr="00D9544F">
              <w:rPr>
                <w:rFonts w:ascii="標楷體" w:eastAsia="標楷體" w:hAnsi="標楷體"/>
                <w:b/>
                <w:noProof/>
                <w:color w:val="0000FF"/>
                <w:sz w:val="28"/>
                <w:szCs w:val="28"/>
              </w:rPr>
              <w:t>M11</w:t>
            </w:r>
            <w:r w:rsidR="00A937AD">
              <w:rPr>
                <w:rFonts w:ascii="標楷體" w:eastAsia="標楷體" w:hAnsi="標楷體" w:hint="eastAsia"/>
                <w:b/>
                <w:noProof/>
                <w:color w:val="0000FF"/>
                <w:sz w:val="28"/>
                <w:szCs w:val="28"/>
              </w:rPr>
              <w:t>3</w:t>
            </w:r>
            <w:r w:rsidR="008A40FB" w:rsidRPr="00D9544F">
              <w:rPr>
                <w:rFonts w:ascii="標楷體" w:eastAsia="標楷體" w:hAnsi="標楷體" w:hint="eastAsia"/>
                <w:b/>
                <w:noProof/>
                <w:color w:val="0000FF"/>
                <w:sz w:val="28"/>
                <w:szCs w:val="28"/>
              </w:rPr>
              <w:t>04</w:t>
            </w:r>
            <w:r w:rsidRPr="00D9544F">
              <w:rPr>
                <w:rFonts w:ascii="標楷體" w:eastAsia="標楷體" w:hAnsi="標楷體" w:hint="eastAsia"/>
                <w:b/>
                <w:sz w:val="28"/>
                <w:szCs w:val="28"/>
              </w:rPr>
              <w:t>/標案名稱：</w:t>
            </w:r>
            <w:r w:rsidR="00A937AD">
              <w:rPr>
                <w:rFonts w:ascii="標楷體" w:eastAsia="標楷體" w:hAnsi="標楷體" w:hint="eastAsia"/>
                <w:b/>
                <w:noProof/>
                <w:color w:val="0000FF"/>
                <w:sz w:val="28"/>
                <w:szCs w:val="28"/>
              </w:rPr>
              <w:t>113</w:t>
            </w:r>
            <w:r w:rsidR="008A40FB" w:rsidRPr="00D9544F">
              <w:rPr>
                <w:rFonts w:ascii="標楷體" w:eastAsia="標楷體" w:hAnsi="標楷體" w:hint="eastAsia"/>
                <w:b/>
                <w:noProof/>
                <w:color w:val="0000FF"/>
                <w:sz w:val="28"/>
                <w:szCs w:val="28"/>
              </w:rPr>
              <w:t>學年度校園資訊設備維護合約</w:t>
            </w:r>
            <w:r w:rsidRPr="00D9544F">
              <w:rPr>
                <w:rFonts w:ascii="標楷體" w:eastAsia="標楷體" w:hAnsi="標楷體" w:hint="eastAsia"/>
                <w:b/>
                <w:sz w:val="28"/>
                <w:szCs w:val="28"/>
              </w:rPr>
              <w:t>】</w:t>
            </w:r>
            <w:r w:rsidRPr="00D9544F">
              <w:rPr>
                <w:rFonts w:ascii="標楷體" w:eastAsia="標楷體" w:hAnsi="標楷體" w:hint="eastAsia"/>
                <w:sz w:val="30"/>
                <w:szCs w:val="30"/>
              </w:rPr>
              <w:t>之開標或比減價之權利，該代理人資料/代理專用印章如下：</w:t>
            </w:r>
          </w:p>
        </w:tc>
      </w:tr>
      <w:tr w:rsidR="007143B5" w:rsidRPr="00D9544F" w:rsidTr="004065D6">
        <w:trPr>
          <w:trHeight w:val="684"/>
        </w:trPr>
        <w:tc>
          <w:tcPr>
            <w:tcW w:w="2405" w:type="dxa"/>
            <w:vMerge w:val="restart"/>
            <w:tcBorders>
              <w:top w:val="single" w:sz="12" w:space="0" w:color="auto"/>
              <w:left w:val="single" w:sz="12" w:space="0" w:color="auto"/>
            </w:tcBorders>
            <w:vAlign w:val="center"/>
          </w:tcPr>
          <w:p w:rsidR="007143B5" w:rsidRPr="00D9544F" w:rsidRDefault="007143B5" w:rsidP="004065D6">
            <w:pPr>
              <w:jc w:val="both"/>
              <w:rPr>
                <w:rFonts w:ascii="標楷體" w:eastAsia="標楷體" w:hAnsi="標楷體"/>
                <w:sz w:val="30"/>
                <w:szCs w:val="30"/>
              </w:rPr>
            </w:pPr>
            <w:r w:rsidRPr="00D9544F">
              <w:rPr>
                <w:rFonts w:ascii="標楷體" w:eastAsia="標楷體" w:hAnsi="標楷體" w:hint="eastAsia"/>
                <w:sz w:val="30"/>
                <w:szCs w:val="30"/>
              </w:rPr>
              <w:t>一、委託代理人</w:t>
            </w:r>
          </w:p>
        </w:tc>
        <w:tc>
          <w:tcPr>
            <w:tcW w:w="1648" w:type="dxa"/>
            <w:tcBorders>
              <w:top w:val="single" w:sz="12" w:space="0" w:color="auto"/>
            </w:tcBorders>
            <w:vAlign w:val="center"/>
          </w:tcPr>
          <w:p w:rsidR="007143B5" w:rsidRPr="00D9544F" w:rsidRDefault="007143B5" w:rsidP="004065D6">
            <w:pPr>
              <w:jc w:val="center"/>
              <w:rPr>
                <w:rFonts w:ascii="標楷體" w:eastAsia="標楷體" w:hAnsi="標楷體"/>
                <w:sz w:val="30"/>
                <w:szCs w:val="30"/>
              </w:rPr>
            </w:pPr>
            <w:r w:rsidRPr="00D9544F">
              <w:rPr>
                <w:rFonts w:ascii="標楷體" w:eastAsia="標楷體" w:hAnsi="標楷體" w:hint="eastAsia"/>
                <w:sz w:val="30"/>
                <w:szCs w:val="30"/>
              </w:rPr>
              <w:t>代理人姓名</w:t>
            </w:r>
          </w:p>
        </w:tc>
        <w:tc>
          <w:tcPr>
            <w:tcW w:w="2313" w:type="dxa"/>
            <w:tcBorders>
              <w:top w:val="single" w:sz="12" w:space="0" w:color="auto"/>
            </w:tcBorders>
          </w:tcPr>
          <w:p w:rsidR="007143B5" w:rsidRPr="00D9544F" w:rsidRDefault="007143B5" w:rsidP="004065D6">
            <w:pPr>
              <w:rPr>
                <w:rFonts w:ascii="標楷體" w:eastAsia="標楷體" w:hAnsi="標楷體"/>
                <w:sz w:val="30"/>
                <w:szCs w:val="30"/>
              </w:rPr>
            </w:pPr>
          </w:p>
        </w:tc>
        <w:tc>
          <w:tcPr>
            <w:tcW w:w="1373" w:type="dxa"/>
            <w:tcBorders>
              <w:top w:val="single" w:sz="12" w:space="0" w:color="auto"/>
            </w:tcBorders>
            <w:vAlign w:val="center"/>
          </w:tcPr>
          <w:p w:rsidR="007143B5" w:rsidRPr="00D9544F" w:rsidRDefault="007143B5" w:rsidP="004065D6">
            <w:pPr>
              <w:jc w:val="center"/>
              <w:rPr>
                <w:rFonts w:ascii="標楷體" w:eastAsia="標楷體" w:hAnsi="標楷體"/>
                <w:sz w:val="30"/>
                <w:szCs w:val="30"/>
              </w:rPr>
            </w:pPr>
            <w:r w:rsidRPr="00D9544F">
              <w:rPr>
                <w:rFonts w:ascii="標楷體" w:eastAsia="標楷體" w:hAnsi="標楷體" w:hint="eastAsia"/>
                <w:sz w:val="30"/>
                <w:szCs w:val="30"/>
              </w:rPr>
              <w:t>職   稱</w:t>
            </w:r>
          </w:p>
        </w:tc>
        <w:tc>
          <w:tcPr>
            <w:tcW w:w="1955" w:type="dxa"/>
            <w:tcBorders>
              <w:top w:val="single" w:sz="12" w:space="0" w:color="auto"/>
              <w:right w:val="single" w:sz="12" w:space="0" w:color="auto"/>
            </w:tcBorders>
          </w:tcPr>
          <w:p w:rsidR="007143B5" w:rsidRPr="00D9544F" w:rsidRDefault="007143B5" w:rsidP="004065D6">
            <w:pPr>
              <w:rPr>
                <w:rFonts w:ascii="標楷體" w:eastAsia="標楷體" w:hAnsi="標楷體"/>
                <w:sz w:val="30"/>
                <w:szCs w:val="30"/>
              </w:rPr>
            </w:pPr>
          </w:p>
        </w:tc>
      </w:tr>
      <w:tr w:rsidR="007143B5" w:rsidRPr="00D9544F" w:rsidTr="004065D6">
        <w:trPr>
          <w:trHeight w:val="657"/>
        </w:trPr>
        <w:tc>
          <w:tcPr>
            <w:tcW w:w="2405" w:type="dxa"/>
            <w:vMerge/>
            <w:tcBorders>
              <w:left w:val="single" w:sz="12" w:space="0" w:color="auto"/>
            </w:tcBorders>
          </w:tcPr>
          <w:p w:rsidR="007143B5" w:rsidRPr="00D9544F" w:rsidRDefault="007143B5" w:rsidP="004065D6">
            <w:pPr>
              <w:rPr>
                <w:rFonts w:ascii="標楷體" w:eastAsia="標楷體" w:hAnsi="標楷體"/>
                <w:sz w:val="30"/>
                <w:szCs w:val="30"/>
              </w:rPr>
            </w:pPr>
          </w:p>
        </w:tc>
        <w:tc>
          <w:tcPr>
            <w:tcW w:w="1648" w:type="dxa"/>
            <w:vAlign w:val="center"/>
          </w:tcPr>
          <w:p w:rsidR="007143B5" w:rsidRPr="00D9544F" w:rsidRDefault="007143B5" w:rsidP="004065D6">
            <w:pPr>
              <w:jc w:val="center"/>
              <w:rPr>
                <w:rFonts w:ascii="標楷體" w:eastAsia="標楷體" w:hAnsi="標楷體"/>
                <w:sz w:val="30"/>
                <w:szCs w:val="30"/>
              </w:rPr>
            </w:pPr>
            <w:r w:rsidRPr="00D9544F">
              <w:rPr>
                <w:rFonts w:ascii="標楷體" w:eastAsia="標楷體" w:hAnsi="標楷體" w:hint="eastAsia"/>
                <w:sz w:val="30"/>
                <w:szCs w:val="30"/>
              </w:rPr>
              <w:t>身分證字號</w:t>
            </w:r>
          </w:p>
        </w:tc>
        <w:tc>
          <w:tcPr>
            <w:tcW w:w="2313" w:type="dxa"/>
          </w:tcPr>
          <w:p w:rsidR="007143B5" w:rsidRPr="00D9544F" w:rsidRDefault="007143B5" w:rsidP="004065D6">
            <w:pPr>
              <w:rPr>
                <w:rFonts w:ascii="標楷體" w:eastAsia="標楷體" w:hAnsi="標楷體"/>
                <w:sz w:val="30"/>
                <w:szCs w:val="30"/>
              </w:rPr>
            </w:pPr>
          </w:p>
        </w:tc>
        <w:tc>
          <w:tcPr>
            <w:tcW w:w="1373" w:type="dxa"/>
            <w:vAlign w:val="center"/>
          </w:tcPr>
          <w:p w:rsidR="007143B5" w:rsidRPr="00D9544F" w:rsidRDefault="007143B5" w:rsidP="004065D6">
            <w:pPr>
              <w:jc w:val="center"/>
              <w:rPr>
                <w:rFonts w:ascii="標楷體" w:eastAsia="標楷體" w:hAnsi="標楷體"/>
                <w:sz w:val="30"/>
                <w:szCs w:val="30"/>
              </w:rPr>
            </w:pPr>
            <w:r w:rsidRPr="00D9544F">
              <w:rPr>
                <w:rFonts w:ascii="標楷體" w:eastAsia="標楷體" w:hAnsi="標楷體" w:hint="eastAsia"/>
                <w:sz w:val="30"/>
                <w:szCs w:val="30"/>
              </w:rPr>
              <w:t>出生日期</w:t>
            </w:r>
          </w:p>
        </w:tc>
        <w:tc>
          <w:tcPr>
            <w:tcW w:w="1955" w:type="dxa"/>
            <w:tcBorders>
              <w:right w:val="single" w:sz="12" w:space="0" w:color="auto"/>
            </w:tcBorders>
          </w:tcPr>
          <w:p w:rsidR="007143B5" w:rsidRPr="00D9544F" w:rsidRDefault="007143B5" w:rsidP="004065D6">
            <w:pPr>
              <w:rPr>
                <w:rFonts w:ascii="標楷體" w:eastAsia="標楷體" w:hAnsi="標楷體"/>
                <w:sz w:val="30"/>
                <w:szCs w:val="30"/>
              </w:rPr>
            </w:pPr>
          </w:p>
        </w:tc>
      </w:tr>
      <w:tr w:rsidR="007143B5" w:rsidRPr="00D9544F" w:rsidTr="004065D6">
        <w:trPr>
          <w:trHeight w:val="639"/>
        </w:trPr>
        <w:tc>
          <w:tcPr>
            <w:tcW w:w="2405" w:type="dxa"/>
            <w:vMerge/>
            <w:tcBorders>
              <w:left w:val="single" w:sz="12" w:space="0" w:color="auto"/>
              <w:bottom w:val="single" w:sz="12" w:space="0" w:color="auto"/>
            </w:tcBorders>
          </w:tcPr>
          <w:p w:rsidR="007143B5" w:rsidRPr="00D9544F" w:rsidRDefault="007143B5" w:rsidP="004065D6">
            <w:pPr>
              <w:rPr>
                <w:rFonts w:ascii="標楷體" w:eastAsia="標楷體" w:hAnsi="標楷體"/>
                <w:sz w:val="30"/>
                <w:szCs w:val="30"/>
              </w:rPr>
            </w:pPr>
          </w:p>
        </w:tc>
        <w:tc>
          <w:tcPr>
            <w:tcW w:w="1648" w:type="dxa"/>
            <w:tcBorders>
              <w:bottom w:val="single" w:sz="12" w:space="0" w:color="auto"/>
            </w:tcBorders>
            <w:vAlign w:val="center"/>
          </w:tcPr>
          <w:p w:rsidR="007143B5" w:rsidRPr="00D9544F" w:rsidRDefault="007143B5" w:rsidP="004065D6">
            <w:pPr>
              <w:jc w:val="center"/>
              <w:rPr>
                <w:rFonts w:ascii="標楷體" w:eastAsia="標楷體" w:hAnsi="標楷體"/>
                <w:sz w:val="30"/>
                <w:szCs w:val="30"/>
              </w:rPr>
            </w:pPr>
            <w:r w:rsidRPr="00D9544F">
              <w:rPr>
                <w:rFonts w:ascii="標楷體" w:eastAsia="標楷體" w:hAnsi="標楷體" w:hint="eastAsia"/>
                <w:sz w:val="30"/>
                <w:szCs w:val="30"/>
              </w:rPr>
              <w:t>簽     章</w:t>
            </w:r>
          </w:p>
        </w:tc>
        <w:tc>
          <w:tcPr>
            <w:tcW w:w="5641" w:type="dxa"/>
            <w:gridSpan w:val="3"/>
            <w:tcBorders>
              <w:bottom w:val="single" w:sz="12" w:space="0" w:color="auto"/>
              <w:right w:val="single" w:sz="12" w:space="0" w:color="auto"/>
            </w:tcBorders>
          </w:tcPr>
          <w:p w:rsidR="007143B5" w:rsidRPr="00D9544F" w:rsidRDefault="007143B5" w:rsidP="004065D6">
            <w:pPr>
              <w:rPr>
                <w:rFonts w:ascii="標楷體" w:eastAsia="標楷體" w:hAnsi="標楷體"/>
                <w:sz w:val="30"/>
                <w:szCs w:val="30"/>
              </w:rPr>
            </w:pPr>
          </w:p>
        </w:tc>
      </w:tr>
      <w:tr w:rsidR="007143B5" w:rsidRPr="00D9544F" w:rsidTr="004065D6">
        <w:trPr>
          <w:trHeight w:val="2901"/>
        </w:trPr>
        <w:tc>
          <w:tcPr>
            <w:tcW w:w="4053" w:type="dxa"/>
            <w:gridSpan w:val="2"/>
            <w:tcBorders>
              <w:top w:val="single" w:sz="12" w:space="0" w:color="auto"/>
              <w:left w:val="single" w:sz="12" w:space="0" w:color="auto"/>
              <w:bottom w:val="single" w:sz="12" w:space="0" w:color="auto"/>
            </w:tcBorders>
            <w:vAlign w:val="center"/>
          </w:tcPr>
          <w:p w:rsidR="007143B5" w:rsidRPr="00D9544F" w:rsidRDefault="007143B5" w:rsidP="004065D6">
            <w:pPr>
              <w:snapToGrid w:val="0"/>
              <w:jc w:val="both"/>
              <w:rPr>
                <w:rFonts w:ascii="標楷體" w:eastAsia="標楷體" w:hAnsi="標楷體"/>
                <w:sz w:val="30"/>
                <w:szCs w:val="30"/>
              </w:rPr>
            </w:pPr>
            <w:r w:rsidRPr="00D9544F">
              <w:rPr>
                <w:rFonts w:ascii="標楷體" w:eastAsia="標楷體" w:hAnsi="標楷體" w:hint="eastAsia"/>
                <w:sz w:val="30"/>
                <w:szCs w:val="30"/>
              </w:rPr>
              <w:t>二、本廠商授權投〈開〉標</w:t>
            </w:r>
          </w:p>
          <w:p w:rsidR="007143B5" w:rsidRPr="00D9544F" w:rsidRDefault="007143B5" w:rsidP="004065D6">
            <w:pPr>
              <w:snapToGrid w:val="0"/>
              <w:ind w:leftChars="250" w:left="600"/>
              <w:jc w:val="both"/>
              <w:rPr>
                <w:rFonts w:ascii="標楷體" w:eastAsia="標楷體" w:hAnsi="標楷體"/>
                <w:color w:val="FF0000"/>
                <w:sz w:val="30"/>
                <w:szCs w:val="30"/>
              </w:rPr>
            </w:pPr>
            <w:r w:rsidRPr="00D9544F">
              <w:rPr>
                <w:rFonts w:ascii="標楷體" w:eastAsia="標楷體" w:hAnsi="標楷體" w:hint="eastAsia"/>
                <w:sz w:val="30"/>
                <w:szCs w:val="30"/>
              </w:rPr>
              <w:t>專用章〈</w:t>
            </w:r>
            <w:r w:rsidRPr="00D9544F">
              <w:rPr>
                <w:rFonts w:ascii="標楷體" w:eastAsia="標楷體" w:hAnsi="標楷體" w:hint="eastAsia"/>
                <w:color w:val="FF0000"/>
                <w:sz w:val="30"/>
                <w:szCs w:val="30"/>
              </w:rPr>
              <w:t>未委託代理專</w:t>
            </w:r>
          </w:p>
          <w:p w:rsidR="007143B5" w:rsidRPr="00D9544F" w:rsidRDefault="007143B5" w:rsidP="004065D6">
            <w:pPr>
              <w:snapToGrid w:val="0"/>
              <w:ind w:leftChars="250" w:left="600"/>
              <w:jc w:val="both"/>
              <w:rPr>
                <w:rFonts w:ascii="標楷體" w:eastAsia="標楷體" w:hAnsi="標楷體"/>
                <w:sz w:val="32"/>
                <w:szCs w:val="32"/>
              </w:rPr>
            </w:pPr>
            <w:r w:rsidRPr="00D9544F">
              <w:rPr>
                <w:rFonts w:ascii="標楷體" w:eastAsia="標楷體" w:hAnsi="標楷體" w:hint="eastAsia"/>
                <w:color w:val="FF0000"/>
                <w:sz w:val="30"/>
                <w:szCs w:val="30"/>
              </w:rPr>
              <w:t>用印章者請勿蓋章</w:t>
            </w:r>
            <w:r w:rsidRPr="00D9544F">
              <w:rPr>
                <w:rFonts w:ascii="標楷體" w:eastAsia="標楷體" w:hAnsi="標楷體" w:hint="eastAsia"/>
                <w:sz w:val="30"/>
                <w:szCs w:val="30"/>
              </w:rPr>
              <w:t>〉</w:t>
            </w:r>
          </w:p>
        </w:tc>
        <w:tc>
          <w:tcPr>
            <w:tcW w:w="5641" w:type="dxa"/>
            <w:gridSpan w:val="3"/>
            <w:tcBorders>
              <w:top w:val="single" w:sz="12" w:space="0" w:color="auto"/>
              <w:bottom w:val="single" w:sz="12" w:space="0" w:color="auto"/>
              <w:right w:val="single" w:sz="12" w:space="0" w:color="auto"/>
            </w:tcBorders>
          </w:tcPr>
          <w:p w:rsidR="007143B5" w:rsidRPr="00D9544F" w:rsidRDefault="007143B5" w:rsidP="004065D6">
            <w:pPr>
              <w:rPr>
                <w:rFonts w:ascii="標楷體" w:eastAsia="標楷體" w:hAnsi="標楷體"/>
                <w:sz w:val="32"/>
                <w:szCs w:val="32"/>
              </w:rPr>
            </w:pPr>
            <w:r w:rsidRPr="00D9544F">
              <w:rPr>
                <w:rFonts w:ascii="標楷體" w:eastAsia="標楷體" w:hAnsi="標楷體"/>
                <w:noProof/>
              </w:rPr>
              <mc:AlternateContent>
                <mc:Choice Requires="wps">
                  <w:drawing>
                    <wp:anchor distT="0" distB="0" distL="114300" distR="114300" simplePos="0" relativeHeight="251673600" behindDoc="0" locked="0" layoutInCell="1" allowOverlap="1">
                      <wp:simplePos x="0" y="0"/>
                      <wp:positionH relativeFrom="column">
                        <wp:posOffset>2355215</wp:posOffset>
                      </wp:positionH>
                      <wp:positionV relativeFrom="paragraph">
                        <wp:posOffset>641985</wp:posOffset>
                      </wp:positionV>
                      <wp:extent cx="669290" cy="678180"/>
                      <wp:effectExtent l="0" t="0" r="0" b="7620"/>
                      <wp:wrapNone/>
                      <wp:docPr id="21"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7FC4B" id="矩形 20" o:spid="_x0000_s1026" style="position:absolute;margin-left:185.45pt;margin-top:50.55pt;width:52.7pt;height:5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">
                      <v:stroke dashstyle="1 1"/>
                    </v:rect>
                  </w:pict>
                </mc:Fallback>
              </mc:AlternateContent>
            </w:r>
            <w:r w:rsidRPr="00D9544F">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123190</wp:posOffset>
                      </wp:positionH>
                      <wp:positionV relativeFrom="paragraph">
                        <wp:posOffset>232410</wp:posOffset>
                      </wp:positionV>
                      <wp:extent cx="1614170" cy="1456055"/>
                      <wp:effectExtent l="0" t="0" r="5080" b="0"/>
                      <wp:wrapNone/>
                      <wp:docPr id="20"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B83A" id="矩形 19" o:spid="_x0000_s1026" style="position:absolute;margin-left:9.7pt;margin-top:18.3pt;width:127.1pt;height:1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">
                      <v:stroke dashstyle="1 1"/>
                    </v:rect>
                  </w:pict>
                </mc:Fallback>
              </mc:AlternateContent>
            </w:r>
          </w:p>
        </w:tc>
      </w:tr>
      <w:tr w:rsidR="007143B5" w:rsidRPr="00D9544F" w:rsidTr="004065D6">
        <w:trPr>
          <w:trHeight w:val="4658"/>
        </w:trPr>
        <w:tc>
          <w:tcPr>
            <w:tcW w:w="4053" w:type="dxa"/>
            <w:gridSpan w:val="2"/>
            <w:tcBorders>
              <w:top w:val="single" w:sz="12" w:space="0" w:color="auto"/>
              <w:left w:val="single" w:sz="4" w:space="0" w:color="auto"/>
              <w:bottom w:val="single" w:sz="4" w:space="0" w:color="auto"/>
              <w:right w:val="nil"/>
            </w:tcBorders>
          </w:tcPr>
          <w:p w:rsidR="007143B5" w:rsidRPr="00D9544F" w:rsidRDefault="007143B5" w:rsidP="004065D6">
            <w:pPr>
              <w:snapToGrid w:val="0"/>
              <w:spacing w:beforeLines="100" w:before="360"/>
              <w:rPr>
                <w:rFonts w:ascii="標楷體" w:eastAsia="標楷體" w:hAnsi="標楷體"/>
                <w:b/>
                <w:sz w:val="30"/>
                <w:szCs w:val="30"/>
              </w:rPr>
            </w:pPr>
            <w:r w:rsidRPr="00D9544F">
              <w:rPr>
                <w:rFonts w:ascii="標楷體" w:eastAsia="標楷體" w:hAnsi="標楷體" w:hint="eastAsia"/>
                <w:b/>
                <w:sz w:val="30"/>
                <w:szCs w:val="30"/>
              </w:rPr>
              <w:t>委任人</w:t>
            </w:r>
          </w:p>
          <w:p w:rsidR="007143B5" w:rsidRPr="00D9544F" w:rsidRDefault="007143B5" w:rsidP="004065D6">
            <w:pPr>
              <w:snapToGrid w:val="0"/>
              <w:spacing w:beforeLines="100" w:before="360" w:afterLines="50" w:after="180"/>
              <w:rPr>
                <w:rFonts w:ascii="標楷體" w:eastAsia="標楷體" w:hAnsi="標楷體"/>
                <w:sz w:val="30"/>
                <w:szCs w:val="30"/>
              </w:rPr>
            </w:pPr>
            <w:r w:rsidRPr="00D9544F">
              <w:rPr>
                <w:rFonts w:ascii="標楷體" w:eastAsia="標楷體" w:hAnsi="標楷體" w:hint="eastAsia"/>
                <w:sz w:val="30"/>
                <w:szCs w:val="30"/>
              </w:rPr>
              <w:t>廠商名稱</w:t>
            </w:r>
          </w:p>
          <w:p w:rsidR="007143B5" w:rsidRPr="00D9544F" w:rsidRDefault="007143B5" w:rsidP="004065D6">
            <w:pPr>
              <w:snapToGrid w:val="0"/>
              <w:rPr>
                <w:rFonts w:ascii="標楷體" w:eastAsia="標楷體" w:hAnsi="標楷體"/>
                <w:sz w:val="30"/>
                <w:szCs w:val="30"/>
              </w:rPr>
            </w:pPr>
            <w:r w:rsidRPr="00D9544F">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723265</wp:posOffset>
                      </wp:positionH>
                      <wp:positionV relativeFrom="paragraph">
                        <wp:posOffset>106680</wp:posOffset>
                      </wp:positionV>
                      <wp:extent cx="1614170" cy="1456055"/>
                      <wp:effectExtent l="0" t="0" r="5080" b="0"/>
                      <wp:wrapNone/>
                      <wp:docPr id="19"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9211" id="矩形 18" o:spid="_x0000_s1026" style="position:absolute;margin-left:56.95pt;margin-top:8.4pt;width:127.1pt;height:1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">
                      <v:stroke dashstyle="1 1"/>
                    </v:rect>
                  </w:pict>
                </mc:Fallback>
              </mc:AlternateContent>
            </w:r>
            <w:r w:rsidRPr="00D9544F">
              <w:rPr>
                <w:rFonts w:ascii="標楷體" w:eastAsia="標楷體" w:hAnsi="標楷體" w:hint="eastAsia"/>
                <w:sz w:val="30"/>
                <w:szCs w:val="30"/>
              </w:rPr>
              <w:t>印章：</w:t>
            </w: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r w:rsidRPr="00D9544F">
              <w:rPr>
                <w:rFonts w:ascii="標楷體" w:eastAsia="標楷體" w:hAnsi="標楷體" w:hint="eastAsia"/>
                <w:sz w:val="30"/>
                <w:szCs w:val="30"/>
              </w:rPr>
              <w:t xml:space="preserve">           中華民國        </w:t>
            </w:r>
          </w:p>
        </w:tc>
        <w:tc>
          <w:tcPr>
            <w:tcW w:w="5641" w:type="dxa"/>
            <w:gridSpan w:val="3"/>
            <w:tcBorders>
              <w:top w:val="single" w:sz="12" w:space="0" w:color="auto"/>
              <w:left w:val="nil"/>
              <w:bottom w:val="single" w:sz="4" w:space="0" w:color="auto"/>
              <w:right w:val="single" w:sz="4" w:space="0" w:color="auto"/>
            </w:tcBorders>
          </w:tcPr>
          <w:p w:rsidR="007143B5" w:rsidRPr="00D9544F" w:rsidRDefault="007143B5" w:rsidP="004065D6">
            <w:pPr>
              <w:snapToGrid w:val="0"/>
              <w:rPr>
                <w:rFonts w:ascii="標楷體" w:eastAsia="標楷體" w:hAnsi="標楷體"/>
                <w:sz w:val="28"/>
                <w:szCs w:val="30"/>
              </w:rPr>
            </w:pPr>
            <w:r w:rsidRPr="00D9544F">
              <w:rPr>
                <w:rFonts w:ascii="標楷體" w:eastAsia="標楷體" w:hAnsi="標楷體" w:hint="eastAsia"/>
                <w:sz w:val="28"/>
                <w:szCs w:val="30"/>
              </w:rPr>
              <w:t xml:space="preserve">        </w:t>
            </w:r>
          </w:p>
          <w:p w:rsidR="007143B5" w:rsidRPr="00D9544F" w:rsidRDefault="007143B5" w:rsidP="004065D6">
            <w:pPr>
              <w:snapToGrid w:val="0"/>
              <w:spacing w:beforeLines="200" w:before="720" w:afterLines="50" w:after="180"/>
              <w:rPr>
                <w:rFonts w:ascii="標楷體" w:eastAsia="標楷體" w:hAnsi="標楷體"/>
                <w:sz w:val="30"/>
                <w:szCs w:val="30"/>
              </w:rPr>
            </w:pPr>
            <w:r w:rsidRPr="00D9544F">
              <w:rPr>
                <w:rFonts w:ascii="標楷體" w:eastAsia="標楷體" w:hAnsi="標楷體" w:hint="eastAsia"/>
                <w:sz w:val="30"/>
                <w:szCs w:val="30"/>
              </w:rPr>
              <w:t xml:space="preserve">      </w:t>
            </w:r>
            <w:r w:rsidRPr="00D9544F">
              <w:rPr>
                <w:rFonts w:ascii="標楷體" w:eastAsia="標楷體" w:hAnsi="標楷體"/>
                <w:sz w:val="30"/>
                <w:szCs w:val="30"/>
              </w:rPr>
              <w:t xml:space="preserve">     </w:t>
            </w:r>
            <w:r w:rsidRPr="00D9544F">
              <w:rPr>
                <w:rFonts w:ascii="標楷體" w:eastAsia="標楷體" w:hAnsi="標楷體" w:hint="eastAsia"/>
                <w:sz w:val="30"/>
                <w:szCs w:val="30"/>
              </w:rPr>
              <w:t>負責人姓名</w:t>
            </w:r>
          </w:p>
          <w:p w:rsidR="007143B5" w:rsidRPr="00D9544F" w:rsidRDefault="007143B5" w:rsidP="004065D6">
            <w:pPr>
              <w:snapToGrid w:val="0"/>
              <w:rPr>
                <w:rFonts w:ascii="標楷體" w:eastAsia="標楷體" w:hAnsi="標楷體"/>
                <w:sz w:val="30"/>
                <w:szCs w:val="30"/>
              </w:rPr>
            </w:pPr>
            <w:r w:rsidRPr="00D9544F">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1721485</wp:posOffset>
                      </wp:positionH>
                      <wp:positionV relativeFrom="paragraph">
                        <wp:posOffset>103505</wp:posOffset>
                      </wp:positionV>
                      <wp:extent cx="702945" cy="727710"/>
                      <wp:effectExtent l="0" t="0" r="1905" b="0"/>
                      <wp:wrapNone/>
                      <wp:docPr id="18"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FC89" id="矩形 17" o:spid="_x0000_s1026" style="position:absolute;margin-left:135.55pt;margin-top:8.15pt;width:55.35pt;height:5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">
                      <v:stroke dashstyle="1 1"/>
                    </v:rect>
                  </w:pict>
                </mc:Fallback>
              </mc:AlternateContent>
            </w:r>
            <w:r w:rsidRPr="00D9544F">
              <w:rPr>
                <w:rFonts w:ascii="標楷體" w:eastAsia="標楷體" w:hAnsi="標楷體" w:hint="eastAsia"/>
                <w:sz w:val="30"/>
                <w:szCs w:val="30"/>
              </w:rPr>
              <w:t xml:space="preserve">      </w:t>
            </w:r>
            <w:r w:rsidRPr="00D9544F">
              <w:rPr>
                <w:rFonts w:ascii="標楷體" w:eastAsia="標楷體" w:hAnsi="標楷體"/>
                <w:sz w:val="30"/>
                <w:szCs w:val="30"/>
              </w:rPr>
              <w:t xml:space="preserve">     </w:t>
            </w:r>
            <w:r w:rsidRPr="00D9544F">
              <w:rPr>
                <w:rFonts w:ascii="標楷體" w:eastAsia="標楷體" w:hAnsi="標楷體" w:hint="eastAsia"/>
                <w:sz w:val="30"/>
                <w:szCs w:val="30"/>
              </w:rPr>
              <w:t>印章：</w:t>
            </w: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rPr>
                <w:rFonts w:ascii="標楷體" w:eastAsia="標楷體" w:hAnsi="標楷體"/>
                <w:sz w:val="30"/>
                <w:szCs w:val="30"/>
              </w:rPr>
            </w:pPr>
          </w:p>
          <w:p w:rsidR="007143B5" w:rsidRPr="00D9544F" w:rsidRDefault="007143B5" w:rsidP="004065D6">
            <w:pPr>
              <w:snapToGrid w:val="0"/>
              <w:spacing w:beforeLines="50" w:before="180"/>
              <w:ind w:firstLineChars="100" w:firstLine="300"/>
              <w:rPr>
                <w:rFonts w:ascii="標楷體" w:eastAsia="標楷體" w:hAnsi="標楷體"/>
                <w:sz w:val="30"/>
                <w:szCs w:val="30"/>
              </w:rPr>
            </w:pPr>
          </w:p>
          <w:p w:rsidR="007143B5" w:rsidRPr="00D9544F" w:rsidRDefault="007143B5" w:rsidP="004065D6">
            <w:pPr>
              <w:snapToGrid w:val="0"/>
              <w:spacing w:beforeLines="50" w:before="180"/>
              <w:ind w:firstLineChars="100" w:firstLine="300"/>
              <w:rPr>
                <w:rFonts w:ascii="標楷體" w:eastAsia="標楷體" w:hAnsi="標楷體"/>
                <w:sz w:val="30"/>
                <w:szCs w:val="30"/>
              </w:rPr>
            </w:pPr>
            <w:r w:rsidRPr="00D9544F">
              <w:rPr>
                <w:rFonts w:ascii="標楷體" w:eastAsia="標楷體" w:hAnsi="標楷體" w:hint="eastAsia"/>
                <w:sz w:val="30"/>
                <w:szCs w:val="30"/>
              </w:rPr>
              <w:t xml:space="preserve">年         月         日  </w:t>
            </w:r>
          </w:p>
        </w:tc>
      </w:tr>
      <w:tr w:rsidR="007143B5" w:rsidRPr="00D9544F" w:rsidTr="004065D6">
        <w:trPr>
          <w:trHeight w:val="870"/>
        </w:trPr>
        <w:tc>
          <w:tcPr>
            <w:tcW w:w="9694" w:type="dxa"/>
            <w:gridSpan w:val="5"/>
            <w:tcBorders>
              <w:top w:val="single" w:sz="4" w:space="0" w:color="auto"/>
            </w:tcBorders>
          </w:tcPr>
          <w:p w:rsidR="007143B5" w:rsidRPr="00D9544F" w:rsidRDefault="007143B5" w:rsidP="004065D6">
            <w:pPr>
              <w:snapToGrid w:val="0"/>
              <w:rPr>
                <w:rFonts w:ascii="標楷體" w:eastAsia="標楷體" w:hAnsi="標楷體"/>
                <w:b/>
              </w:rPr>
            </w:pPr>
            <w:r w:rsidRPr="00D9544F">
              <w:rPr>
                <w:rFonts w:ascii="標楷體" w:eastAsia="標楷體" w:hAnsi="標楷體" w:hint="eastAsia"/>
                <w:b/>
                <w:shd w:val="pct15" w:color="auto" w:fill="FFFFFF"/>
              </w:rPr>
              <w:t>注意事項：</w:t>
            </w:r>
          </w:p>
          <w:p w:rsidR="007143B5" w:rsidRPr="00D9544F" w:rsidRDefault="007143B5" w:rsidP="004065D6">
            <w:pPr>
              <w:snapToGrid w:val="0"/>
              <w:rPr>
                <w:rFonts w:ascii="標楷體" w:eastAsia="標楷體" w:hAnsi="標楷體"/>
              </w:rPr>
            </w:pPr>
            <w:r w:rsidRPr="00D9544F">
              <w:rPr>
                <w:rFonts w:ascii="標楷體" w:eastAsia="標楷體" w:hAnsi="標楷體" w:hint="eastAsia"/>
              </w:rPr>
              <w:t>廠商負責人或代理人於參加開標或比減價時，應依下列規定出示身分證件及本授權書：</w:t>
            </w:r>
          </w:p>
          <w:p w:rsidR="007143B5" w:rsidRPr="00D9544F" w:rsidRDefault="007143B5" w:rsidP="00967410">
            <w:pPr>
              <w:numPr>
                <w:ilvl w:val="0"/>
                <w:numId w:val="8"/>
              </w:numPr>
              <w:snapToGrid w:val="0"/>
              <w:ind w:left="567" w:hanging="567"/>
              <w:rPr>
                <w:rFonts w:ascii="標楷體" w:eastAsia="標楷體" w:hAnsi="標楷體"/>
              </w:rPr>
            </w:pPr>
            <w:r w:rsidRPr="00D9544F">
              <w:rPr>
                <w:rFonts w:ascii="標楷體" w:eastAsia="標楷體" w:hAnsi="標楷體" w:hint="eastAsia"/>
              </w:rPr>
              <w:t>投標廠商若由負責人攜帶公司印章及負責人印章親至開標地點，應出示身分證件，本授權書則無須填寫出示。</w:t>
            </w:r>
          </w:p>
          <w:p w:rsidR="007143B5" w:rsidRPr="00D9544F" w:rsidRDefault="007143B5" w:rsidP="00967410">
            <w:pPr>
              <w:numPr>
                <w:ilvl w:val="0"/>
                <w:numId w:val="8"/>
              </w:numPr>
              <w:snapToGrid w:val="0"/>
              <w:ind w:left="567" w:hanging="567"/>
              <w:rPr>
                <w:rFonts w:ascii="標楷體" w:eastAsia="標楷體" w:hAnsi="標楷體"/>
              </w:rPr>
            </w:pPr>
            <w:r w:rsidRPr="00D9544F">
              <w:rPr>
                <w:rFonts w:ascii="標楷體" w:eastAsia="標楷體" w:hAnsi="標楷體" w:hint="eastAsia"/>
              </w:rPr>
              <w:t>投標廠商若委由代理人出席參加開標，攜帶公司及負責人印章或授權投標專用章，則應完整填寫本授權書及身分證。</w:t>
            </w:r>
          </w:p>
          <w:p w:rsidR="007143B5" w:rsidRPr="00D9544F" w:rsidRDefault="007143B5" w:rsidP="00967410">
            <w:pPr>
              <w:numPr>
                <w:ilvl w:val="0"/>
                <w:numId w:val="8"/>
              </w:numPr>
              <w:snapToGrid w:val="0"/>
              <w:ind w:left="567" w:hanging="567"/>
              <w:rPr>
                <w:rFonts w:ascii="標楷體" w:eastAsia="標楷體" w:hAnsi="標楷體"/>
              </w:rPr>
            </w:pPr>
            <w:r w:rsidRPr="00D9544F">
              <w:rPr>
                <w:rFonts w:ascii="標楷體" w:eastAsia="標楷體" w:hAnsi="標楷體" w:hint="eastAsia"/>
              </w:rPr>
              <w:t>本授權書自簽發之日起生效。</w:t>
            </w:r>
          </w:p>
        </w:tc>
      </w:tr>
    </w:tbl>
    <w:p w:rsidR="007143B5" w:rsidRPr="00D9544F" w:rsidRDefault="007143B5" w:rsidP="00BD32DF">
      <w:pPr>
        <w:spacing w:after="240"/>
        <w:jc w:val="center"/>
        <w:rPr>
          <w:rFonts w:ascii="標楷體" w:eastAsia="標楷體" w:hAnsi="標楷體"/>
          <w:b/>
          <w:spacing w:val="-10"/>
          <w:sz w:val="36"/>
          <w:szCs w:val="36"/>
        </w:rPr>
      </w:pPr>
      <w:r w:rsidRPr="00D9544F">
        <w:rPr>
          <w:rFonts w:ascii="標楷體" w:eastAsia="標楷體" w:hAnsi="標楷體"/>
          <w:b/>
          <w:noProof/>
        </w:rPr>
        <mc:AlternateContent>
          <mc:Choice Requires="wps">
            <w:drawing>
              <wp:anchor distT="0" distB="0" distL="114300" distR="114300" simplePos="0" relativeHeight="251670528" behindDoc="0" locked="0" layoutInCell="1" allowOverlap="1">
                <wp:simplePos x="0" y="0"/>
                <wp:positionH relativeFrom="column">
                  <wp:posOffset>2639695</wp:posOffset>
                </wp:positionH>
                <wp:positionV relativeFrom="paragraph">
                  <wp:posOffset>-168910</wp:posOffset>
                </wp:positionV>
                <wp:extent cx="1240790" cy="743585"/>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0B" w:rsidRPr="00117E56" w:rsidRDefault="0017590B" w:rsidP="00BD32DF">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17590B" w:rsidRPr="00117E56" w:rsidRDefault="0017590B" w:rsidP="00BD32DF">
                            <w:pPr>
                              <w:rPr>
                                <w:rFonts w:ascii="標楷體" w:eastAsia="標楷體" w:hAnsi="標楷體"/>
                                <w:b/>
                                <w:sz w:val="36"/>
                                <w:szCs w:val="36"/>
                              </w:rPr>
                            </w:pPr>
                            <w:r w:rsidRPr="00117E56">
                              <w:rPr>
                                <w:rFonts w:ascii="標楷體" w:eastAsia="標楷體" w:hAnsi="標楷體" w:hint="eastAsia"/>
                                <w:b/>
                                <w:sz w:val="36"/>
                                <w:szCs w:val="36"/>
                              </w:rPr>
                              <w:t>專用印章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07.85pt;margin-top:-13.3pt;width:97.7pt;height:5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1yQIAAL4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" filled="f" stroked="f">
                <v:textbox>
                  <w:txbxContent>
                    <w:p w:rsidR="0017590B" w:rsidRPr="00117E56" w:rsidRDefault="0017590B" w:rsidP="00BD32DF">
                      <w:pPr>
                        <w:spacing w:line="0" w:lineRule="atLeast"/>
                        <w:rPr>
                          <w:rFonts w:ascii="標楷體" w:eastAsia="標楷體" w:hAnsi="標楷體"/>
                          <w:b/>
                          <w:sz w:val="36"/>
                          <w:szCs w:val="36"/>
                        </w:rPr>
                      </w:pPr>
                      <w:r w:rsidRPr="00117E56">
                        <w:rPr>
                          <w:rFonts w:ascii="標楷體" w:eastAsia="標楷體" w:hAnsi="標楷體" w:hint="eastAsia"/>
                          <w:b/>
                          <w:sz w:val="36"/>
                          <w:szCs w:val="36"/>
                        </w:rPr>
                        <w:t>出席開標</w:t>
                      </w:r>
                      <w:r>
                        <w:rPr>
                          <w:rFonts w:ascii="標楷體" w:eastAsia="標楷體" w:hAnsi="標楷體" w:hint="eastAsia"/>
                          <w:b/>
                          <w:sz w:val="36"/>
                          <w:szCs w:val="36"/>
                        </w:rPr>
                        <w:t>/</w:t>
                      </w:r>
                    </w:p>
                    <w:p w:rsidR="0017590B" w:rsidRPr="00117E56" w:rsidRDefault="0017590B" w:rsidP="00BD32DF">
                      <w:pPr>
                        <w:rPr>
                          <w:rFonts w:ascii="標楷體" w:eastAsia="標楷體" w:hAnsi="標楷體"/>
                          <w:b/>
                          <w:sz w:val="36"/>
                          <w:szCs w:val="36"/>
                        </w:rPr>
                      </w:pPr>
                      <w:r w:rsidRPr="00117E56">
                        <w:rPr>
                          <w:rFonts w:ascii="標楷體" w:eastAsia="標楷體" w:hAnsi="標楷體" w:hint="eastAsia"/>
                          <w:b/>
                          <w:sz w:val="36"/>
                          <w:szCs w:val="36"/>
                        </w:rPr>
                        <w:t>專用印章</w:t>
                      </w:r>
                    </w:p>
                  </w:txbxContent>
                </v:textbox>
              </v:shape>
            </w:pict>
          </mc:Fallback>
        </mc:AlternateContent>
      </w:r>
      <w:r w:rsidRPr="00D9544F">
        <w:rPr>
          <w:rFonts w:ascii="標楷體" w:eastAsia="標楷體" w:hAnsi="標楷體" w:hint="eastAsia"/>
          <w:b/>
          <w:sz w:val="40"/>
          <w:szCs w:val="40"/>
        </w:rPr>
        <w:t>委託代理　　       授權書</w:t>
      </w:r>
    </w:p>
    <w:p w:rsidR="007143B5" w:rsidRPr="00D9544F" w:rsidRDefault="007143B5" w:rsidP="004065D6">
      <w:pPr>
        <w:tabs>
          <w:tab w:val="left" w:pos="510"/>
        </w:tabs>
        <w:rPr>
          <w:rFonts w:ascii="標楷體" w:eastAsia="標楷體" w:hAnsi="標楷體"/>
          <w:b/>
          <w:spacing w:val="-10"/>
          <w:sz w:val="36"/>
          <w:szCs w:val="36"/>
        </w:rPr>
      </w:pPr>
      <w:r w:rsidRPr="00D9544F">
        <w:rPr>
          <w:rFonts w:ascii="標楷體" w:eastAsia="標楷體" w:hAnsi="標楷體"/>
          <w:b/>
          <w:spacing w:val="-10"/>
          <w:sz w:val="36"/>
          <w:szCs w:val="36"/>
        </w:rPr>
        <w:tab/>
      </w:r>
    </w:p>
    <w:p w:rsidR="007143B5" w:rsidRPr="00D9544F" w:rsidRDefault="007143B5" w:rsidP="00BD32DF">
      <w:pPr>
        <w:jc w:val="center"/>
        <w:rPr>
          <w:rFonts w:ascii="標楷體" w:eastAsia="標楷體" w:hAnsi="標楷體"/>
          <w:b/>
          <w:spacing w:val="-10"/>
          <w:sz w:val="36"/>
          <w:szCs w:val="36"/>
        </w:rPr>
      </w:pPr>
      <w:r w:rsidRPr="00D9544F">
        <w:rPr>
          <w:rFonts w:ascii="標楷體" w:eastAsia="標楷體" w:hAnsi="標楷體"/>
          <w:sz w:val="36"/>
          <w:szCs w:val="36"/>
        </w:rPr>
        <w:br w:type="page"/>
      </w:r>
      <w:r w:rsidRPr="00D9544F">
        <w:rPr>
          <w:rFonts w:ascii="標楷體" w:eastAsia="標楷體" w:hAnsi="標楷體" w:hint="eastAsia"/>
          <w:b/>
          <w:spacing w:val="-10"/>
          <w:sz w:val="36"/>
          <w:szCs w:val="36"/>
        </w:rPr>
        <w:lastRenderedPageBreak/>
        <w:t>退 還 押 標 金 申 請 單 (兼切結書)</w:t>
      </w:r>
    </w:p>
    <w:p w:rsidR="007143B5" w:rsidRPr="00D9544F" w:rsidRDefault="007143B5" w:rsidP="00A050BB">
      <w:pPr>
        <w:snapToGrid w:val="0"/>
        <w:spacing w:beforeLines="50" w:before="180"/>
        <w:ind w:left="561" w:hangingChars="200" w:hanging="561"/>
        <w:rPr>
          <w:rFonts w:ascii="標楷體" w:eastAsia="標楷體" w:hAnsi="標楷體"/>
          <w:b/>
          <w:sz w:val="28"/>
          <w:szCs w:val="28"/>
        </w:rPr>
      </w:pPr>
      <w:r w:rsidRPr="00D9544F">
        <w:rPr>
          <w:rFonts w:ascii="標楷體" w:eastAsia="標楷體" w:hAnsi="標楷體" w:hint="eastAsia"/>
          <w:b/>
          <w:sz w:val="28"/>
          <w:szCs w:val="28"/>
        </w:rPr>
        <w:t>壹、本廠商參加</w:t>
      </w:r>
      <w:r w:rsidRPr="00D9544F">
        <w:rPr>
          <w:rFonts w:ascii="標楷體" w:eastAsia="標楷體" w:hAnsi="標楷體" w:hint="eastAsia"/>
          <w:b/>
          <w:spacing w:val="-10"/>
          <w:sz w:val="28"/>
          <w:szCs w:val="28"/>
        </w:rPr>
        <w:t>美和學校財團法人美和科技大學招標</w:t>
      </w:r>
      <w:r w:rsidR="00A937AD">
        <w:rPr>
          <w:rFonts w:ascii="標楷體" w:eastAsia="標楷體" w:hAnsi="標楷體" w:hint="eastAsia"/>
          <w:b/>
          <w:noProof/>
          <w:color w:val="0000FF"/>
          <w:sz w:val="28"/>
          <w:szCs w:val="28"/>
        </w:rPr>
        <w:t>113</w:t>
      </w:r>
      <w:r w:rsidR="008A40FB" w:rsidRPr="00D9544F">
        <w:rPr>
          <w:rFonts w:ascii="標楷體" w:eastAsia="標楷體" w:hAnsi="標楷體" w:hint="eastAsia"/>
          <w:b/>
          <w:noProof/>
          <w:color w:val="0000FF"/>
          <w:sz w:val="28"/>
          <w:szCs w:val="28"/>
        </w:rPr>
        <w:t>學年度校園資訊設備維護合約</w:t>
      </w:r>
      <w:r w:rsidRPr="00D9544F">
        <w:rPr>
          <w:rFonts w:ascii="標楷體" w:eastAsia="標楷體" w:hAnsi="標楷體" w:hint="eastAsia"/>
          <w:b/>
          <w:sz w:val="28"/>
          <w:szCs w:val="28"/>
        </w:rPr>
        <w:t>採購案投標</w:t>
      </w:r>
    </w:p>
    <w:p w:rsidR="007143B5" w:rsidRPr="00D9544F" w:rsidRDefault="007143B5" w:rsidP="00A050BB">
      <w:pPr>
        <w:snapToGrid w:val="0"/>
        <w:spacing w:beforeLines="50" w:before="180" w:line="280" w:lineRule="exact"/>
        <w:ind w:left="480" w:hangingChars="200" w:hanging="480"/>
        <w:rPr>
          <w:rFonts w:ascii="標楷體" w:eastAsia="標楷體" w:hAnsi="標楷體"/>
          <w:b/>
        </w:rPr>
      </w:pPr>
      <w:r w:rsidRPr="00D9544F">
        <w:rPr>
          <w:rFonts w:ascii="標楷體" w:eastAsia="標楷體" w:hAnsi="標楷體" w:hint="eastAsia"/>
        </w:rPr>
        <w:t>一、</w:t>
      </w:r>
      <w:r w:rsidRPr="00D9544F">
        <w:rPr>
          <w:rFonts w:ascii="標楷體" w:eastAsia="標楷體" w:hAnsi="標楷體" w:hint="eastAsia"/>
          <w:b/>
        </w:rPr>
        <w:t>倘</w:t>
      </w:r>
      <w:r w:rsidRPr="00D9544F">
        <w:rPr>
          <w:rFonts w:ascii="標楷體" w:eastAsia="標楷體" w:hAnsi="標楷體" w:hint="eastAsia"/>
          <w:b/>
          <w:shd w:val="pct15" w:color="auto" w:fill="FFFFFF"/>
        </w:rPr>
        <w:t>得標</w:t>
      </w:r>
      <w:r w:rsidRPr="00D9544F">
        <w:rPr>
          <w:rFonts w:ascii="標楷體" w:eastAsia="標楷體" w:hAnsi="標楷體" w:hint="eastAsia"/>
          <w:b/>
        </w:rPr>
        <w:t>，同意請將押標金以下列方式辦理(請勾選)：</w:t>
      </w:r>
    </w:p>
    <w:p w:rsidR="007143B5" w:rsidRPr="00D9544F" w:rsidRDefault="007143B5" w:rsidP="00A050BB">
      <w:pPr>
        <w:snapToGrid w:val="0"/>
        <w:spacing w:line="280" w:lineRule="exact"/>
        <w:ind w:leftChars="197" w:left="948" w:hangingChars="198" w:hanging="475"/>
        <w:rPr>
          <w:rFonts w:ascii="標楷體" w:eastAsia="標楷體" w:hAnsi="標楷體"/>
          <w:shd w:val="pct15" w:color="auto" w:fill="FFFFFF"/>
        </w:rPr>
      </w:pPr>
      <w:r w:rsidRPr="00D9544F">
        <w:rPr>
          <w:rFonts w:ascii="標楷體" w:eastAsia="標楷體" w:hAnsi="標楷體" w:hint="eastAsia"/>
          <w:szCs w:val="20"/>
        </w:rPr>
        <w:t>1.</w:t>
      </w:r>
      <w:r w:rsidRPr="00D9544F">
        <w:rPr>
          <w:rFonts w:ascii="標楷體" w:eastAsia="標楷體" w:hAnsi="標楷體" w:hint="eastAsia"/>
        </w:rPr>
        <w:t>□</w:t>
      </w:r>
      <w:r w:rsidRPr="00D9544F">
        <w:rPr>
          <w:rFonts w:ascii="標楷體" w:eastAsia="標楷體" w:hAnsi="標楷體" w:hint="eastAsia"/>
          <w:color w:val="FF0000"/>
          <w:shd w:val="pct15" w:color="auto" w:fill="FFFFFF"/>
        </w:rPr>
        <w:t>得由押標金＄轉為履約保證金</w:t>
      </w:r>
    </w:p>
    <w:p w:rsidR="007143B5" w:rsidRPr="00D9544F" w:rsidRDefault="007143B5" w:rsidP="00A050BB">
      <w:pPr>
        <w:snapToGrid w:val="0"/>
        <w:spacing w:line="280" w:lineRule="exact"/>
        <w:ind w:leftChars="197" w:left="948" w:hangingChars="198" w:hanging="475"/>
        <w:rPr>
          <w:rFonts w:ascii="標楷體" w:eastAsia="標楷體" w:hAnsi="標楷體"/>
        </w:rPr>
      </w:pPr>
      <w:r w:rsidRPr="00D9544F">
        <w:rPr>
          <w:rFonts w:ascii="標楷體" w:eastAsia="標楷體" w:hAnsi="標楷體" w:hint="eastAsia"/>
          <w:szCs w:val="20"/>
        </w:rPr>
        <w:t>2.</w:t>
      </w:r>
      <w:r w:rsidRPr="00D9544F">
        <w:rPr>
          <w:rFonts w:ascii="標楷體" w:eastAsia="標楷體" w:hAnsi="標楷體" w:hint="eastAsia"/>
        </w:rPr>
        <w:t>□以現金繳納者。【請至本校總務處出納組繳或電匯入：華南銀行內埔分行、帳號：801100015102、收款人：美和學校財團法人美和科技大學、備註：「</w:t>
      </w:r>
      <w:r w:rsidRPr="00D9544F">
        <w:rPr>
          <w:rFonts w:ascii="標楷體" w:eastAsia="標楷體" w:hAnsi="標楷體" w:hint="eastAsia"/>
          <w:b/>
          <w:noProof/>
          <w:color w:val="0000FF"/>
        </w:rPr>
        <w:t>資訊圖書處</w:t>
      </w:r>
      <w:r w:rsidRPr="00D9544F">
        <w:rPr>
          <w:rFonts w:ascii="標楷體" w:eastAsia="標楷體" w:hAnsi="標楷體" w:hint="eastAsia"/>
        </w:rPr>
        <w:t>」系案號「</w:t>
      </w:r>
      <w:r w:rsidR="008A40FB" w:rsidRPr="00D9544F">
        <w:rPr>
          <w:rFonts w:ascii="標楷體" w:eastAsia="標楷體" w:hAnsi="標楷體"/>
          <w:b/>
          <w:noProof/>
          <w:color w:val="0000FF"/>
        </w:rPr>
        <w:t>M11</w:t>
      </w:r>
      <w:r w:rsidR="00A937AD">
        <w:rPr>
          <w:rFonts w:ascii="標楷體" w:eastAsia="標楷體" w:hAnsi="標楷體" w:hint="eastAsia"/>
          <w:b/>
          <w:noProof/>
          <w:color w:val="0000FF"/>
        </w:rPr>
        <w:t>3</w:t>
      </w:r>
      <w:r w:rsidR="008A40FB" w:rsidRPr="00D9544F">
        <w:rPr>
          <w:rFonts w:ascii="標楷體" w:eastAsia="標楷體" w:hAnsi="標楷體" w:hint="eastAsia"/>
          <w:b/>
          <w:noProof/>
          <w:color w:val="0000FF"/>
        </w:rPr>
        <w:t>04</w:t>
      </w:r>
      <w:r w:rsidRPr="00D9544F">
        <w:rPr>
          <w:rFonts w:ascii="標楷體" w:eastAsia="標楷體" w:hAnsi="標楷體" w:hint="eastAsia"/>
        </w:rPr>
        <w:t xml:space="preserve"> 」履約保證金字樣）。＜</w:t>
      </w:r>
      <w:r w:rsidRPr="00D9544F">
        <w:rPr>
          <w:rFonts w:ascii="標楷體" w:eastAsia="標楷體" w:hAnsi="標楷體" w:hint="eastAsia"/>
          <w:sz w:val="16"/>
          <w:szCs w:val="16"/>
        </w:rPr>
        <w:t>電匯完成後請將收據fax至 08-7799711</w:t>
      </w:r>
      <w:r w:rsidR="00A937AD">
        <w:rPr>
          <w:rFonts w:ascii="標楷體" w:eastAsia="標楷體" w:hAnsi="標楷體" w:hint="eastAsia"/>
          <w:sz w:val="16"/>
          <w:szCs w:val="16"/>
        </w:rPr>
        <w:t>給利先生</w:t>
      </w:r>
      <w:r w:rsidRPr="00D9544F">
        <w:rPr>
          <w:rFonts w:ascii="標楷體" w:eastAsia="標楷體" w:hAnsi="標楷體" w:hint="eastAsia"/>
          <w:sz w:val="16"/>
          <w:szCs w:val="16"/>
        </w:rPr>
        <w:t xml:space="preserve"> 分機</w:t>
      </w:r>
      <w:r w:rsidR="00A937AD">
        <w:rPr>
          <w:rFonts w:ascii="標楷體" w:eastAsia="標楷體" w:hAnsi="標楷體" w:hint="eastAsia"/>
          <w:sz w:val="16"/>
          <w:szCs w:val="16"/>
        </w:rPr>
        <w:t>8699</w:t>
      </w:r>
      <w:r w:rsidRPr="00D9544F">
        <w:rPr>
          <w:rFonts w:ascii="標楷體" w:eastAsia="標楷體" w:hAnsi="標楷體" w:hint="eastAsia"/>
          <w:sz w:val="16"/>
          <w:szCs w:val="16"/>
        </w:rPr>
        <w:t>，以便核帳＞</w:t>
      </w:r>
      <w:r w:rsidRPr="00D9544F">
        <w:rPr>
          <w:rFonts w:ascii="標楷體" w:eastAsia="標楷體" w:hAnsi="標楷體" w:hint="eastAsia"/>
        </w:rPr>
        <w:t>】</w:t>
      </w:r>
    </w:p>
    <w:p w:rsidR="007143B5" w:rsidRPr="00D9544F" w:rsidRDefault="007143B5" w:rsidP="00A050BB">
      <w:pPr>
        <w:spacing w:line="280" w:lineRule="exact"/>
        <w:ind w:leftChars="197" w:left="948" w:hangingChars="198" w:hanging="475"/>
        <w:rPr>
          <w:rFonts w:ascii="標楷體" w:eastAsia="標楷體" w:hAnsi="標楷體"/>
        </w:rPr>
      </w:pPr>
      <w:r w:rsidRPr="00D9544F">
        <w:rPr>
          <w:rFonts w:ascii="標楷體" w:eastAsia="標楷體" w:hAnsi="標楷體" w:hint="eastAsia"/>
          <w:szCs w:val="20"/>
        </w:rPr>
        <w:t>3.□以金融機構簽發本票或依本法規定之其他方式繳納者。（書寫抬頭：美和學校財團法</w:t>
      </w:r>
      <w:r w:rsidRPr="00D9544F">
        <w:rPr>
          <w:rFonts w:ascii="標楷體" w:eastAsia="標楷體" w:hAnsi="標楷體" w:hint="eastAsia"/>
        </w:rPr>
        <w:t>人美和科技大學）</w:t>
      </w:r>
    </w:p>
    <w:p w:rsidR="007143B5" w:rsidRPr="00D9544F" w:rsidRDefault="007143B5" w:rsidP="00CD64E5">
      <w:pPr>
        <w:spacing w:beforeLines="50" w:before="180"/>
        <w:ind w:leftChars="-22" w:left="464" w:hangingChars="215" w:hanging="517"/>
        <w:rPr>
          <w:rFonts w:ascii="標楷體" w:eastAsia="標楷體" w:hAnsi="標楷體"/>
          <w:b/>
        </w:rPr>
      </w:pPr>
      <w:r w:rsidRPr="00D9544F">
        <w:rPr>
          <w:rFonts w:ascii="標楷體" w:eastAsia="標楷體" w:hAnsi="標楷體" w:hint="eastAsia"/>
          <w:b/>
        </w:rPr>
        <w:t>二、倘</w:t>
      </w:r>
      <w:r w:rsidRPr="00D9544F">
        <w:rPr>
          <w:rFonts w:ascii="標楷體" w:eastAsia="標楷體" w:hAnsi="標楷體" w:hint="eastAsia"/>
          <w:b/>
          <w:shd w:val="pct15" w:color="auto" w:fill="FFFFFF"/>
        </w:rPr>
        <w:t>未得標</w:t>
      </w:r>
      <w:r w:rsidRPr="00D9544F">
        <w:rPr>
          <w:rFonts w:ascii="標楷體" w:eastAsia="標楷體" w:hAnsi="標楷體" w:hint="eastAsia"/>
          <w:b/>
        </w:rPr>
        <w:t>或</w:t>
      </w:r>
      <w:r w:rsidRPr="00D9544F">
        <w:rPr>
          <w:rFonts w:ascii="標楷體" w:eastAsia="標楷體" w:hAnsi="標楷體" w:hint="eastAsia"/>
          <w:b/>
          <w:shd w:val="pct15" w:color="auto" w:fill="FFFFFF"/>
        </w:rPr>
        <w:t>廢標</w:t>
      </w:r>
      <w:r w:rsidRPr="00D9544F">
        <w:rPr>
          <w:rFonts w:ascii="標楷體" w:eastAsia="標楷體" w:hAnsi="標楷體" w:hint="eastAsia"/>
          <w:b/>
        </w:rPr>
        <w:t>，同意請將押標金以下列方式辦理(請勾選)</w:t>
      </w:r>
    </w:p>
    <w:p w:rsidR="007143B5" w:rsidRPr="00D9544F" w:rsidRDefault="007143B5" w:rsidP="00A050BB">
      <w:pPr>
        <w:spacing w:line="280" w:lineRule="exact"/>
        <w:ind w:leftChars="192" w:left="461"/>
        <w:rPr>
          <w:rFonts w:ascii="標楷體" w:eastAsia="標楷體" w:hAnsi="標楷體"/>
        </w:rPr>
      </w:pPr>
      <w:r w:rsidRPr="00D9544F">
        <w:rPr>
          <w:rFonts w:ascii="標楷體" w:eastAsia="標楷體" w:hAnsi="標楷體" w:hint="eastAsia"/>
          <w:szCs w:val="20"/>
        </w:rPr>
        <w:t>1.</w:t>
      </w:r>
      <w:r w:rsidRPr="00D9544F">
        <w:rPr>
          <w:rFonts w:ascii="標楷體" w:eastAsia="標楷體" w:hAnsi="標楷體" w:hint="eastAsia"/>
        </w:rPr>
        <w:t>□當場退還票據(如未到場由貴機關自行</w:t>
      </w:r>
      <w:r w:rsidRPr="00D9544F">
        <w:rPr>
          <w:rFonts w:ascii="標楷體" w:eastAsia="標楷體" w:hAnsi="標楷體" w:hint="eastAsia"/>
          <w:szCs w:val="20"/>
        </w:rPr>
        <w:t>選擇</w:t>
      </w:r>
      <w:r w:rsidRPr="00D9544F">
        <w:rPr>
          <w:rFonts w:ascii="標楷體" w:eastAsia="標楷體" w:hAnsi="標楷體" w:hint="eastAsia"/>
        </w:rPr>
        <w:t>其他方式辦理)。</w:t>
      </w:r>
    </w:p>
    <w:p w:rsidR="007143B5" w:rsidRPr="00D9544F" w:rsidRDefault="007143B5" w:rsidP="00A050BB">
      <w:pPr>
        <w:spacing w:line="280" w:lineRule="exact"/>
        <w:ind w:leftChars="192" w:left="461"/>
        <w:rPr>
          <w:rFonts w:ascii="標楷體" w:eastAsia="標楷體" w:hAnsi="標楷體"/>
        </w:rPr>
      </w:pPr>
      <w:r w:rsidRPr="00D9544F">
        <w:rPr>
          <w:rFonts w:ascii="標楷體" w:eastAsia="標楷體" w:hAnsi="標楷體" w:hint="eastAsia"/>
        </w:rPr>
        <w:t>2.□以入戶信匯方式退還，匯費自押標金項下扣繳。</w:t>
      </w:r>
    </w:p>
    <w:p w:rsidR="007143B5" w:rsidRPr="00D9544F" w:rsidRDefault="007143B5" w:rsidP="00A050BB">
      <w:pPr>
        <w:spacing w:line="280" w:lineRule="exact"/>
        <w:ind w:leftChars="192" w:left="461"/>
        <w:rPr>
          <w:rFonts w:ascii="標楷體" w:eastAsia="標楷體" w:hAnsi="標楷體"/>
        </w:rPr>
      </w:pPr>
      <w:r w:rsidRPr="00D9544F">
        <w:rPr>
          <w:rFonts w:ascii="標楷體" w:eastAsia="標楷體" w:hAnsi="標楷體" w:hint="eastAsia"/>
        </w:rPr>
        <w:t xml:space="preserve">3.□郵寄退還（請另附足額之掛號回郵信封）   </w:t>
      </w:r>
    </w:p>
    <w:p w:rsidR="007143B5" w:rsidRPr="00D9544F" w:rsidRDefault="007143B5" w:rsidP="00CD64E5">
      <w:pPr>
        <w:spacing w:beforeLines="50" w:before="180" w:line="280" w:lineRule="exact"/>
        <w:ind w:leftChars="-23" w:left="433" w:rightChars="-139" w:right="-334" w:hangingChars="203" w:hanging="488"/>
        <w:rPr>
          <w:rFonts w:ascii="標楷體" w:eastAsia="標楷體" w:hAnsi="標楷體"/>
          <w:b/>
        </w:rPr>
      </w:pPr>
      <w:r w:rsidRPr="00D9544F">
        <w:rPr>
          <w:rFonts w:ascii="標楷體" w:eastAsia="標楷體" w:hAnsi="標楷體" w:hint="eastAsia"/>
          <w:b/>
        </w:rPr>
        <w:t>三、附存款行、庫戶名、帳號等明細表一份，如因填報錯誤，至貴機關所退還之押標金誤入他人帳戶時，招標機關無須負任何責任，由本廠商自行處理</w:t>
      </w:r>
    </w:p>
    <w:p w:rsidR="007143B5" w:rsidRPr="00D9544F" w:rsidRDefault="007143B5" w:rsidP="00A050BB">
      <w:pPr>
        <w:spacing w:beforeLines="50" w:before="180" w:line="280" w:lineRule="exact"/>
        <w:ind w:leftChars="163" w:left="391" w:rightChars="-139" w:right="-334"/>
        <w:rPr>
          <w:rFonts w:ascii="標楷體" w:eastAsia="標楷體" w:hAnsi="標楷體"/>
        </w:rPr>
      </w:pPr>
      <w:r w:rsidRPr="00D9544F">
        <w:rPr>
          <w:rFonts w:ascii="標楷體" w:eastAsia="標楷體" w:hAnsi="標楷體" w:hint="eastAsia"/>
        </w:rPr>
        <w:t>1.押標金新台幣                                        元整。</w:t>
      </w:r>
    </w:p>
    <w:p w:rsidR="007143B5" w:rsidRPr="00D9544F" w:rsidRDefault="007143B5" w:rsidP="00A050BB">
      <w:pPr>
        <w:pStyle w:val="a9"/>
        <w:snapToGrid w:val="0"/>
        <w:spacing w:line="280" w:lineRule="exact"/>
        <w:ind w:leftChars="164" w:left="615" w:hangingChars="92" w:hanging="221"/>
        <w:rPr>
          <w:rFonts w:hAnsi="標楷體"/>
        </w:rPr>
      </w:pPr>
      <w:r w:rsidRPr="00D9544F">
        <w:rPr>
          <w:rFonts w:hAnsi="標楷體" w:hint="eastAsia"/>
        </w:rPr>
        <w:t>2.押標金種類(請勾選)及憑據號碼：【□郵政匯票、□金融機構支票、□金融機構本票、 □金融機構保付支票、□無記名政府公債、□設定質權之定期存款單、□銀行開發或保兌之不可撤銷擔保信用狀、□銀行書面連帶保證書、□保險公司之保證保險單】。</w:t>
      </w:r>
    </w:p>
    <w:p w:rsidR="007143B5" w:rsidRPr="00D9544F" w:rsidRDefault="007143B5" w:rsidP="00A050BB">
      <w:pPr>
        <w:pStyle w:val="a9"/>
        <w:snapToGrid w:val="0"/>
        <w:spacing w:line="400" w:lineRule="exact"/>
        <w:ind w:leftChars="239" w:left="1141"/>
        <w:rPr>
          <w:rFonts w:hAnsi="標楷體"/>
          <w:color w:val="auto"/>
        </w:rPr>
      </w:pPr>
      <w:r w:rsidRPr="00D9544F">
        <w:rPr>
          <w:rFonts w:hAnsi="標楷體" w:hint="eastAsia"/>
          <w:color w:val="auto"/>
        </w:rPr>
        <w:t>【金融機構：               銀行         分行 】</w:t>
      </w:r>
    </w:p>
    <w:p w:rsidR="007143B5" w:rsidRPr="00D9544F" w:rsidRDefault="007143B5" w:rsidP="00A050BB">
      <w:pPr>
        <w:pStyle w:val="a9"/>
        <w:snapToGrid w:val="0"/>
        <w:spacing w:line="400" w:lineRule="exact"/>
        <w:ind w:leftChars="239" w:left="1141"/>
        <w:rPr>
          <w:rFonts w:hAnsi="標楷體"/>
          <w:color w:val="0000FF"/>
        </w:rPr>
      </w:pPr>
      <w:r w:rsidRPr="00D9544F">
        <w:rPr>
          <w:rFonts w:hAnsi="標楷體" w:hint="eastAsia"/>
          <w:color w:val="auto"/>
        </w:rPr>
        <w:t>【憑據（支票）號：                           】</w:t>
      </w:r>
    </w:p>
    <w:p w:rsidR="007143B5" w:rsidRPr="00D9544F" w:rsidRDefault="007143B5" w:rsidP="005C0F4A">
      <w:pPr>
        <w:ind w:rightChars="-139" w:right="-334"/>
        <w:rPr>
          <w:rFonts w:ascii="標楷體" w:eastAsia="標楷體" w:hAnsi="標楷體"/>
          <w:spacing w:val="-6"/>
        </w:rPr>
      </w:pPr>
      <w:r w:rsidRPr="00D9544F">
        <w:rPr>
          <w:rFonts w:ascii="標楷體" w:eastAsia="標楷體" w:hAnsi="標楷體" w:hint="eastAsia"/>
          <w:b/>
          <w:spacing w:val="-6"/>
        </w:rPr>
        <w:t>本案押標金願以上述填載方式退還無訛，如有不適宜時，得通知後改正另為處理，本廠商絕無異議。</w:t>
      </w:r>
    </w:p>
    <w:p w:rsidR="007143B5" w:rsidRPr="00D9544F" w:rsidRDefault="007143B5" w:rsidP="00CD64E5">
      <w:pPr>
        <w:snapToGrid w:val="0"/>
        <w:spacing w:beforeLines="50" w:before="180" w:line="400" w:lineRule="exact"/>
        <w:rPr>
          <w:rFonts w:ascii="標楷體" w:eastAsia="標楷體" w:hAnsi="標楷體"/>
          <w:sz w:val="28"/>
          <w:szCs w:val="28"/>
        </w:rPr>
      </w:pPr>
      <w:r w:rsidRPr="00D9544F">
        <w:rPr>
          <w:rFonts w:ascii="標楷體" w:eastAsia="標楷體" w:hAnsi="標楷體" w:hint="eastAsia"/>
          <w:sz w:val="26"/>
          <w:szCs w:val="26"/>
        </w:rPr>
        <w:t xml:space="preserve">     </w:t>
      </w:r>
      <w:r w:rsidRPr="00D9544F">
        <w:rPr>
          <w:rFonts w:ascii="標楷體" w:eastAsia="標楷體" w:hAnsi="標楷體" w:hint="eastAsia"/>
          <w:sz w:val="28"/>
          <w:szCs w:val="28"/>
        </w:rPr>
        <w:t>此  致</w:t>
      </w:r>
    </w:p>
    <w:p w:rsidR="007143B5" w:rsidRPr="00D9544F" w:rsidRDefault="007143B5" w:rsidP="00CD64E5">
      <w:pPr>
        <w:spacing w:line="400" w:lineRule="exact"/>
        <w:rPr>
          <w:rFonts w:ascii="標楷體" w:eastAsia="標楷體" w:hAnsi="標楷體"/>
          <w:sz w:val="28"/>
          <w:szCs w:val="28"/>
        </w:rPr>
      </w:pPr>
      <w:r w:rsidRPr="00D9544F">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4179570</wp:posOffset>
                </wp:positionH>
                <wp:positionV relativeFrom="paragraph">
                  <wp:posOffset>109855</wp:posOffset>
                </wp:positionV>
                <wp:extent cx="1143000" cy="914400"/>
                <wp:effectExtent l="13335" t="10795" r="5715" b="825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17590B" w:rsidRDefault="0017590B" w:rsidP="0020055B">
                            <w:pPr>
                              <w:rPr>
                                <w:rFonts w:eastAsia="標楷體"/>
                              </w:rPr>
                            </w:pPr>
                          </w:p>
                          <w:p w:rsidR="0017590B" w:rsidRDefault="0017590B" w:rsidP="0020055B">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9.1pt;margin-top:8.65pt;width:9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" strokecolor="#969696">
                <v:textbox>
                  <w:txbxContent>
                    <w:p w:rsidR="0017590B" w:rsidRDefault="0017590B" w:rsidP="0020055B">
                      <w:pPr>
                        <w:rPr>
                          <w:rFonts w:eastAsia="標楷體"/>
                        </w:rPr>
                      </w:pPr>
                    </w:p>
                    <w:p w:rsidR="0017590B" w:rsidRDefault="0017590B" w:rsidP="0020055B">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D9544F">
        <w:rPr>
          <w:rFonts w:ascii="標楷體" w:eastAsia="標楷體" w:hAnsi="標楷體" w:hint="eastAsia"/>
          <w:bCs/>
          <w:sz w:val="28"/>
          <w:szCs w:val="28"/>
        </w:rPr>
        <w:t>美和學校財團法人美和科技大學</w:t>
      </w:r>
    </w:p>
    <w:p w:rsidR="007143B5" w:rsidRPr="00D9544F" w:rsidRDefault="007143B5" w:rsidP="00CD64E5">
      <w:pPr>
        <w:spacing w:line="400" w:lineRule="exact"/>
        <w:rPr>
          <w:rFonts w:ascii="標楷體" w:eastAsia="標楷體" w:hAnsi="標楷體"/>
          <w:sz w:val="28"/>
          <w:szCs w:val="28"/>
        </w:rPr>
      </w:pPr>
      <w:r w:rsidRPr="00D9544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5394960</wp:posOffset>
                </wp:positionH>
                <wp:positionV relativeFrom="paragraph">
                  <wp:posOffset>193675</wp:posOffset>
                </wp:positionV>
                <wp:extent cx="609600" cy="571500"/>
                <wp:effectExtent l="9525" t="5715" r="952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17590B" w:rsidRDefault="0017590B" w:rsidP="0020055B">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24.8pt;margin-top:15.25pt;width:4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" strokecolor="#969696">
                <v:textbox>
                  <w:txbxContent>
                    <w:p w:rsidR="0017590B" w:rsidRDefault="0017590B" w:rsidP="0020055B">
                      <w:pPr>
                        <w:rPr>
                          <w:rFonts w:eastAsia="標楷體"/>
                          <w:color w:val="C0C0C0"/>
                          <w:sz w:val="40"/>
                        </w:rPr>
                      </w:pPr>
                      <w:r>
                        <w:rPr>
                          <w:rFonts w:eastAsia="標楷體" w:hint="eastAsia"/>
                          <w:color w:val="C0C0C0"/>
                          <w:sz w:val="40"/>
                        </w:rPr>
                        <w:t>印</w:t>
                      </w:r>
                    </w:p>
                  </w:txbxContent>
                </v:textbox>
              </v:shape>
            </w:pict>
          </mc:Fallback>
        </mc:AlternateContent>
      </w:r>
      <w:r w:rsidRPr="00D9544F">
        <w:rPr>
          <w:rFonts w:ascii="標楷體" w:eastAsia="標楷體" w:hAnsi="標楷體" w:hint="eastAsia"/>
          <w:sz w:val="28"/>
          <w:szCs w:val="28"/>
        </w:rPr>
        <w:t xml:space="preserve">      投標廠商：                             </w:t>
      </w:r>
    </w:p>
    <w:p w:rsidR="007143B5" w:rsidRPr="00D9544F" w:rsidRDefault="007143B5" w:rsidP="00CD64E5">
      <w:pPr>
        <w:tabs>
          <w:tab w:val="left" w:pos="812"/>
        </w:tabs>
        <w:spacing w:line="400" w:lineRule="exact"/>
        <w:rPr>
          <w:rFonts w:ascii="標楷體" w:eastAsia="標楷體" w:hAnsi="標楷體"/>
          <w:sz w:val="28"/>
          <w:szCs w:val="28"/>
        </w:rPr>
      </w:pPr>
      <w:r w:rsidRPr="00D9544F">
        <w:rPr>
          <w:rFonts w:ascii="標楷體" w:eastAsia="標楷體" w:hAnsi="標楷體" w:hint="eastAsia"/>
          <w:sz w:val="28"/>
          <w:szCs w:val="28"/>
        </w:rPr>
        <w:t xml:space="preserve">      負 責 人：                             </w:t>
      </w:r>
    </w:p>
    <w:p w:rsidR="007143B5" w:rsidRPr="00D9544F" w:rsidRDefault="007143B5" w:rsidP="00CD64E5">
      <w:pPr>
        <w:spacing w:line="400" w:lineRule="exact"/>
        <w:rPr>
          <w:rFonts w:ascii="標楷體" w:eastAsia="標楷體" w:hAnsi="標楷體"/>
          <w:sz w:val="28"/>
          <w:szCs w:val="28"/>
        </w:rPr>
      </w:pPr>
      <w:r w:rsidRPr="00D9544F">
        <w:rPr>
          <w:rFonts w:ascii="標楷體" w:eastAsia="標楷體" w:hAnsi="標楷體" w:hint="eastAsia"/>
          <w:sz w:val="28"/>
          <w:szCs w:val="28"/>
        </w:rPr>
        <w:t xml:space="preserve">      廠    址：  </w:t>
      </w:r>
    </w:p>
    <w:p w:rsidR="007143B5" w:rsidRPr="00D9544F" w:rsidRDefault="007143B5" w:rsidP="00CD64E5">
      <w:pPr>
        <w:spacing w:line="500" w:lineRule="exact"/>
        <w:rPr>
          <w:rFonts w:ascii="標楷體" w:eastAsia="標楷體" w:hAnsi="標楷體"/>
          <w:sz w:val="26"/>
          <w:szCs w:val="26"/>
        </w:rPr>
      </w:pPr>
      <w:r w:rsidRPr="00D9544F">
        <w:rPr>
          <w:rFonts w:ascii="標楷體" w:eastAsia="標楷體" w:hAnsi="標楷體" w:hint="eastAsia"/>
          <w:kern w:val="0"/>
          <w:sz w:val="28"/>
          <w:szCs w:val="28"/>
          <w:fitText w:val="9520" w:id="21743616"/>
        </w:rPr>
        <w:t>中     華     民     國              年             月            日</w:t>
      </w:r>
    </w:p>
    <w:p w:rsidR="007143B5" w:rsidRPr="00D9544F" w:rsidRDefault="007143B5" w:rsidP="00A050BB">
      <w:pPr>
        <w:spacing w:beforeLines="100" w:before="360"/>
        <w:ind w:left="631" w:hangingChars="225" w:hanging="631"/>
        <w:rPr>
          <w:rFonts w:ascii="標楷體" w:eastAsia="標楷體" w:hAnsi="標楷體"/>
          <w:b/>
          <w:sz w:val="28"/>
          <w:szCs w:val="28"/>
        </w:rPr>
      </w:pPr>
      <w:r w:rsidRPr="00D9544F">
        <w:rPr>
          <w:rFonts w:ascii="標楷體" w:eastAsia="標楷體" w:hAnsi="標楷體" w:hint="eastAsia"/>
          <w:b/>
          <w:sz w:val="28"/>
          <w:szCs w:val="28"/>
        </w:rPr>
        <w:t>貳、當場退還：</w:t>
      </w:r>
    </w:p>
    <w:p w:rsidR="007143B5" w:rsidRPr="00D9544F" w:rsidRDefault="007143B5" w:rsidP="00A050BB">
      <w:pPr>
        <w:ind w:left="631" w:hangingChars="225" w:hanging="631"/>
        <w:rPr>
          <w:rFonts w:ascii="標楷體" w:eastAsia="標楷體" w:hAnsi="標楷體"/>
          <w:sz w:val="28"/>
          <w:szCs w:val="28"/>
        </w:rPr>
      </w:pPr>
      <w:r w:rsidRPr="00D9544F">
        <w:rPr>
          <w:rFonts w:ascii="標楷體" w:eastAsia="標楷體" w:hAnsi="標楷體"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4154805</wp:posOffset>
                </wp:positionH>
                <wp:positionV relativeFrom="paragraph">
                  <wp:posOffset>300990</wp:posOffset>
                </wp:positionV>
                <wp:extent cx="1143000" cy="914400"/>
                <wp:effectExtent l="7620" t="11430" r="11430" b="762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969696"/>
                          </a:solidFill>
                          <a:miter lim="800000"/>
                          <a:headEnd/>
                          <a:tailEnd/>
                        </a:ln>
                      </wps:spPr>
                      <wps:txbx>
                        <w:txbxContent>
                          <w:p w:rsidR="0017590B" w:rsidRDefault="0017590B" w:rsidP="00A050BB">
                            <w:pPr>
                              <w:rPr>
                                <w:rFonts w:eastAsia="標楷體"/>
                              </w:rPr>
                            </w:pPr>
                          </w:p>
                          <w:p w:rsidR="0017590B" w:rsidRDefault="0017590B" w:rsidP="00A050BB">
                            <w:pPr>
                              <w:ind w:firstLineChars="100" w:firstLine="400"/>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27.15pt;margin-top:23.7pt;width:90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" strokecolor="#969696">
                <v:textbox>
                  <w:txbxContent>
                    <w:p w:rsidR="0017590B" w:rsidRDefault="0017590B" w:rsidP="00A050BB">
                      <w:pPr>
                        <w:rPr>
                          <w:rFonts w:eastAsia="標楷體"/>
                        </w:rPr>
                      </w:pPr>
                    </w:p>
                    <w:p w:rsidR="0017590B" w:rsidRDefault="0017590B" w:rsidP="00A050BB">
                      <w:pPr>
                        <w:ind w:firstLineChars="100" w:firstLine="400"/>
                        <w:rPr>
                          <w:rFonts w:eastAsia="標楷體"/>
                          <w:color w:val="C0C0C0"/>
                          <w:sz w:val="40"/>
                        </w:rPr>
                      </w:pPr>
                      <w:r>
                        <w:rPr>
                          <w:rFonts w:eastAsia="標楷體" w:hint="eastAsia"/>
                          <w:color w:val="C0C0C0"/>
                          <w:sz w:val="40"/>
                        </w:rPr>
                        <w:t>印</w:t>
                      </w:r>
                    </w:p>
                  </w:txbxContent>
                </v:textbox>
              </v:shape>
            </w:pict>
          </mc:Fallback>
        </mc:AlternateContent>
      </w:r>
      <w:r w:rsidRPr="00D9544F">
        <w:rPr>
          <w:rFonts w:ascii="標楷體" w:eastAsia="標楷體" w:hAnsi="標楷體" w:hint="eastAsia"/>
          <w:b/>
          <w:sz w:val="28"/>
          <w:szCs w:val="28"/>
        </w:rPr>
        <w:t xml:space="preserve">    </w:t>
      </w:r>
      <w:r w:rsidRPr="00D9544F">
        <w:rPr>
          <w:rFonts w:ascii="標楷體" w:eastAsia="標楷體" w:hAnsi="標楷體" w:hint="eastAsia"/>
          <w:sz w:val="28"/>
          <w:szCs w:val="28"/>
        </w:rPr>
        <w:t>領  取  人：</w:t>
      </w:r>
    </w:p>
    <w:p w:rsidR="007143B5" w:rsidRPr="00D9544F" w:rsidRDefault="007143B5" w:rsidP="00A050BB">
      <w:pPr>
        <w:ind w:left="631" w:hangingChars="225" w:hanging="631"/>
        <w:rPr>
          <w:rFonts w:ascii="標楷體" w:eastAsia="標楷體" w:hAnsi="標楷體"/>
          <w:spacing w:val="-4"/>
          <w:sz w:val="28"/>
          <w:szCs w:val="28"/>
        </w:rPr>
      </w:pPr>
      <w:r w:rsidRPr="00D9544F">
        <w:rPr>
          <w:rFonts w:ascii="標楷體" w:eastAsia="標楷體" w:hAnsi="標楷體"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5372100</wp:posOffset>
                </wp:positionH>
                <wp:positionV relativeFrom="paragraph">
                  <wp:posOffset>182245</wp:posOffset>
                </wp:positionV>
                <wp:extent cx="609600" cy="571500"/>
                <wp:effectExtent l="5715" t="6985" r="13335" b="1206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9525">
                          <a:solidFill>
                            <a:srgbClr val="969696"/>
                          </a:solidFill>
                          <a:miter lim="800000"/>
                          <a:headEnd/>
                          <a:tailEnd/>
                        </a:ln>
                      </wps:spPr>
                      <wps:txbx>
                        <w:txbxContent>
                          <w:p w:rsidR="0017590B" w:rsidRDefault="0017590B" w:rsidP="00A050BB">
                            <w:pPr>
                              <w:rPr>
                                <w:rFonts w:eastAsia="標楷體"/>
                                <w:color w:val="C0C0C0"/>
                                <w:sz w:val="40"/>
                              </w:rPr>
                            </w:pPr>
                            <w:r>
                              <w:rPr>
                                <w:rFonts w:eastAsia="標楷體" w:hint="eastAsia"/>
                                <w:color w:val="C0C0C0"/>
                                <w:sz w:val="4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23pt;margin-top:14.35pt;width:48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" strokecolor="#969696">
                <v:textbox>
                  <w:txbxContent>
                    <w:p w:rsidR="0017590B" w:rsidRDefault="0017590B" w:rsidP="00A050BB">
                      <w:pPr>
                        <w:rPr>
                          <w:rFonts w:eastAsia="標楷體"/>
                          <w:color w:val="C0C0C0"/>
                          <w:sz w:val="40"/>
                        </w:rPr>
                      </w:pPr>
                      <w:r>
                        <w:rPr>
                          <w:rFonts w:eastAsia="標楷體" w:hint="eastAsia"/>
                          <w:color w:val="C0C0C0"/>
                          <w:sz w:val="40"/>
                        </w:rPr>
                        <w:t>印</w:t>
                      </w:r>
                    </w:p>
                  </w:txbxContent>
                </v:textbox>
              </v:shape>
            </w:pict>
          </mc:Fallback>
        </mc:AlternateContent>
      </w:r>
      <w:r w:rsidRPr="00D9544F">
        <w:rPr>
          <w:rFonts w:ascii="標楷體" w:eastAsia="標楷體" w:hAnsi="標楷體" w:hint="eastAsia"/>
          <w:spacing w:val="-4"/>
          <w:sz w:val="28"/>
          <w:szCs w:val="28"/>
        </w:rPr>
        <w:t xml:space="preserve">    身分證字號：</w:t>
      </w:r>
    </w:p>
    <w:p w:rsidR="007143B5" w:rsidRPr="00D9544F" w:rsidRDefault="007143B5" w:rsidP="00A050BB">
      <w:pPr>
        <w:rPr>
          <w:rFonts w:ascii="標楷體" w:eastAsia="標楷體" w:hAnsi="標楷體"/>
          <w:sz w:val="28"/>
          <w:szCs w:val="28"/>
        </w:rPr>
      </w:pPr>
      <w:r w:rsidRPr="00D9544F">
        <w:rPr>
          <w:rFonts w:ascii="標楷體" w:eastAsia="標楷體" w:hAnsi="標楷體" w:hint="eastAsia"/>
          <w:spacing w:val="-8"/>
          <w:sz w:val="28"/>
          <w:szCs w:val="28"/>
        </w:rPr>
        <w:t xml:space="preserve">    簽       名：</w:t>
      </w:r>
    </w:p>
    <w:p w:rsidR="007143B5" w:rsidRPr="00D9544F" w:rsidRDefault="007143B5" w:rsidP="00AB3CE0">
      <w:pPr>
        <w:pStyle w:val="11"/>
        <w:spacing w:line="400" w:lineRule="exact"/>
        <w:rPr>
          <w:rFonts w:ascii="標楷體" w:eastAsia="標楷體" w:hAnsi="標楷體"/>
        </w:rPr>
      </w:pPr>
      <w:r w:rsidRPr="00D9544F">
        <w:rPr>
          <w:rFonts w:ascii="標楷體" w:eastAsia="標楷體" w:hAnsi="標楷體" w:hint="eastAsia"/>
          <w:b/>
          <w:sz w:val="32"/>
          <w:u w:val="single"/>
        </w:rPr>
        <w:lastRenderedPageBreak/>
        <w:t>招標投標及契約文件範本</w:t>
      </w:r>
    </w:p>
    <w:p w:rsidR="007143B5" w:rsidRPr="00D9544F" w:rsidRDefault="007143B5" w:rsidP="00AB3CE0">
      <w:pPr>
        <w:pStyle w:val="7"/>
        <w:snapToGrid w:val="0"/>
        <w:ind w:left="0" w:firstLine="0"/>
        <w:jc w:val="both"/>
        <w:textDirection w:val="lrTbV"/>
        <w:rPr>
          <w:rFonts w:ascii="標楷體" w:eastAsia="標楷體" w:hAnsi="標楷體"/>
          <w:spacing w:val="0"/>
          <w:sz w:val="32"/>
        </w:rPr>
      </w:pPr>
      <w:r w:rsidRPr="00D9544F">
        <w:rPr>
          <w:rFonts w:ascii="標楷體" w:eastAsia="標楷體" w:hAnsi="標楷體" w:hint="eastAsia"/>
          <w:spacing w:val="0"/>
          <w:sz w:val="32"/>
        </w:rPr>
        <w:t>本文件為機關或機構</w:t>
      </w:r>
      <w:r w:rsidRPr="00D9544F">
        <w:rPr>
          <w:rFonts w:ascii="標楷體" w:eastAsia="標楷體" w:hAnsi="標楷體"/>
          <w:spacing w:val="0"/>
          <w:sz w:val="32"/>
        </w:rPr>
        <w:t>(</w:t>
      </w:r>
      <w:r w:rsidRPr="00D9544F">
        <w:rPr>
          <w:rFonts w:ascii="標楷體" w:eastAsia="標楷體" w:hAnsi="標楷體" w:hint="eastAsia"/>
          <w:spacing w:val="0"/>
          <w:sz w:val="32"/>
        </w:rPr>
        <w:t>以下簡稱機關</w:t>
      </w:r>
      <w:r w:rsidRPr="00D9544F">
        <w:rPr>
          <w:rFonts w:ascii="標楷體" w:eastAsia="標楷體" w:hAnsi="標楷體"/>
          <w:spacing w:val="0"/>
          <w:sz w:val="32"/>
        </w:rPr>
        <w:t>)</w:t>
      </w:r>
      <w:r w:rsidRPr="00D9544F">
        <w:rPr>
          <w:rFonts w:ascii="標楷體" w:eastAsia="標楷體" w:hAnsi="標楷體" w:hint="eastAsia"/>
          <w:spacing w:val="0"/>
          <w:sz w:val="32"/>
        </w:rPr>
        <w:t>依政府採購法</w:t>
      </w:r>
      <w:r w:rsidRPr="00D9544F">
        <w:rPr>
          <w:rFonts w:ascii="標楷體" w:eastAsia="標楷體" w:hAnsi="標楷體"/>
          <w:spacing w:val="0"/>
          <w:sz w:val="32"/>
        </w:rPr>
        <w:t>(</w:t>
      </w:r>
      <w:r w:rsidRPr="00D9544F">
        <w:rPr>
          <w:rFonts w:ascii="標楷體" w:eastAsia="標楷體" w:hAnsi="標楷體" w:hint="eastAsia"/>
          <w:spacing w:val="0"/>
          <w:sz w:val="32"/>
        </w:rPr>
        <w:t>以下簡稱本法</w:t>
      </w:r>
      <w:r w:rsidRPr="00D9544F">
        <w:rPr>
          <w:rFonts w:ascii="標楷體" w:eastAsia="標楷體" w:hAnsi="標楷體"/>
          <w:spacing w:val="0"/>
          <w:sz w:val="32"/>
        </w:rPr>
        <w:t>)</w:t>
      </w:r>
      <w:r w:rsidRPr="00D9544F">
        <w:rPr>
          <w:rFonts w:ascii="標楷體" w:eastAsia="標楷體" w:hAnsi="標楷體" w:hint="eastAsia"/>
          <w:spacing w:val="0"/>
          <w:sz w:val="32"/>
        </w:rPr>
        <w:t>招標、廠商投標及機關決標後簽訂</w:t>
      </w:r>
      <w:r w:rsidRPr="00D9544F">
        <w:rPr>
          <w:rFonts w:ascii="標楷體" w:eastAsia="標楷體" w:hAnsi="標楷體" w:hint="eastAsia"/>
          <w:color w:val="0000FF"/>
          <w:spacing w:val="0"/>
          <w:sz w:val="32"/>
        </w:rPr>
        <w:t>契約三用文件</w:t>
      </w:r>
      <w:r w:rsidRPr="00D9544F">
        <w:rPr>
          <w:rFonts w:ascii="標楷體" w:eastAsia="標楷體" w:hAnsi="標楷體" w:hint="eastAsia"/>
          <w:spacing w:val="0"/>
          <w:sz w:val="32"/>
        </w:rPr>
        <w:t>。招標時由機關使用招標欄位並備齊招標文件後依規定招標；投標時由廠商使用投標欄位並備齊投標文件後依規定投標；</w:t>
      </w:r>
      <w:r w:rsidRPr="00D9544F">
        <w:rPr>
          <w:rFonts w:ascii="標楷體" w:eastAsia="標楷體" w:hAnsi="標楷體" w:hint="eastAsia"/>
          <w:color w:val="0000FF"/>
          <w:spacing w:val="0"/>
          <w:sz w:val="32"/>
        </w:rPr>
        <w:t>決標後由機關使用決標欄位並附具必要之招標、投標及決標文件依規定蓋章後即完成與得標廠商之簽約手續，不必再經得標廠商簽名或蓋章，並以機關蓋章之日為簽約日</w:t>
      </w:r>
      <w:r w:rsidRPr="00D9544F">
        <w:rPr>
          <w:rFonts w:ascii="標楷體" w:eastAsia="標楷體" w:hAnsi="標楷體" w:hint="eastAsia"/>
          <w:spacing w:val="0"/>
          <w:sz w:val="32"/>
        </w:rPr>
        <w:t>。</w:t>
      </w:r>
    </w:p>
    <w:p w:rsidR="007143B5" w:rsidRPr="00D9544F" w:rsidRDefault="007143B5" w:rsidP="00AB3CE0">
      <w:pPr>
        <w:snapToGrid w:val="0"/>
        <w:spacing w:line="360" w:lineRule="exact"/>
        <w:jc w:val="both"/>
        <w:textDirection w:val="lrTbV"/>
        <w:rPr>
          <w:rFonts w:ascii="標楷體" w:eastAsia="標楷體" w:hAnsi="標楷體"/>
          <w:sz w:val="32"/>
        </w:rPr>
      </w:pPr>
      <w:r w:rsidRPr="00D9544F">
        <w:rPr>
          <w:rFonts w:ascii="標楷體" w:eastAsia="標楷體" w:hAnsi="標楷體" w:hint="eastAsia"/>
          <w:sz w:val="32"/>
        </w:rPr>
        <w:t>本文件為</w:t>
      </w:r>
      <w:r w:rsidRPr="00D9544F">
        <w:rPr>
          <w:rFonts w:ascii="標楷體" w:eastAsia="標楷體" w:hAnsi="標楷體" w:hint="eastAsia"/>
          <w:sz w:val="32"/>
          <w:u w:val="single"/>
        </w:rPr>
        <w:t>公開招標</w:t>
      </w:r>
      <w:r w:rsidRPr="00D9544F">
        <w:rPr>
          <w:rFonts w:ascii="標楷體" w:eastAsia="標楷體" w:hAnsi="標楷體" w:hint="eastAsia"/>
          <w:sz w:val="32"/>
        </w:rPr>
        <w:t>、</w:t>
      </w:r>
      <w:r w:rsidRPr="00D9544F">
        <w:rPr>
          <w:rFonts w:ascii="標楷體" w:eastAsia="標楷體" w:hAnsi="標楷體" w:hint="eastAsia"/>
          <w:sz w:val="32"/>
          <w:u w:val="single"/>
        </w:rPr>
        <w:t>選擇性招標之規格標與價格標</w:t>
      </w:r>
      <w:r w:rsidRPr="00D9544F">
        <w:rPr>
          <w:rFonts w:ascii="標楷體" w:eastAsia="標楷體" w:hAnsi="標楷體" w:hint="eastAsia"/>
          <w:sz w:val="32"/>
        </w:rPr>
        <w:t>及</w:t>
      </w:r>
      <w:r w:rsidRPr="00D9544F">
        <w:rPr>
          <w:rFonts w:ascii="標楷體" w:eastAsia="標楷體" w:hAnsi="標楷體" w:hint="eastAsia"/>
          <w:sz w:val="32"/>
          <w:u w:val="single"/>
        </w:rPr>
        <w:t>限制性招標</w:t>
      </w:r>
      <w:r w:rsidRPr="00D9544F">
        <w:rPr>
          <w:rFonts w:ascii="標楷體" w:eastAsia="標楷體" w:hAnsi="標楷體" w:hint="eastAsia"/>
          <w:sz w:val="32"/>
        </w:rPr>
        <w:t>之通用文件。以公開評選、甄選、徵求或其他方式辦理者，得參酌使用。</w:t>
      </w:r>
    </w:p>
    <w:p w:rsidR="007143B5" w:rsidRPr="00D9544F" w:rsidRDefault="007143B5" w:rsidP="00AB3CE0">
      <w:pPr>
        <w:pStyle w:val="7"/>
        <w:spacing w:line="400" w:lineRule="exact"/>
        <w:ind w:left="0" w:firstLine="0"/>
        <w:jc w:val="both"/>
        <w:textDirection w:val="lrTbV"/>
        <w:rPr>
          <w:rFonts w:ascii="標楷體" w:eastAsia="標楷體" w:hAnsi="標楷體"/>
          <w:b/>
          <w:spacing w:val="0"/>
          <w:sz w:val="32"/>
          <w:u w:val="single"/>
        </w:rPr>
      </w:pPr>
    </w:p>
    <w:p w:rsidR="007143B5" w:rsidRPr="00D9544F" w:rsidRDefault="007143B5" w:rsidP="00AB3CE0">
      <w:pPr>
        <w:pStyle w:val="7"/>
        <w:spacing w:line="400" w:lineRule="exact"/>
        <w:ind w:left="0" w:firstLine="0"/>
        <w:jc w:val="both"/>
        <w:textDirection w:val="lrTbV"/>
        <w:rPr>
          <w:rFonts w:ascii="標楷體" w:eastAsia="標楷體" w:hAnsi="標楷體"/>
          <w:b/>
          <w:spacing w:val="0"/>
          <w:sz w:val="32"/>
          <w:u w:val="single"/>
        </w:rPr>
      </w:pPr>
      <w:r w:rsidRPr="00D9544F">
        <w:rPr>
          <w:rFonts w:ascii="標楷體" w:eastAsia="標楷體" w:hAnsi="標楷體" w:hint="eastAsia"/>
          <w:b/>
          <w:spacing w:val="0"/>
          <w:sz w:val="32"/>
          <w:u w:val="single"/>
        </w:rPr>
        <w:t>招標機關招標如下</w:t>
      </w:r>
      <w:r w:rsidRPr="00D9544F">
        <w:rPr>
          <w:rFonts w:ascii="標楷體" w:eastAsia="標楷體" w:hAnsi="標楷體"/>
          <w:b/>
          <w:spacing w:val="0"/>
          <w:sz w:val="32"/>
          <w:u w:val="single"/>
        </w:rPr>
        <w:t>(</w:t>
      </w:r>
      <w:r w:rsidRPr="00D9544F">
        <w:rPr>
          <w:rFonts w:ascii="標楷體" w:eastAsia="標楷體" w:hAnsi="標楷體" w:hint="eastAsia"/>
          <w:b/>
          <w:spacing w:val="0"/>
          <w:sz w:val="32"/>
          <w:u w:val="single"/>
        </w:rPr>
        <w:t>以下各項由招標機關填寫並簽署招標</w:t>
      </w:r>
      <w:r w:rsidRPr="00D9544F">
        <w:rPr>
          <w:rFonts w:ascii="標楷體" w:eastAsia="標楷體" w:hAnsi="標楷體"/>
          <w:b/>
          <w:spacing w:val="0"/>
          <w:sz w:val="32"/>
          <w:u w:val="single"/>
        </w:rPr>
        <w:t>)</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採購案號：</w:t>
      </w:r>
      <w:r w:rsidRPr="00D9544F">
        <w:rPr>
          <w:rFonts w:ascii="標楷體" w:eastAsia="標楷體" w:hAnsi="標楷體"/>
          <w:noProof/>
          <w:color w:val="0000FF"/>
          <w:sz w:val="32"/>
        </w:rPr>
        <w:t>M11</w:t>
      </w:r>
      <w:r w:rsidR="00816B65">
        <w:rPr>
          <w:rFonts w:ascii="標楷體" w:eastAsia="標楷體" w:hAnsi="標楷體" w:hint="eastAsia"/>
          <w:noProof/>
          <w:color w:val="0000FF"/>
          <w:sz w:val="32"/>
        </w:rPr>
        <w:t>3</w:t>
      </w:r>
      <w:r w:rsidR="008A40FB" w:rsidRPr="00D9544F">
        <w:rPr>
          <w:rFonts w:ascii="標楷體" w:eastAsia="標楷體" w:hAnsi="標楷體" w:hint="eastAsia"/>
          <w:noProof/>
          <w:color w:val="0000FF"/>
          <w:sz w:val="32"/>
        </w:rPr>
        <w:t>04</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0"/>
          <w:sz w:val="28"/>
          <w:szCs w:val="28"/>
        </w:rPr>
      </w:pPr>
      <w:r w:rsidRPr="00D9544F">
        <w:rPr>
          <w:rFonts w:ascii="標楷體" w:eastAsia="標楷體" w:hAnsi="標楷體" w:hint="eastAsia"/>
          <w:spacing w:val="0"/>
          <w:sz w:val="32"/>
        </w:rPr>
        <w:t>招標機關名稱：</w:t>
      </w:r>
      <w:r w:rsidRPr="00D9544F">
        <w:rPr>
          <w:rFonts w:ascii="標楷體" w:eastAsia="標楷體" w:hAnsi="標楷體" w:hint="eastAsia"/>
          <w:sz w:val="28"/>
          <w:szCs w:val="28"/>
        </w:rPr>
        <w:t>美和學校財團法人美和科技大學</w:t>
      </w:r>
      <w:r w:rsidRPr="00D9544F">
        <w:rPr>
          <w:rFonts w:ascii="標楷體" w:eastAsia="標楷體" w:hAnsi="標楷體" w:hint="eastAsia"/>
          <w:spacing w:val="0"/>
          <w:sz w:val="28"/>
          <w:szCs w:val="28"/>
        </w:rPr>
        <w:t xml:space="preserve"> </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招標機關地址：</w:t>
      </w:r>
      <w:r w:rsidRPr="00D9544F">
        <w:rPr>
          <w:rFonts w:ascii="標楷體" w:eastAsia="標楷體" w:hAnsi="標楷體" w:hint="eastAsia"/>
          <w:sz w:val="28"/>
          <w:szCs w:val="28"/>
        </w:rPr>
        <w:t>屏東縣內埔鄉美和村屏光路23號</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10"/>
          <w:sz w:val="32"/>
        </w:rPr>
      </w:pPr>
      <w:r w:rsidRPr="00D9544F">
        <w:rPr>
          <w:rFonts w:ascii="標楷體" w:eastAsia="標楷體" w:hAnsi="標楷體" w:hint="eastAsia"/>
          <w:spacing w:val="-10"/>
          <w:sz w:val="32"/>
        </w:rPr>
        <w:t>招標機關聯絡人：</w:t>
      </w:r>
    </w:p>
    <w:p w:rsidR="007143B5" w:rsidRPr="00D9544F" w:rsidRDefault="007143B5" w:rsidP="00AB3CE0">
      <w:pPr>
        <w:pStyle w:val="7"/>
        <w:spacing w:line="400" w:lineRule="exact"/>
        <w:ind w:left="720" w:firstLine="0"/>
        <w:jc w:val="both"/>
        <w:textDirection w:val="lrTbV"/>
        <w:rPr>
          <w:rFonts w:ascii="標楷體" w:eastAsia="標楷體" w:hAnsi="標楷體"/>
          <w:spacing w:val="-20"/>
          <w:sz w:val="32"/>
        </w:rPr>
      </w:pPr>
      <w:r w:rsidRPr="00D9544F">
        <w:rPr>
          <w:rFonts w:ascii="標楷體" w:eastAsia="標楷體" w:hAnsi="標楷體" w:hint="eastAsia"/>
          <w:spacing w:val="-20"/>
          <w:sz w:val="32"/>
          <w:szCs w:val="24"/>
        </w:rPr>
        <w:t>總務處事務營繕組</w:t>
      </w:r>
      <w:r w:rsidRPr="00D9544F">
        <w:rPr>
          <w:rFonts w:ascii="標楷體" w:eastAsia="標楷體" w:hAnsi="標楷體"/>
          <w:spacing w:val="-20"/>
          <w:sz w:val="32"/>
        </w:rPr>
        <w:t xml:space="preserve"> </w:t>
      </w:r>
      <w:r w:rsidR="00816B65">
        <w:rPr>
          <w:rFonts w:ascii="標楷體" w:eastAsia="標楷體" w:hAnsi="標楷體" w:hint="eastAsia"/>
          <w:spacing w:val="-20"/>
          <w:sz w:val="32"/>
        </w:rPr>
        <w:t>利維鈞</w:t>
      </w:r>
      <w:r w:rsidRPr="00D9544F">
        <w:rPr>
          <w:rFonts w:ascii="標楷體" w:eastAsia="標楷體" w:hAnsi="標楷體" w:hint="eastAsia"/>
          <w:spacing w:val="-20"/>
          <w:sz w:val="32"/>
        </w:rPr>
        <w:t xml:space="preserve"> 電話：08-7799821轉</w:t>
      </w:r>
      <w:r w:rsidR="00816B65">
        <w:rPr>
          <w:rFonts w:ascii="標楷體" w:eastAsia="標楷體" w:hAnsi="標楷體" w:hint="eastAsia"/>
          <w:spacing w:val="-20"/>
          <w:sz w:val="32"/>
        </w:rPr>
        <w:t>8699</w:t>
      </w:r>
      <w:r w:rsidRPr="00D9544F">
        <w:rPr>
          <w:rFonts w:ascii="標楷體" w:eastAsia="標楷體" w:hAnsi="標楷體"/>
          <w:spacing w:val="-20"/>
          <w:sz w:val="32"/>
        </w:rPr>
        <w:t xml:space="preserve"> </w:t>
      </w:r>
      <w:r w:rsidRPr="00D9544F">
        <w:rPr>
          <w:rFonts w:ascii="標楷體" w:eastAsia="標楷體" w:hAnsi="標楷體" w:hint="eastAsia"/>
          <w:spacing w:val="-20"/>
          <w:sz w:val="32"/>
        </w:rPr>
        <w:t xml:space="preserve"> 傳真：08-7799711</w:t>
      </w:r>
    </w:p>
    <w:p w:rsidR="007143B5" w:rsidRPr="00D9544F" w:rsidRDefault="007143B5" w:rsidP="008A40FB">
      <w:pPr>
        <w:pStyle w:val="7"/>
        <w:numPr>
          <w:ilvl w:val="0"/>
          <w:numId w:val="4"/>
        </w:numPr>
        <w:spacing w:line="400" w:lineRule="exact"/>
        <w:jc w:val="both"/>
        <w:textDirection w:val="lrTbV"/>
        <w:rPr>
          <w:rFonts w:ascii="標楷體" w:eastAsia="標楷體" w:hAnsi="標楷體"/>
          <w:color w:val="0000FF"/>
          <w:spacing w:val="0"/>
          <w:sz w:val="32"/>
        </w:rPr>
      </w:pPr>
      <w:r w:rsidRPr="00D9544F">
        <w:rPr>
          <w:rFonts w:ascii="標楷體" w:eastAsia="標楷體" w:hAnsi="標楷體" w:hint="eastAsia"/>
          <w:spacing w:val="0"/>
          <w:sz w:val="32"/>
        </w:rPr>
        <w:t>招標標的名稱：</w:t>
      </w:r>
      <w:r w:rsidR="00816B65">
        <w:rPr>
          <w:rFonts w:ascii="標楷體" w:eastAsia="標楷體" w:hAnsi="標楷體" w:hint="eastAsia"/>
          <w:noProof/>
          <w:color w:val="0000FF"/>
          <w:sz w:val="32"/>
          <w:szCs w:val="32"/>
        </w:rPr>
        <w:t>113</w:t>
      </w:r>
      <w:r w:rsidR="008A40FB" w:rsidRPr="00D9544F">
        <w:rPr>
          <w:rFonts w:ascii="標楷體" w:eastAsia="標楷體" w:hAnsi="標楷體" w:hint="eastAsia"/>
          <w:noProof/>
          <w:color w:val="0000FF"/>
          <w:sz w:val="32"/>
          <w:szCs w:val="32"/>
        </w:rPr>
        <w:t>學年度校園資訊設備維護合約</w:t>
      </w:r>
      <w:r w:rsidRPr="00D9544F">
        <w:rPr>
          <w:rFonts w:ascii="標楷體" w:eastAsia="標楷體" w:hAnsi="標楷體" w:hint="eastAsia"/>
          <w:color w:val="0000FF"/>
          <w:spacing w:val="0"/>
          <w:sz w:val="32"/>
          <w:szCs w:val="32"/>
        </w:rPr>
        <w:t xml:space="preserve"> </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收受投標文件場所之地址：</w:t>
      </w:r>
      <w:r w:rsidRPr="00D9544F">
        <w:rPr>
          <w:rFonts w:ascii="標楷體" w:eastAsia="標楷體" w:hAnsi="標楷體" w:hint="eastAsia"/>
          <w:spacing w:val="0"/>
          <w:sz w:val="32"/>
          <w:szCs w:val="24"/>
        </w:rPr>
        <w:t>美和科技大學 總務處事務營繕組(屏東縣內埔鄉美和村屏光路23號)</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20"/>
          <w:sz w:val="32"/>
        </w:rPr>
      </w:pPr>
      <w:r w:rsidRPr="00D9544F">
        <w:rPr>
          <w:rFonts w:ascii="標楷體" w:eastAsia="標楷體" w:hAnsi="標楷體" w:hint="eastAsia"/>
          <w:spacing w:val="-20"/>
          <w:sz w:val="32"/>
        </w:rPr>
        <w:t>收受投標文件之截止期限：</w:t>
      </w:r>
      <w:r w:rsidR="003F1862" w:rsidRPr="00D9544F">
        <w:rPr>
          <w:rFonts w:ascii="標楷體" w:eastAsia="標楷體" w:hAnsi="標楷體"/>
          <w:b/>
          <w:color w:val="0000FF"/>
          <w:spacing w:val="-12"/>
          <w:sz w:val="32"/>
          <w:szCs w:val="32"/>
        </w:rPr>
        <w:t>依招標公告所訂之截止投標時間。</w:t>
      </w:r>
      <w:r w:rsidR="003F1862" w:rsidRPr="00D9544F">
        <w:rPr>
          <w:rFonts w:ascii="標楷體" w:eastAsia="標楷體" w:hAnsi="標楷體" w:hint="eastAsia"/>
          <w:b/>
          <w:color w:val="0000FF"/>
          <w:spacing w:val="-12"/>
          <w:sz w:val="32"/>
          <w:szCs w:val="32"/>
        </w:rPr>
        <w:t>如遇颱風等災害依「因應颱風等災變部分地區停止上班，各機關招標公告之截止收件日或開標日是否延期處理原則」辦理。</w:t>
      </w:r>
      <w:r w:rsidR="003F1862" w:rsidRPr="00D9544F">
        <w:rPr>
          <w:rFonts w:ascii="標楷體" w:eastAsia="標楷體" w:hAnsi="標楷體"/>
          <w:b/>
          <w:color w:val="0000FF"/>
          <w:spacing w:val="-12"/>
          <w:sz w:val="32"/>
          <w:szCs w:val="32"/>
        </w:rPr>
        <w:t>(本校不另通知)</w:t>
      </w:r>
      <w:r w:rsidR="003F1862" w:rsidRPr="00D9544F">
        <w:rPr>
          <w:rFonts w:ascii="標楷體" w:eastAsia="標楷體" w:hAnsi="標楷體" w:hint="eastAsia"/>
          <w:color w:val="0000FF"/>
          <w:spacing w:val="-12"/>
          <w:sz w:val="32"/>
          <w:szCs w:val="32"/>
        </w:rPr>
        <w:t>。</w:t>
      </w:r>
      <w:r w:rsidRPr="00D9544F">
        <w:rPr>
          <w:rFonts w:ascii="標楷體" w:eastAsia="標楷體" w:hAnsi="標楷體" w:hint="eastAsia"/>
          <w:spacing w:val="-20"/>
          <w:sz w:val="32"/>
        </w:rPr>
        <w:t>。</w:t>
      </w:r>
    </w:p>
    <w:p w:rsidR="007143B5" w:rsidRPr="00D9544F" w:rsidRDefault="007143B5" w:rsidP="00967410">
      <w:pPr>
        <w:pStyle w:val="7"/>
        <w:numPr>
          <w:ilvl w:val="0"/>
          <w:numId w:val="4"/>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其他事項如附件。</w:t>
      </w:r>
    </w:p>
    <w:p w:rsidR="007143B5" w:rsidRPr="00D9544F" w:rsidRDefault="007143B5" w:rsidP="007143B5">
      <w:pPr>
        <w:pStyle w:val="7"/>
        <w:snapToGrid w:val="0"/>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招標機關：</w:t>
      </w:r>
      <w:r w:rsidR="005224A8" w:rsidRPr="00D9544F">
        <w:rPr>
          <w:rFonts w:ascii="標楷體" w:eastAsia="標楷體" w:hAnsi="標楷體" w:hint="eastAsia"/>
          <w:spacing w:val="0"/>
          <w:sz w:val="32"/>
        </w:rPr>
        <w:t>本案已電子簽章</w:t>
      </w:r>
    </w:p>
    <w:p w:rsidR="003F1862" w:rsidRPr="00D9544F" w:rsidRDefault="003F1862" w:rsidP="003F1862">
      <w:pPr>
        <w:pStyle w:val="7"/>
        <w:spacing w:beforeLines="50" w:before="180"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日期：中華民國</w:t>
      </w:r>
      <w:r w:rsidRPr="00D9544F">
        <w:rPr>
          <w:rFonts w:ascii="標楷體" w:eastAsia="標楷體" w:hAnsi="標楷體"/>
          <w:spacing w:val="0"/>
          <w:sz w:val="32"/>
        </w:rPr>
        <w:t xml:space="preserve"> </w:t>
      </w:r>
      <w:r w:rsidR="00816B65">
        <w:rPr>
          <w:rFonts w:ascii="標楷體" w:eastAsia="標楷體" w:hAnsi="標楷體" w:hint="eastAsia"/>
          <w:spacing w:val="0"/>
          <w:sz w:val="32"/>
        </w:rPr>
        <w:t>113</w:t>
      </w:r>
      <w:r w:rsidRPr="00D9544F">
        <w:rPr>
          <w:rFonts w:ascii="標楷體" w:eastAsia="標楷體" w:hAnsi="標楷體"/>
          <w:spacing w:val="0"/>
          <w:sz w:val="32"/>
        </w:rPr>
        <w:t xml:space="preserve"> </w:t>
      </w:r>
      <w:r w:rsidRPr="00D9544F">
        <w:rPr>
          <w:rFonts w:ascii="標楷體" w:eastAsia="標楷體" w:hAnsi="標楷體" w:hint="eastAsia"/>
          <w:spacing w:val="0"/>
          <w:sz w:val="32"/>
        </w:rPr>
        <w:t>年</w:t>
      </w:r>
      <w:r w:rsidRPr="00D9544F">
        <w:rPr>
          <w:rFonts w:ascii="標楷體" w:eastAsia="標楷體" w:hAnsi="標楷體"/>
          <w:spacing w:val="0"/>
          <w:sz w:val="32"/>
        </w:rPr>
        <w:t xml:space="preserve"> </w:t>
      </w:r>
      <w:r w:rsidR="00816B65">
        <w:rPr>
          <w:rFonts w:ascii="標楷體" w:eastAsia="標楷體" w:hAnsi="標楷體" w:hint="eastAsia"/>
          <w:spacing w:val="0"/>
          <w:sz w:val="32"/>
        </w:rPr>
        <w:t>06</w:t>
      </w:r>
      <w:r w:rsidRPr="00D9544F">
        <w:rPr>
          <w:rFonts w:ascii="標楷體" w:eastAsia="標楷體" w:hAnsi="標楷體"/>
          <w:spacing w:val="0"/>
          <w:sz w:val="32"/>
        </w:rPr>
        <w:t xml:space="preserve"> </w:t>
      </w:r>
      <w:r w:rsidRPr="00D9544F">
        <w:rPr>
          <w:rFonts w:ascii="標楷體" w:eastAsia="標楷體" w:hAnsi="標楷體" w:hint="eastAsia"/>
          <w:spacing w:val="0"/>
          <w:sz w:val="32"/>
        </w:rPr>
        <w:t>月</w:t>
      </w:r>
      <w:r w:rsidRPr="00D9544F">
        <w:rPr>
          <w:rFonts w:ascii="標楷體" w:eastAsia="標楷體" w:hAnsi="標楷體"/>
          <w:spacing w:val="0"/>
          <w:sz w:val="32"/>
        </w:rPr>
        <w:t xml:space="preserve">  </w:t>
      </w:r>
      <w:r w:rsidR="00816B65">
        <w:rPr>
          <w:rFonts w:ascii="標楷體" w:eastAsia="標楷體" w:hAnsi="標楷體" w:hint="eastAsia"/>
          <w:spacing w:val="0"/>
          <w:sz w:val="32"/>
        </w:rPr>
        <w:t>26</w:t>
      </w:r>
      <w:r w:rsidRPr="00D9544F">
        <w:rPr>
          <w:rFonts w:ascii="標楷體" w:eastAsia="標楷體" w:hAnsi="標楷體"/>
          <w:spacing w:val="0"/>
          <w:sz w:val="32"/>
        </w:rPr>
        <w:t xml:space="preserve"> </w:t>
      </w:r>
      <w:r w:rsidRPr="00D9544F">
        <w:rPr>
          <w:rFonts w:ascii="標楷體" w:eastAsia="標楷體" w:hAnsi="標楷體" w:hint="eastAsia"/>
          <w:spacing w:val="0"/>
          <w:sz w:val="32"/>
        </w:rPr>
        <w:t>日</w:t>
      </w:r>
    </w:p>
    <w:p w:rsidR="007143B5" w:rsidRPr="00D9544F" w:rsidRDefault="007143B5" w:rsidP="00AB3CE0">
      <w:pPr>
        <w:pStyle w:val="7"/>
        <w:spacing w:line="400" w:lineRule="exact"/>
        <w:ind w:left="0" w:firstLine="0"/>
        <w:jc w:val="both"/>
        <w:textDirection w:val="lrTbV"/>
        <w:rPr>
          <w:rFonts w:ascii="標楷體" w:eastAsia="標楷體" w:hAnsi="標楷體"/>
          <w:b/>
          <w:spacing w:val="0"/>
          <w:sz w:val="32"/>
          <w:u w:val="single"/>
        </w:rPr>
      </w:pPr>
      <w:r w:rsidRPr="00D9544F">
        <w:rPr>
          <w:rFonts w:ascii="標楷體" w:eastAsia="標楷體" w:hAnsi="標楷體" w:hint="eastAsia"/>
          <w:b/>
          <w:spacing w:val="0"/>
          <w:sz w:val="32"/>
          <w:u w:val="single"/>
        </w:rPr>
        <w:t>投標廠商投標如下</w:t>
      </w:r>
      <w:r w:rsidRPr="00D9544F">
        <w:rPr>
          <w:rFonts w:ascii="標楷體" w:eastAsia="標楷體" w:hAnsi="標楷體"/>
          <w:b/>
          <w:spacing w:val="0"/>
          <w:sz w:val="32"/>
          <w:u w:val="single"/>
        </w:rPr>
        <w:t>(</w:t>
      </w:r>
      <w:r w:rsidRPr="00D9544F">
        <w:rPr>
          <w:rFonts w:ascii="標楷體" w:eastAsia="標楷體" w:hAnsi="標楷體" w:hint="eastAsia"/>
          <w:b/>
          <w:spacing w:val="0"/>
          <w:sz w:val="32"/>
          <w:u w:val="single"/>
        </w:rPr>
        <w:t>以下各項由投標廠商填寫並簽署後投標</w:t>
      </w:r>
      <w:r w:rsidRPr="00D9544F">
        <w:rPr>
          <w:rFonts w:ascii="標楷體" w:eastAsia="標楷體" w:hAnsi="標楷體"/>
          <w:b/>
          <w:spacing w:val="0"/>
          <w:sz w:val="32"/>
          <w:u w:val="single"/>
        </w:rPr>
        <w:t>)</w:t>
      </w:r>
    </w:p>
    <w:p w:rsidR="007143B5" w:rsidRPr="00D9544F" w:rsidRDefault="007143B5" w:rsidP="00967410">
      <w:pPr>
        <w:pStyle w:val="7"/>
        <w:numPr>
          <w:ilvl w:val="0"/>
          <w:numId w:val="5"/>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投標廠商名稱：</w:t>
      </w:r>
    </w:p>
    <w:p w:rsidR="007143B5" w:rsidRPr="00D9544F" w:rsidRDefault="007143B5" w:rsidP="00967410">
      <w:pPr>
        <w:pStyle w:val="7"/>
        <w:numPr>
          <w:ilvl w:val="0"/>
          <w:numId w:val="5"/>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投標廠商地址：</w:t>
      </w:r>
    </w:p>
    <w:p w:rsidR="007143B5" w:rsidRPr="00D9544F" w:rsidRDefault="007143B5" w:rsidP="00967410">
      <w:pPr>
        <w:pStyle w:val="7"/>
        <w:numPr>
          <w:ilvl w:val="0"/>
          <w:numId w:val="5"/>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投標廠商負責人：</w:t>
      </w:r>
    </w:p>
    <w:p w:rsidR="007143B5" w:rsidRPr="00D9544F" w:rsidRDefault="007143B5" w:rsidP="00967410">
      <w:pPr>
        <w:pStyle w:val="7"/>
        <w:numPr>
          <w:ilvl w:val="0"/>
          <w:numId w:val="5"/>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投標廠商聯絡人：</w:t>
      </w:r>
      <w:r w:rsidRPr="00D9544F">
        <w:rPr>
          <w:rFonts w:ascii="標楷體" w:eastAsia="標楷體" w:hAnsi="標楷體"/>
          <w:spacing w:val="0"/>
          <w:sz w:val="32"/>
        </w:rPr>
        <w:t xml:space="preserve">               </w:t>
      </w:r>
      <w:r w:rsidRPr="00D9544F">
        <w:rPr>
          <w:rFonts w:ascii="標楷體" w:eastAsia="標楷體" w:hAnsi="標楷體" w:hint="eastAsia"/>
          <w:spacing w:val="0"/>
          <w:sz w:val="32"/>
        </w:rPr>
        <w:t>電話：</w:t>
      </w:r>
      <w:r w:rsidRPr="00D9544F">
        <w:rPr>
          <w:rFonts w:ascii="標楷體" w:eastAsia="標楷體" w:hAnsi="標楷體"/>
          <w:spacing w:val="0"/>
          <w:sz w:val="32"/>
        </w:rPr>
        <w:t xml:space="preserve">        </w:t>
      </w:r>
      <w:r w:rsidRPr="00D9544F">
        <w:rPr>
          <w:rFonts w:ascii="標楷體" w:eastAsia="標楷體" w:hAnsi="標楷體" w:hint="eastAsia"/>
          <w:spacing w:val="0"/>
          <w:sz w:val="32"/>
        </w:rPr>
        <w:t>傳真：</w:t>
      </w:r>
    </w:p>
    <w:p w:rsidR="007143B5" w:rsidRPr="00D9544F" w:rsidRDefault="007143B5" w:rsidP="00AB3CE0">
      <w:pPr>
        <w:pStyle w:val="7"/>
        <w:spacing w:line="400" w:lineRule="exact"/>
        <w:ind w:left="720" w:firstLine="0"/>
        <w:jc w:val="both"/>
        <w:textDirection w:val="lrTbV"/>
        <w:rPr>
          <w:rFonts w:ascii="標楷體" w:eastAsia="標楷體" w:hAnsi="標楷體"/>
          <w:spacing w:val="0"/>
          <w:sz w:val="32"/>
        </w:rPr>
      </w:pPr>
      <w:r w:rsidRPr="00D9544F">
        <w:rPr>
          <w:rFonts w:ascii="標楷體" w:eastAsia="標楷體" w:hAnsi="標楷體" w:hint="eastAsia"/>
          <w:spacing w:val="0"/>
          <w:sz w:val="32"/>
        </w:rPr>
        <w:t xml:space="preserve">手機：             </w:t>
      </w:r>
      <w:r w:rsidRPr="00D9544F">
        <w:rPr>
          <w:rFonts w:ascii="標楷體" w:eastAsia="標楷體" w:hAnsi="標楷體"/>
          <w:spacing w:val="0"/>
          <w:sz w:val="32"/>
        </w:rPr>
        <w:t xml:space="preserve"> </w:t>
      </w:r>
      <w:r w:rsidRPr="00D9544F">
        <w:rPr>
          <w:rFonts w:ascii="標楷體" w:eastAsia="標楷體" w:hAnsi="標楷體" w:hint="eastAsia"/>
          <w:spacing w:val="0"/>
          <w:sz w:val="32"/>
        </w:rPr>
        <w:t>e-mail：</w:t>
      </w:r>
    </w:p>
    <w:p w:rsidR="007143B5" w:rsidRPr="00D9544F" w:rsidRDefault="007143B5" w:rsidP="00967410">
      <w:pPr>
        <w:pStyle w:val="7"/>
        <w:numPr>
          <w:ilvl w:val="0"/>
          <w:numId w:val="5"/>
        </w:numPr>
        <w:spacing w:line="400" w:lineRule="exact"/>
        <w:jc w:val="both"/>
        <w:textDirection w:val="lrTbV"/>
        <w:rPr>
          <w:rFonts w:ascii="標楷體" w:eastAsia="標楷體" w:hAnsi="標楷體"/>
          <w:spacing w:val="-24"/>
          <w:sz w:val="32"/>
        </w:rPr>
      </w:pPr>
      <w:r w:rsidRPr="00D9544F">
        <w:rPr>
          <w:rFonts w:ascii="標楷體" w:eastAsia="標楷體" w:hAnsi="標楷體" w:hint="eastAsia"/>
          <w:spacing w:val="0"/>
          <w:sz w:val="32"/>
        </w:rPr>
        <w:t>投標廠商營業登記統一編號</w:t>
      </w:r>
      <w:r w:rsidRPr="00D9544F">
        <w:rPr>
          <w:rFonts w:ascii="標楷體" w:eastAsia="標楷體" w:hAnsi="標楷體"/>
          <w:spacing w:val="0"/>
          <w:sz w:val="32"/>
        </w:rPr>
        <w:t>(</w:t>
      </w:r>
      <w:r w:rsidRPr="00D9544F">
        <w:rPr>
          <w:rFonts w:ascii="標楷體" w:eastAsia="標楷體" w:hAnsi="標楷體" w:hint="eastAsia"/>
          <w:spacing w:val="0"/>
          <w:sz w:val="32"/>
        </w:rPr>
        <w:t>無者免填</w:t>
      </w:r>
      <w:r w:rsidRPr="00D9544F">
        <w:rPr>
          <w:rFonts w:ascii="標楷體" w:eastAsia="標楷體" w:hAnsi="標楷體"/>
          <w:spacing w:val="0"/>
          <w:sz w:val="32"/>
        </w:rPr>
        <w:t>)</w:t>
      </w:r>
      <w:r w:rsidRPr="00D9544F">
        <w:rPr>
          <w:rFonts w:ascii="標楷體" w:eastAsia="標楷體" w:hAnsi="標楷體" w:hint="eastAsia"/>
          <w:spacing w:val="0"/>
          <w:sz w:val="32"/>
        </w:rPr>
        <w:t>：</w:t>
      </w:r>
    </w:p>
    <w:p w:rsidR="008A40FB" w:rsidRPr="00D9544F" w:rsidRDefault="007143B5" w:rsidP="008A40FB">
      <w:pPr>
        <w:pStyle w:val="7"/>
        <w:numPr>
          <w:ilvl w:val="0"/>
          <w:numId w:val="5"/>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16"/>
          <w:sz w:val="32"/>
        </w:rPr>
        <w:t>投標</w:t>
      </w:r>
      <w:r w:rsidR="00816B65">
        <w:rPr>
          <w:rFonts w:ascii="標楷體" w:eastAsia="標楷體" w:hAnsi="標楷體" w:hint="eastAsia"/>
          <w:noProof/>
          <w:color w:val="0000FF"/>
          <w:spacing w:val="-16"/>
          <w:sz w:val="32"/>
          <w:szCs w:val="32"/>
        </w:rPr>
        <w:t>113</w:t>
      </w:r>
      <w:r w:rsidR="008A40FB" w:rsidRPr="00D9544F">
        <w:rPr>
          <w:rFonts w:ascii="標楷體" w:eastAsia="標楷體" w:hAnsi="標楷體" w:hint="eastAsia"/>
          <w:noProof/>
          <w:color w:val="0000FF"/>
          <w:spacing w:val="-16"/>
          <w:sz w:val="32"/>
          <w:szCs w:val="32"/>
        </w:rPr>
        <w:t>學年度校園資訊設備維護合約</w:t>
      </w:r>
      <w:r w:rsidRPr="00D9544F">
        <w:rPr>
          <w:rFonts w:ascii="標楷體" w:eastAsia="標楷體" w:hAnsi="標楷體" w:hint="eastAsia"/>
          <w:spacing w:val="-16"/>
          <w:sz w:val="32"/>
        </w:rPr>
        <w:t>總標價： 詳如標單之投標總標價。</w:t>
      </w:r>
    </w:p>
    <w:p w:rsidR="007143B5" w:rsidRPr="00D9544F" w:rsidRDefault="007143B5" w:rsidP="008A40FB">
      <w:pPr>
        <w:pStyle w:val="7"/>
        <w:numPr>
          <w:ilvl w:val="0"/>
          <w:numId w:val="5"/>
        </w:numPr>
        <w:spacing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其他事項如附件。</w:t>
      </w:r>
    </w:p>
    <w:p w:rsidR="007143B5" w:rsidRPr="00D9544F" w:rsidRDefault="007143B5" w:rsidP="00AB3CE0">
      <w:pPr>
        <w:pStyle w:val="7"/>
        <w:spacing w:beforeLines="50" w:before="180" w:line="400" w:lineRule="exact"/>
        <w:jc w:val="both"/>
        <w:textDirection w:val="lrTbV"/>
        <w:rPr>
          <w:rFonts w:ascii="標楷體" w:eastAsia="標楷體" w:hAnsi="標楷體"/>
          <w:spacing w:val="-12"/>
          <w:sz w:val="32"/>
        </w:rPr>
      </w:pPr>
      <w:r w:rsidRPr="00D9544F">
        <w:rPr>
          <w:rFonts w:ascii="標楷體" w:eastAsia="標楷體" w:hAnsi="標楷體" w:hint="eastAsia"/>
          <w:spacing w:val="-12"/>
          <w:sz w:val="32"/>
        </w:rPr>
        <w:t>投標廠商章及負責人章</w:t>
      </w:r>
      <w:r w:rsidRPr="00D9544F">
        <w:rPr>
          <w:rFonts w:ascii="標楷體" w:eastAsia="標楷體" w:hAnsi="標楷體" w:hint="eastAsia"/>
          <w:spacing w:val="-20"/>
          <w:sz w:val="32"/>
        </w:rPr>
        <w:t>（外國廠商則由有權人簽署）</w:t>
      </w:r>
      <w:r w:rsidRPr="00D9544F">
        <w:rPr>
          <w:rFonts w:ascii="標楷體" w:eastAsia="標楷體" w:hAnsi="標楷體" w:hint="eastAsia"/>
          <w:spacing w:val="-12"/>
          <w:sz w:val="32"/>
        </w:rPr>
        <w:t>：</w:t>
      </w:r>
    </w:p>
    <w:p w:rsidR="007143B5" w:rsidRPr="00D9544F" w:rsidRDefault="007143B5" w:rsidP="00AB3CE0">
      <w:pPr>
        <w:pStyle w:val="7"/>
        <w:spacing w:beforeLines="50" w:before="180" w:line="400" w:lineRule="exact"/>
        <w:jc w:val="both"/>
        <w:textDirection w:val="lrTbV"/>
        <w:rPr>
          <w:rFonts w:ascii="標楷體" w:eastAsia="標楷體" w:hAnsi="標楷體"/>
          <w:spacing w:val="0"/>
          <w:sz w:val="32"/>
        </w:rPr>
      </w:pPr>
      <w:r w:rsidRPr="00D9544F">
        <w:rPr>
          <w:rFonts w:ascii="標楷體" w:eastAsia="標楷體" w:hAnsi="標楷體" w:hint="eastAsia"/>
          <w:spacing w:val="0"/>
          <w:sz w:val="32"/>
        </w:rPr>
        <w:t>日期：中華民國</w:t>
      </w:r>
      <w:r w:rsidRPr="00D9544F">
        <w:rPr>
          <w:rFonts w:ascii="標楷體" w:eastAsia="標楷體" w:hAnsi="標楷體"/>
          <w:spacing w:val="0"/>
          <w:sz w:val="32"/>
        </w:rPr>
        <w:t xml:space="preserve">    </w:t>
      </w:r>
      <w:r w:rsidRPr="00D9544F">
        <w:rPr>
          <w:rFonts w:ascii="標楷體" w:eastAsia="標楷體" w:hAnsi="標楷體" w:hint="eastAsia"/>
          <w:spacing w:val="0"/>
          <w:sz w:val="32"/>
        </w:rPr>
        <w:t>年</w:t>
      </w:r>
      <w:r w:rsidRPr="00D9544F">
        <w:rPr>
          <w:rFonts w:ascii="標楷體" w:eastAsia="標楷體" w:hAnsi="標楷體"/>
          <w:spacing w:val="0"/>
          <w:sz w:val="32"/>
        </w:rPr>
        <w:t xml:space="preserve">    </w:t>
      </w:r>
      <w:r w:rsidRPr="00D9544F">
        <w:rPr>
          <w:rFonts w:ascii="標楷體" w:eastAsia="標楷體" w:hAnsi="標楷體" w:hint="eastAsia"/>
          <w:spacing w:val="0"/>
          <w:sz w:val="32"/>
        </w:rPr>
        <w:t>月</w:t>
      </w:r>
      <w:r w:rsidRPr="00D9544F">
        <w:rPr>
          <w:rFonts w:ascii="標楷體" w:eastAsia="標楷體" w:hAnsi="標楷體"/>
          <w:spacing w:val="0"/>
          <w:sz w:val="32"/>
        </w:rPr>
        <w:t xml:space="preserve">     </w:t>
      </w:r>
      <w:r w:rsidRPr="00D9544F">
        <w:rPr>
          <w:rFonts w:ascii="標楷體" w:eastAsia="標楷體" w:hAnsi="標楷體" w:hint="eastAsia"/>
          <w:spacing w:val="0"/>
          <w:sz w:val="32"/>
        </w:rPr>
        <w:t>日</w:t>
      </w:r>
    </w:p>
    <w:p w:rsidR="007143B5" w:rsidRPr="00D9544F" w:rsidRDefault="007143B5" w:rsidP="00AB3CE0">
      <w:pPr>
        <w:pStyle w:val="7"/>
        <w:spacing w:line="400" w:lineRule="exact"/>
        <w:ind w:left="0" w:firstLine="0"/>
        <w:jc w:val="both"/>
        <w:textDirection w:val="lrTbV"/>
        <w:rPr>
          <w:rFonts w:ascii="標楷體" w:eastAsia="標楷體" w:hAnsi="標楷體"/>
          <w:b/>
          <w:spacing w:val="0"/>
          <w:sz w:val="32"/>
          <w:u w:val="single"/>
        </w:rPr>
      </w:pPr>
      <w:r w:rsidRPr="00D9544F">
        <w:rPr>
          <w:rFonts w:ascii="標楷體" w:eastAsia="標楷體" w:hAnsi="標楷體" w:hint="eastAsia"/>
          <w:b/>
          <w:spacing w:val="0"/>
          <w:sz w:val="32"/>
          <w:u w:val="single"/>
        </w:rPr>
        <w:lastRenderedPageBreak/>
        <w:t>招標機關決標簽約如下</w:t>
      </w:r>
      <w:r w:rsidRPr="00D9544F">
        <w:rPr>
          <w:rFonts w:ascii="標楷體" w:eastAsia="標楷體" w:hAnsi="標楷體"/>
          <w:b/>
          <w:spacing w:val="0"/>
          <w:sz w:val="32"/>
          <w:u w:val="single"/>
        </w:rPr>
        <w:t>(</w:t>
      </w:r>
      <w:r w:rsidRPr="00D9544F">
        <w:rPr>
          <w:rFonts w:ascii="標楷體" w:eastAsia="標楷體" w:hAnsi="標楷體" w:hint="eastAsia"/>
          <w:b/>
          <w:spacing w:val="0"/>
          <w:sz w:val="32"/>
          <w:u w:val="single"/>
        </w:rPr>
        <w:t>以下各項由招標機關填寫並簽署後完成簽約</w:t>
      </w:r>
      <w:r w:rsidRPr="00D9544F">
        <w:rPr>
          <w:rFonts w:ascii="標楷體" w:eastAsia="標楷體" w:hAnsi="標楷體"/>
          <w:b/>
          <w:spacing w:val="0"/>
          <w:sz w:val="32"/>
          <w:u w:val="single"/>
        </w:rPr>
        <w:t>)</w:t>
      </w:r>
    </w:p>
    <w:p w:rsidR="007143B5" w:rsidRPr="00D9544F" w:rsidRDefault="007143B5" w:rsidP="00967410">
      <w:pPr>
        <w:pStyle w:val="7"/>
        <w:numPr>
          <w:ilvl w:val="0"/>
          <w:numId w:val="6"/>
        </w:numPr>
        <w:snapToGrid w:val="0"/>
        <w:spacing w:line="240" w:lineRule="auto"/>
        <w:jc w:val="both"/>
        <w:textDirection w:val="lrTbV"/>
        <w:rPr>
          <w:rFonts w:ascii="標楷體" w:eastAsia="標楷體" w:hAnsi="標楷體"/>
          <w:spacing w:val="0"/>
          <w:sz w:val="32"/>
        </w:rPr>
      </w:pPr>
      <w:r w:rsidRPr="00D9544F">
        <w:rPr>
          <w:rFonts w:ascii="標楷體" w:eastAsia="標楷體" w:hAnsi="標楷體" w:hint="eastAsia"/>
          <w:spacing w:val="0"/>
          <w:sz w:val="32"/>
        </w:rPr>
        <w:t>契約編號</w:t>
      </w:r>
      <w:r w:rsidRPr="00D9544F">
        <w:rPr>
          <w:rFonts w:ascii="標楷體" w:eastAsia="標楷體" w:hAnsi="標楷體"/>
          <w:spacing w:val="0"/>
          <w:sz w:val="32"/>
        </w:rPr>
        <w:t>(</w:t>
      </w:r>
      <w:r w:rsidRPr="00D9544F">
        <w:rPr>
          <w:rFonts w:ascii="標楷體" w:eastAsia="標楷體" w:hAnsi="標楷體" w:hint="eastAsia"/>
          <w:spacing w:val="0"/>
          <w:sz w:val="32"/>
        </w:rPr>
        <w:t>無者免填</w:t>
      </w:r>
      <w:r w:rsidRPr="00D9544F">
        <w:rPr>
          <w:rFonts w:ascii="標楷體" w:eastAsia="標楷體" w:hAnsi="標楷體"/>
          <w:spacing w:val="0"/>
          <w:sz w:val="32"/>
        </w:rPr>
        <w:t>)</w:t>
      </w:r>
      <w:r w:rsidRPr="00D9544F">
        <w:rPr>
          <w:rFonts w:ascii="標楷體" w:eastAsia="標楷體" w:hAnsi="標楷體" w:hint="eastAsia"/>
          <w:spacing w:val="0"/>
          <w:sz w:val="32"/>
        </w:rPr>
        <w:t>：</w:t>
      </w:r>
      <w:r w:rsidRPr="00D9544F">
        <w:rPr>
          <w:rFonts w:ascii="標楷體" w:eastAsia="標楷體" w:hAnsi="標楷體"/>
          <w:noProof/>
          <w:color w:val="0000FF"/>
          <w:sz w:val="32"/>
        </w:rPr>
        <w:t>M11</w:t>
      </w:r>
      <w:r w:rsidR="00816B65">
        <w:rPr>
          <w:rFonts w:ascii="標楷體" w:eastAsia="標楷體" w:hAnsi="標楷體" w:hint="eastAsia"/>
          <w:noProof/>
          <w:color w:val="0000FF"/>
          <w:sz w:val="32"/>
        </w:rPr>
        <w:t>3</w:t>
      </w:r>
      <w:r w:rsidR="008A40FB" w:rsidRPr="00D9544F">
        <w:rPr>
          <w:rFonts w:ascii="標楷體" w:eastAsia="標楷體" w:hAnsi="標楷體" w:hint="eastAsia"/>
          <w:noProof/>
          <w:color w:val="0000FF"/>
          <w:sz w:val="32"/>
        </w:rPr>
        <w:t>04</w:t>
      </w:r>
    </w:p>
    <w:p w:rsidR="007143B5" w:rsidRPr="00D9544F" w:rsidRDefault="007143B5" w:rsidP="008A40FB">
      <w:pPr>
        <w:pStyle w:val="7"/>
        <w:numPr>
          <w:ilvl w:val="0"/>
          <w:numId w:val="6"/>
        </w:numPr>
        <w:snapToGrid w:val="0"/>
        <w:spacing w:line="240" w:lineRule="auto"/>
        <w:jc w:val="both"/>
        <w:textDirection w:val="lrTbV"/>
        <w:rPr>
          <w:rFonts w:ascii="標楷體" w:eastAsia="標楷體" w:hAnsi="標楷體"/>
          <w:spacing w:val="0"/>
          <w:sz w:val="32"/>
        </w:rPr>
      </w:pPr>
      <w:r w:rsidRPr="00D9544F">
        <w:rPr>
          <w:rFonts w:ascii="標楷體" w:eastAsia="標楷體" w:hAnsi="標楷體" w:hint="eastAsia"/>
          <w:spacing w:val="0"/>
          <w:sz w:val="32"/>
        </w:rPr>
        <w:t>決標標的名稱：</w:t>
      </w:r>
      <w:r w:rsidR="00816B65">
        <w:rPr>
          <w:rFonts w:ascii="標楷體" w:eastAsia="標楷體" w:hAnsi="標楷體" w:hint="eastAsia"/>
          <w:noProof/>
          <w:color w:val="0000FF"/>
          <w:sz w:val="32"/>
          <w:szCs w:val="32"/>
        </w:rPr>
        <w:t>113</w:t>
      </w:r>
      <w:r w:rsidR="008A40FB" w:rsidRPr="00D9544F">
        <w:rPr>
          <w:rFonts w:ascii="標楷體" w:eastAsia="標楷體" w:hAnsi="標楷體" w:hint="eastAsia"/>
          <w:noProof/>
          <w:color w:val="0000FF"/>
          <w:sz w:val="32"/>
          <w:szCs w:val="32"/>
        </w:rPr>
        <w:t>學年度校園資訊設備維護合約</w:t>
      </w:r>
    </w:p>
    <w:p w:rsidR="007143B5" w:rsidRPr="00D9544F" w:rsidRDefault="007143B5" w:rsidP="00967410">
      <w:pPr>
        <w:pStyle w:val="7"/>
        <w:numPr>
          <w:ilvl w:val="0"/>
          <w:numId w:val="6"/>
        </w:numPr>
        <w:snapToGrid w:val="0"/>
        <w:spacing w:line="240" w:lineRule="auto"/>
        <w:jc w:val="both"/>
        <w:textDirection w:val="lrTbV"/>
        <w:rPr>
          <w:rFonts w:ascii="標楷體" w:eastAsia="標楷體" w:hAnsi="標楷體"/>
          <w:spacing w:val="-22"/>
          <w:sz w:val="32"/>
          <w:szCs w:val="32"/>
        </w:rPr>
      </w:pPr>
      <w:r w:rsidRPr="00D9544F">
        <w:rPr>
          <w:rFonts w:ascii="標楷體" w:eastAsia="標楷體" w:hAnsi="標楷體" w:hint="eastAsia"/>
          <w:spacing w:val="0"/>
          <w:sz w:val="32"/>
        </w:rPr>
        <w:t>履約期限：</w:t>
      </w:r>
      <w:r w:rsidRPr="00D9544F">
        <w:rPr>
          <w:rFonts w:ascii="標楷體" w:eastAsia="標楷體" w:hAnsi="標楷體" w:hint="eastAsia"/>
          <w:noProof/>
          <w:color w:val="0000FF"/>
          <w:sz w:val="32"/>
          <w:szCs w:val="32"/>
        </w:rPr>
        <w:t>自</w:t>
      </w:r>
      <w:r w:rsidR="00816B65">
        <w:rPr>
          <w:rFonts w:ascii="標楷體" w:eastAsia="標楷體" w:hAnsi="標楷體" w:hint="eastAsia"/>
          <w:noProof/>
          <w:color w:val="0000FF"/>
          <w:sz w:val="32"/>
          <w:szCs w:val="32"/>
        </w:rPr>
        <w:t>113</w:t>
      </w:r>
      <w:r w:rsidRPr="00D9544F">
        <w:rPr>
          <w:rFonts w:ascii="標楷體" w:eastAsia="標楷體" w:hAnsi="標楷體" w:hint="eastAsia"/>
          <w:noProof/>
          <w:color w:val="0000FF"/>
          <w:sz w:val="32"/>
          <w:szCs w:val="32"/>
        </w:rPr>
        <w:t>年08月01日至</w:t>
      </w:r>
      <w:r w:rsidR="00816B65">
        <w:rPr>
          <w:rFonts w:ascii="標楷體" w:eastAsia="標楷體" w:hAnsi="標楷體" w:hint="eastAsia"/>
          <w:noProof/>
          <w:color w:val="0000FF"/>
          <w:sz w:val="32"/>
          <w:szCs w:val="32"/>
        </w:rPr>
        <w:t>114</w:t>
      </w:r>
      <w:r w:rsidRPr="00D9544F">
        <w:rPr>
          <w:rFonts w:ascii="標楷體" w:eastAsia="標楷體" w:hAnsi="標楷體" w:hint="eastAsia"/>
          <w:noProof/>
          <w:color w:val="0000FF"/>
          <w:sz w:val="32"/>
          <w:szCs w:val="32"/>
        </w:rPr>
        <w:t>年07月31日</w:t>
      </w:r>
    </w:p>
    <w:p w:rsidR="007143B5" w:rsidRPr="00D9544F" w:rsidRDefault="007143B5" w:rsidP="00967410">
      <w:pPr>
        <w:pStyle w:val="7"/>
        <w:numPr>
          <w:ilvl w:val="0"/>
          <w:numId w:val="6"/>
        </w:numPr>
        <w:snapToGrid w:val="0"/>
        <w:spacing w:line="240" w:lineRule="auto"/>
        <w:jc w:val="both"/>
        <w:textDirection w:val="lrTbV"/>
        <w:rPr>
          <w:rFonts w:ascii="標楷體" w:eastAsia="標楷體" w:hAnsi="標楷體"/>
          <w:spacing w:val="-24"/>
          <w:sz w:val="32"/>
        </w:rPr>
      </w:pPr>
      <w:r w:rsidRPr="00D9544F">
        <w:rPr>
          <w:rFonts w:ascii="標楷體" w:eastAsia="標楷體" w:hAnsi="標楷體" w:hint="eastAsia"/>
          <w:spacing w:val="-24"/>
          <w:sz w:val="32"/>
        </w:rPr>
        <w:t xml:space="preserve">契約金額： </w:t>
      </w:r>
    </w:p>
    <w:tbl>
      <w:tblPr>
        <w:tblW w:w="9061"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3"/>
        <w:gridCol w:w="823"/>
        <w:gridCol w:w="823"/>
        <w:gridCol w:w="824"/>
        <w:gridCol w:w="824"/>
        <w:gridCol w:w="824"/>
        <w:gridCol w:w="824"/>
        <w:gridCol w:w="824"/>
        <w:gridCol w:w="824"/>
        <w:gridCol w:w="824"/>
        <w:gridCol w:w="824"/>
      </w:tblGrid>
      <w:tr w:rsidR="007143B5" w:rsidRPr="00D9544F" w:rsidTr="00791E0F">
        <w:trPr>
          <w:cantSplit/>
          <w:trHeight w:val="740"/>
        </w:trPr>
        <w:tc>
          <w:tcPr>
            <w:tcW w:w="823" w:type="dxa"/>
            <w:vMerge w:val="restart"/>
            <w:vAlign w:val="center"/>
          </w:tcPr>
          <w:p w:rsidR="007143B5" w:rsidRPr="00D9544F" w:rsidRDefault="007143B5" w:rsidP="00791E0F">
            <w:pPr>
              <w:spacing w:beforeLines="20" w:before="72" w:line="400" w:lineRule="exact"/>
              <w:jc w:val="center"/>
              <w:textDirection w:val="lrTbV"/>
              <w:rPr>
                <w:rFonts w:ascii="標楷體" w:eastAsia="標楷體" w:hAnsi="標楷體"/>
                <w:sz w:val="32"/>
              </w:rPr>
            </w:pPr>
            <w:r w:rsidRPr="00D9544F">
              <w:rPr>
                <w:rFonts w:ascii="標楷體" w:eastAsia="標楷體" w:hAnsi="標楷體" w:hint="eastAsia"/>
                <w:sz w:val="32"/>
              </w:rPr>
              <w:t>新</w:t>
            </w:r>
          </w:p>
          <w:p w:rsidR="007143B5" w:rsidRPr="00D9544F" w:rsidRDefault="007143B5" w:rsidP="00791E0F">
            <w:pPr>
              <w:spacing w:beforeLines="20" w:before="72" w:line="400" w:lineRule="exact"/>
              <w:ind w:left="320" w:hangingChars="100" w:hanging="320"/>
              <w:jc w:val="center"/>
              <w:textDirection w:val="lrTbV"/>
              <w:rPr>
                <w:rFonts w:ascii="標楷體" w:eastAsia="標楷體" w:hAnsi="標楷體"/>
                <w:sz w:val="32"/>
              </w:rPr>
            </w:pPr>
            <w:r w:rsidRPr="00D9544F">
              <w:rPr>
                <w:rFonts w:ascii="標楷體" w:eastAsia="標楷體" w:hAnsi="標楷體" w:hint="eastAsia"/>
                <w:sz w:val="32"/>
              </w:rPr>
              <w:t>臺</w:t>
            </w:r>
          </w:p>
          <w:p w:rsidR="007143B5" w:rsidRPr="00D9544F" w:rsidRDefault="007143B5" w:rsidP="00791E0F">
            <w:pPr>
              <w:spacing w:beforeLines="20" w:before="72" w:line="400" w:lineRule="exact"/>
              <w:ind w:left="320" w:hangingChars="100" w:hanging="320"/>
              <w:jc w:val="center"/>
              <w:textDirection w:val="lrTbV"/>
              <w:rPr>
                <w:rFonts w:ascii="標楷體" w:eastAsia="標楷體" w:hAnsi="標楷體"/>
                <w:spacing w:val="-26"/>
                <w:sz w:val="28"/>
              </w:rPr>
            </w:pPr>
            <w:r w:rsidRPr="00D9544F">
              <w:rPr>
                <w:rFonts w:ascii="標楷體" w:eastAsia="標楷體" w:hAnsi="標楷體" w:hint="eastAsia"/>
                <w:sz w:val="32"/>
              </w:rPr>
              <w:t>幣</w:t>
            </w:r>
          </w:p>
        </w:tc>
        <w:tc>
          <w:tcPr>
            <w:tcW w:w="823"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億</w:t>
            </w:r>
          </w:p>
        </w:tc>
        <w:tc>
          <w:tcPr>
            <w:tcW w:w="823"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仟萬</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佰萬</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拾萬</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萬</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仟</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佰</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拾</w:t>
            </w:r>
          </w:p>
        </w:tc>
        <w:tc>
          <w:tcPr>
            <w:tcW w:w="82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元</w:t>
            </w:r>
          </w:p>
        </w:tc>
        <w:tc>
          <w:tcPr>
            <w:tcW w:w="824" w:type="dxa"/>
            <w:vMerge w:val="restart"/>
            <w:vAlign w:val="center"/>
          </w:tcPr>
          <w:p w:rsidR="007143B5" w:rsidRPr="00D9544F" w:rsidRDefault="007143B5" w:rsidP="00791E0F">
            <w:pPr>
              <w:spacing w:line="400" w:lineRule="exact"/>
              <w:jc w:val="center"/>
              <w:textDirection w:val="lrTbV"/>
              <w:rPr>
                <w:rFonts w:ascii="標楷體" w:eastAsia="標楷體" w:hAnsi="標楷體"/>
                <w:sz w:val="28"/>
              </w:rPr>
            </w:pPr>
            <w:r w:rsidRPr="00D9544F">
              <w:rPr>
                <w:rFonts w:ascii="標楷體" w:eastAsia="標楷體" w:hAnsi="標楷體" w:hint="eastAsia"/>
                <w:sz w:val="28"/>
              </w:rPr>
              <w:t>整</w:t>
            </w:r>
          </w:p>
        </w:tc>
      </w:tr>
      <w:tr w:rsidR="007143B5" w:rsidRPr="00D9544F" w:rsidTr="00791E0F">
        <w:trPr>
          <w:cantSplit/>
          <w:trHeight w:val="924"/>
        </w:trPr>
        <w:tc>
          <w:tcPr>
            <w:tcW w:w="823" w:type="dxa"/>
            <w:vMerge/>
          </w:tcPr>
          <w:p w:rsidR="007143B5" w:rsidRPr="00D9544F" w:rsidRDefault="007143B5" w:rsidP="00791E0F">
            <w:pPr>
              <w:spacing w:line="400" w:lineRule="exact"/>
              <w:jc w:val="both"/>
              <w:textDirection w:val="lrTbV"/>
              <w:rPr>
                <w:rFonts w:ascii="標楷體" w:eastAsia="標楷體" w:hAnsi="標楷體"/>
                <w:sz w:val="28"/>
              </w:rPr>
            </w:pPr>
          </w:p>
        </w:tc>
        <w:tc>
          <w:tcPr>
            <w:tcW w:w="823" w:type="dxa"/>
          </w:tcPr>
          <w:p w:rsidR="007143B5" w:rsidRPr="00D9544F" w:rsidRDefault="007143B5" w:rsidP="00791E0F">
            <w:pPr>
              <w:spacing w:line="400" w:lineRule="exact"/>
              <w:jc w:val="both"/>
              <w:textDirection w:val="lrTbV"/>
              <w:rPr>
                <w:rFonts w:ascii="標楷體" w:eastAsia="標楷體" w:hAnsi="標楷體"/>
                <w:sz w:val="28"/>
              </w:rPr>
            </w:pPr>
          </w:p>
        </w:tc>
        <w:tc>
          <w:tcPr>
            <w:tcW w:w="823"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tcPr>
          <w:p w:rsidR="007143B5" w:rsidRPr="00D9544F" w:rsidRDefault="007143B5" w:rsidP="00791E0F">
            <w:pPr>
              <w:spacing w:line="400" w:lineRule="exact"/>
              <w:jc w:val="both"/>
              <w:textDirection w:val="lrTbV"/>
              <w:rPr>
                <w:rFonts w:ascii="標楷體" w:eastAsia="標楷體" w:hAnsi="標楷體"/>
                <w:sz w:val="28"/>
              </w:rPr>
            </w:pPr>
          </w:p>
        </w:tc>
        <w:tc>
          <w:tcPr>
            <w:tcW w:w="824" w:type="dxa"/>
            <w:vMerge/>
          </w:tcPr>
          <w:p w:rsidR="007143B5" w:rsidRPr="00D9544F" w:rsidRDefault="007143B5" w:rsidP="00791E0F">
            <w:pPr>
              <w:spacing w:line="400" w:lineRule="exact"/>
              <w:jc w:val="both"/>
              <w:textDirection w:val="lrTbV"/>
              <w:rPr>
                <w:rFonts w:ascii="標楷體" w:eastAsia="標楷體" w:hAnsi="標楷體"/>
                <w:sz w:val="28"/>
              </w:rPr>
            </w:pPr>
          </w:p>
        </w:tc>
      </w:tr>
    </w:tbl>
    <w:p w:rsidR="007143B5" w:rsidRPr="00D9544F" w:rsidRDefault="007143B5" w:rsidP="00AB3CE0">
      <w:pPr>
        <w:pStyle w:val="7"/>
        <w:spacing w:line="240" w:lineRule="auto"/>
        <w:ind w:leftChars="266" w:left="1358" w:hangingChars="225" w:hanging="720"/>
        <w:jc w:val="both"/>
        <w:textDirection w:val="lrTbV"/>
        <w:rPr>
          <w:rFonts w:ascii="標楷體" w:eastAsia="標楷體" w:hAnsi="標楷體"/>
          <w:spacing w:val="0"/>
          <w:sz w:val="32"/>
        </w:rPr>
      </w:pPr>
      <w:r w:rsidRPr="00D9544F">
        <w:rPr>
          <w:rFonts w:ascii="標楷體" w:eastAsia="標楷體" w:hAnsi="標楷體"/>
          <w:spacing w:val="0"/>
          <w:sz w:val="32"/>
        </w:rPr>
        <w:t>(</w:t>
      </w:r>
      <w:r w:rsidRPr="00D9544F">
        <w:rPr>
          <w:rFonts w:ascii="標楷體" w:eastAsia="標楷體" w:hAnsi="標楷體" w:hint="eastAsia"/>
          <w:spacing w:val="0"/>
          <w:sz w:val="32"/>
        </w:rPr>
        <w:t>招標文件允許以外幣報價或以單價決標者，請自行調整</w:t>
      </w:r>
      <w:r w:rsidRPr="00D9544F">
        <w:rPr>
          <w:rFonts w:ascii="標楷體" w:eastAsia="標楷體" w:hAnsi="標楷體"/>
          <w:spacing w:val="0"/>
          <w:sz w:val="32"/>
        </w:rPr>
        <w:t>)</w:t>
      </w:r>
    </w:p>
    <w:p w:rsidR="007143B5" w:rsidRPr="00D9544F" w:rsidRDefault="007143B5" w:rsidP="00967410">
      <w:pPr>
        <w:pStyle w:val="7"/>
        <w:numPr>
          <w:ilvl w:val="0"/>
          <w:numId w:val="6"/>
        </w:numPr>
        <w:spacing w:line="240" w:lineRule="auto"/>
        <w:ind w:hanging="706"/>
        <w:jc w:val="both"/>
        <w:textDirection w:val="lrTbV"/>
        <w:rPr>
          <w:rFonts w:ascii="標楷體" w:eastAsia="標楷體" w:hAnsi="標楷體"/>
          <w:spacing w:val="0"/>
          <w:sz w:val="32"/>
        </w:rPr>
      </w:pPr>
      <w:r w:rsidRPr="00D9544F">
        <w:rPr>
          <w:rFonts w:ascii="標楷體" w:eastAsia="標楷體" w:hAnsi="標楷體" w:hint="eastAsia"/>
          <w:spacing w:val="0"/>
          <w:sz w:val="32"/>
        </w:rPr>
        <w:t>其他事項如附件。</w:t>
      </w:r>
    </w:p>
    <w:p w:rsidR="007143B5" w:rsidRPr="00D9544F" w:rsidRDefault="007143B5" w:rsidP="00AB3CE0">
      <w:pPr>
        <w:pStyle w:val="7"/>
        <w:spacing w:beforeLines="100" w:before="360" w:line="240" w:lineRule="auto"/>
        <w:jc w:val="both"/>
        <w:textDirection w:val="lrTbV"/>
        <w:rPr>
          <w:rFonts w:ascii="標楷體" w:eastAsia="標楷體" w:hAnsi="標楷體"/>
          <w:spacing w:val="0"/>
          <w:sz w:val="32"/>
        </w:rPr>
      </w:pPr>
      <w:r w:rsidRPr="00D9544F">
        <w:rPr>
          <w:rFonts w:ascii="標楷體" w:eastAsia="標楷體" w:hAnsi="標楷體" w:hint="eastAsia"/>
          <w:spacing w:val="0"/>
          <w:sz w:val="32"/>
        </w:rPr>
        <w:t>招標機關蓋章：</w:t>
      </w:r>
    </w:p>
    <w:p w:rsidR="007143B5" w:rsidRPr="00D9544F" w:rsidRDefault="007143B5" w:rsidP="00AB3CE0">
      <w:pPr>
        <w:autoSpaceDE w:val="0"/>
        <w:autoSpaceDN w:val="0"/>
        <w:spacing w:beforeLines="100" w:before="360" w:line="500" w:lineRule="exact"/>
        <w:ind w:leftChars="140" w:left="336"/>
        <w:textAlignment w:val="center"/>
        <w:rPr>
          <w:rFonts w:ascii="標楷體" w:eastAsia="標楷體" w:hAnsi="標楷體"/>
          <w:bCs/>
          <w:snapToGrid w:val="0"/>
          <w:kern w:val="0"/>
          <w:sz w:val="32"/>
          <w:szCs w:val="32"/>
        </w:rPr>
      </w:pPr>
      <w:r w:rsidRPr="00D9544F">
        <w:rPr>
          <w:rFonts w:ascii="標楷體" w:eastAsia="標楷體" w:hAnsi="標楷體" w:hint="eastAsia"/>
          <w:bCs/>
          <w:snapToGrid w:val="0"/>
          <w:kern w:val="0"/>
          <w:sz w:val="32"/>
          <w:szCs w:val="32"/>
        </w:rPr>
        <w:t>機    關：美和學校財團法人美和科技大學</w:t>
      </w:r>
    </w:p>
    <w:p w:rsidR="007143B5" w:rsidRPr="00D9544F" w:rsidRDefault="007143B5" w:rsidP="00AB3CE0">
      <w:pPr>
        <w:autoSpaceDE w:val="0"/>
        <w:autoSpaceDN w:val="0"/>
        <w:spacing w:line="500" w:lineRule="exact"/>
        <w:ind w:leftChars="140" w:left="336"/>
        <w:textAlignment w:val="center"/>
        <w:rPr>
          <w:rFonts w:ascii="標楷體" w:eastAsia="標楷體" w:hAnsi="標楷體"/>
          <w:bCs/>
          <w:snapToGrid w:val="0"/>
          <w:kern w:val="0"/>
          <w:sz w:val="32"/>
          <w:szCs w:val="32"/>
        </w:rPr>
      </w:pPr>
      <w:r w:rsidRPr="00D9544F">
        <w:rPr>
          <w:rFonts w:ascii="標楷體" w:eastAsia="標楷體" w:hAnsi="標楷體" w:hint="eastAsia"/>
          <w:bCs/>
          <w:snapToGrid w:val="0"/>
          <w:kern w:val="0"/>
          <w:sz w:val="32"/>
          <w:szCs w:val="32"/>
        </w:rPr>
        <w:t xml:space="preserve">代 表 人：校長 </w:t>
      </w:r>
      <w:r w:rsidR="00A602D4" w:rsidRPr="00D9544F">
        <w:rPr>
          <w:rFonts w:ascii="標楷體" w:eastAsia="標楷體" w:hAnsi="標楷體" w:hint="eastAsia"/>
          <w:bCs/>
          <w:snapToGrid w:val="0"/>
          <w:kern w:val="0"/>
          <w:sz w:val="32"/>
          <w:szCs w:val="32"/>
        </w:rPr>
        <w:t>王建臺</w:t>
      </w:r>
    </w:p>
    <w:p w:rsidR="007143B5" w:rsidRPr="00D9544F" w:rsidRDefault="007143B5" w:rsidP="00AB3CE0">
      <w:pPr>
        <w:autoSpaceDE w:val="0"/>
        <w:autoSpaceDN w:val="0"/>
        <w:spacing w:line="500" w:lineRule="exact"/>
        <w:ind w:leftChars="140" w:left="336"/>
        <w:textAlignment w:val="center"/>
        <w:rPr>
          <w:rFonts w:ascii="標楷體" w:eastAsia="標楷體" w:hAnsi="標楷體"/>
          <w:bCs/>
          <w:snapToGrid w:val="0"/>
          <w:kern w:val="0"/>
          <w:sz w:val="32"/>
          <w:szCs w:val="32"/>
        </w:rPr>
      </w:pPr>
      <w:r w:rsidRPr="00D9544F">
        <w:rPr>
          <w:rFonts w:ascii="標楷體" w:eastAsia="標楷體" w:hAnsi="標楷體" w:hint="eastAsia"/>
          <w:bCs/>
          <w:snapToGrid w:val="0"/>
          <w:kern w:val="0"/>
          <w:sz w:val="32"/>
          <w:szCs w:val="32"/>
        </w:rPr>
        <w:t>地    址：屏東縣內埔鄉美和村屏光路23號</w:t>
      </w:r>
    </w:p>
    <w:p w:rsidR="007143B5" w:rsidRPr="00D9544F" w:rsidRDefault="007143B5" w:rsidP="00AB3CE0">
      <w:pPr>
        <w:autoSpaceDE w:val="0"/>
        <w:autoSpaceDN w:val="0"/>
        <w:spacing w:line="500" w:lineRule="exact"/>
        <w:ind w:leftChars="140" w:left="336"/>
        <w:textAlignment w:val="center"/>
        <w:rPr>
          <w:rFonts w:ascii="標楷體" w:eastAsia="標楷體" w:hAnsi="標楷體"/>
          <w:bCs/>
          <w:snapToGrid w:val="0"/>
          <w:kern w:val="0"/>
          <w:sz w:val="32"/>
          <w:szCs w:val="32"/>
        </w:rPr>
      </w:pPr>
      <w:r w:rsidRPr="00D9544F">
        <w:rPr>
          <w:rFonts w:ascii="標楷體" w:eastAsia="標楷體" w:hAnsi="標楷體" w:hint="eastAsia"/>
          <w:bCs/>
          <w:snapToGrid w:val="0"/>
          <w:kern w:val="0"/>
          <w:sz w:val="32"/>
          <w:szCs w:val="32"/>
        </w:rPr>
        <w:t>電    話：08-7799821</w:t>
      </w:r>
    </w:p>
    <w:p w:rsidR="007143B5" w:rsidRPr="00D9544F" w:rsidRDefault="007143B5" w:rsidP="00AB3CE0">
      <w:pPr>
        <w:spacing w:line="500" w:lineRule="exact"/>
        <w:ind w:leftChars="140" w:left="336"/>
        <w:rPr>
          <w:rFonts w:ascii="標楷體" w:eastAsia="標楷體" w:hAnsi="標楷體"/>
          <w:bCs/>
          <w:snapToGrid w:val="0"/>
          <w:kern w:val="0"/>
          <w:sz w:val="32"/>
          <w:szCs w:val="32"/>
        </w:rPr>
      </w:pPr>
      <w:r w:rsidRPr="00D9544F">
        <w:rPr>
          <w:rFonts w:ascii="標楷體" w:eastAsia="標楷體" w:hAnsi="標楷體" w:hint="eastAsia"/>
          <w:bCs/>
          <w:snapToGrid w:val="0"/>
          <w:kern w:val="0"/>
          <w:sz w:val="32"/>
          <w:szCs w:val="32"/>
        </w:rPr>
        <w:t>統一編號：92501207</w:t>
      </w:r>
    </w:p>
    <w:p w:rsidR="007143B5" w:rsidRPr="00D9544F" w:rsidRDefault="007143B5" w:rsidP="00AB3CE0">
      <w:pPr>
        <w:jc w:val="center"/>
        <w:rPr>
          <w:rFonts w:ascii="標楷體" w:eastAsia="標楷體" w:hAnsi="標楷體"/>
          <w:sz w:val="32"/>
        </w:rPr>
      </w:pPr>
    </w:p>
    <w:p w:rsidR="007143B5" w:rsidRPr="00D9544F" w:rsidRDefault="007143B5" w:rsidP="00AB3CE0">
      <w:pPr>
        <w:jc w:val="center"/>
        <w:rPr>
          <w:rFonts w:ascii="標楷體" w:eastAsia="標楷體" w:hAnsi="標楷體"/>
          <w:sz w:val="32"/>
        </w:rPr>
      </w:pPr>
    </w:p>
    <w:p w:rsidR="007143B5" w:rsidRPr="00D9544F" w:rsidRDefault="007143B5" w:rsidP="00AB3CE0">
      <w:pPr>
        <w:spacing w:line="360" w:lineRule="exact"/>
        <w:jc w:val="center"/>
        <w:textDirection w:val="lrTbV"/>
        <w:rPr>
          <w:rFonts w:ascii="標楷體" w:eastAsia="標楷體" w:hAnsi="標楷體"/>
          <w:b/>
          <w:bCs/>
          <w:sz w:val="36"/>
          <w:szCs w:val="36"/>
        </w:rPr>
      </w:pPr>
      <w:r w:rsidRPr="00D9544F">
        <w:rPr>
          <w:rFonts w:ascii="標楷體" w:eastAsia="標楷體" w:hAnsi="標楷體" w:hint="eastAsia"/>
          <w:sz w:val="32"/>
        </w:rPr>
        <w:t>日期：中華民國</w:t>
      </w:r>
      <w:r w:rsidRPr="00D9544F">
        <w:rPr>
          <w:rFonts w:ascii="標楷體" w:eastAsia="標楷體" w:hAnsi="標楷體"/>
          <w:sz w:val="32"/>
        </w:rPr>
        <w:t xml:space="preserve">    </w:t>
      </w:r>
      <w:r w:rsidRPr="00D9544F">
        <w:rPr>
          <w:rFonts w:ascii="標楷體" w:eastAsia="標楷體" w:hAnsi="標楷體" w:hint="eastAsia"/>
          <w:sz w:val="32"/>
        </w:rPr>
        <w:t>年</w:t>
      </w:r>
      <w:r w:rsidRPr="00D9544F">
        <w:rPr>
          <w:rFonts w:ascii="標楷體" w:eastAsia="標楷體" w:hAnsi="標楷體"/>
          <w:sz w:val="32"/>
        </w:rPr>
        <w:t xml:space="preserve">    </w:t>
      </w:r>
      <w:r w:rsidRPr="00D9544F">
        <w:rPr>
          <w:rFonts w:ascii="標楷體" w:eastAsia="標楷體" w:hAnsi="標楷體" w:hint="eastAsia"/>
          <w:sz w:val="32"/>
        </w:rPr>
        <w:t>月</w:t>
      </w:r>
      <w:r w:rsidRPr="00D9544F">
        <w:rPr>
          <w:rFonts w:ascii="標楷體" w:eastAsia="標楷體" w:hAnsi="標楷體"/>
          <w:sz w:val="32"/>
        </w:rPr>
        <w:t xml:space="preserve">    </w:t>
      </w:r>
      <w:r w:rsidRPr="00D9544F">
        <w:rPr>
          <w:rFonts w:ascii="標楷體" w:eastAsia="標楷體" w:hAnsi="標楷體" w:hint="eastAsia"/>
          <w:sz w:val="32"/>
        </w:rPr>
        <w:t>日</w:t>
      </w: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8A40FB" w:rsidRPr="00D9544F" w:rsidRDefault="008A40FB"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bCs/>
          <w:sz w:val="36"/>
          <w:szCs w:val="36"/>
        </w:rPr>
      </w:pPr>
    </w:p>
    <w:p w:rsidR="007143B5" w:rsidRPr="00D9544F" w:rsidRDefault="007143B5" w:rsidP="001C19AA">
      <w:pPr>
        <w:spacing w:line="360" w:lineRule="exact"/>
        <w:jc w:val="center"/>
        <w:textDirection w:val="lrTbV"/>
        <w:rPr>
          <w:rFonts w:ascii="標楷體" w:eastAsia="標楷體" w:hAnsi="標楷體"/>
          <w:b/>
          <w:sz w:val="36"/>
          <w:szCs w:val="36"/>
        </w:rPr>
      </w:pPr>
      <w:r w:rsidRPr="00D9544F">
        <w:rPr>
          <w:rFonts w:ascii="標楷體" w:eastAsia="標楷體" w:hAnsi="標楷體" w:hint="eastAsia"/>
          <w:b/>
          <w:bCs/>
          <w:sz w:val="36"/>
          <w:szCs w:val="36"/>
          <w:eastAsianLayout w:id="192149249" w:combine="1"/>
        </w:rPr>
        <w:lastRenderedPageBreak/>
        <w:t>美和學校財團法人</w:t>
      </w:r>
      <w:r w:rsidRPr="00D9544F">
        <w:rPr>
          <w:rFonts w:ascii="標楷體" w:eastAsia="標楷體" w:hAnsi="標楷體" w:hint="eastAsia"/>
          <w:b/>
          <w:bCs/>
          <w:sz w:val="36"/>
          <w:szCs w:val="36"/>
        </w:rPr>
        <w:t xml:space="preserve">美和科技大學 </w:t>
      </w:r>
      <w:r w:rsidRPr="00D9544F">
        <w:rPr>
          <w:rFonts w:ascii="標楷體" w:eastAsia="標楷體" w:hAnsi="標楷體" w:hint="eastAsia"/>
          <w:b/>
          <w:sz w:val="36"/>
          <w:szCs w:val="36"/>
        </w:rPr>
        <w:t xml:space="preserve">投標須知  </w:t>
      </w:r>
    </w:p>
    <w:p w:rsidR="007143B5" w:rsidRPr="00D9544F" w:rsidRDefault="007143B5" w:rsidP="000848B5">
      <w:pPr>
        <w:spacing w:line="360" w:lineRule="exact"/>
        <w:jc w:val="right"/>
        <w:textDirection w:val="lrTbV"/>
        <w:rPr>
          <w:rFonts w:ascii="標楷體" w:eastAsia="標楷體" w:hAnsi="標楷體"/>
        </w:rPr>
      </w:pPr>
      <w:r w:rsidRPr="00D9544F">
        <w:rPr>
          <w:rFonts w:ascii="標楷體" w:eastAsia="標楷體" w:hAnsi="標楷體" w:hint="eastAsia"/>
          <w:b/>
          <w:sz w:val="32"/>
        </w:rPr>
        <w:t xml:space="preserve">         </w:t>
      </w:r>
    </w:p>
    <w:p w:rsidR="007143B5" w:rsidRPr="00D9544F" w:rsidRDefault="008A40FB" w:rsidP="008A40FB">
      <w:pPr>
        <w:pStyle w:val="7"/>
        <w:ind w:left="0" w:firstLine="0"/>
        <w:jc w:val="right"/>
        <w:textDirection w:val="lrTbV"/>
        <w:rPr>
          <w:rFonts w:ascii="標楷體" w:eastAsia="標楷體" w:hAnsi="標楷體"/>
          <w:spacing w:val="0"/>
          <w:sz w:val="28"/>
        </w:rPr>
      </w:pPr>
      <w:r w:rsidRPr="00D9544F">
        <w:rPr>
          <w:rFonts w:ascii="標楷體" w:eastAsia="標楷體" w:hAnsi="標楷體" w:hint="eastAsia"/>
          <w:spacing w:val="0"/>
          <w:sz w:val="28"/>
        </w:rPr>
        <w:t>(112.06.30版)</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以下各項招標規定內容，由機關填寫，投標廠商不得填寫或塗改。</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各項內含選項者，由機關擇符合本採購案者勾填。</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w:t>
      </w:r>
      <w:r w:rsidRPr="00D9544F">
        <w:rPr>
          <w:rFonts w:ascii="標楷體" w:eastAsia="標楷體" w:hAnsi="標楷體" w:hint="eastAsia"/>
          <w:sz w:val="28"/>
          <w:szCs w:val="28"/>
        </w:rPr>
        <w:t>採購適用政府採購法(以下簡稱採購法)及其主管機關所訂定之規定。</w:t>
      </w:r>
    </w:p>
    <w:p w:rsidR="007143B5" w:rsidRPr="00D9544F" w:rsidRDefault="007143B5" w:rsidP="000848B5">
      <w:pPr>
        <w:pStyle w:val="7"/>
        <w:numPr>
          <w:ilvl w:val="0"/>
          <w:numId w:val="1"/>
        </w:numPr>
        <w:jc w:val="both"/>
        <w:textDirection w:val="lrTbV"/>
        <w:rPr>
          <w:rFonts w:ascii="標楷體" w:eastAsia="標楷體" w:hAnsi="標楷體"/>
          <w:color w:val="0000FF"/>
          <w:spacing w:val="0"/>
          <w:sz w:val="28"/>
          <w:szCs w:val="28"/>
        </w:rPr>
      </w:pPr>
      <w:r w:rsidRPr="00D9544F">
        <w:rPr>
          <w:rFonts w:ascii="標楷體" w:eastAsia="標楷體" w:hAnsi="標楷體" w:hint="eastAsia"/>
          <w:spacing w:val="0"/>
          <w:sz w:val="28"/>
          <w:szCs w:val="28"/>
        </w:rPr>
        <w:t>本標案案號：</w:t>
      </w:r>
      <w:r w:rsidR="008A40FB" w:rsidRPr="00D9544F">
        <w:rPr>
          <w:rFonts w:ascii="標楷體" w:eastAsia="標楷體" w:hAnsi="標楷體"/>
          <w:b/>
          <w:noProof/>
          <w:color w:val="0000FF"/>
          <w:sz w:val="28"/>
          <w:szCs w:val="28"/>
        </w:rPr>
        <w:t>M11</w:t>
      </w:r>
      <w:r w:rsidR="00816B65">
        <w:rPr>
          <w:rFonts w:ascii="標楷體" w:eastAsia="標楷體" w:hAnsi="標楷體" w:hint="eastAsia"/>
          <w:b/>
          <w:noProof/>
          <w:color w:val="0000FF"/>
          <w:sz w:val="28"/>
          <w:szCs w:val="28"/>
        </w:rPr>
        <w:t>3</w:t>
      </w:r>
      <w:r w:rsidR="008A40FB" w:rsidRPr="00D9544F">
        <w:rPr>
          <w:rFonts w:ascii="標楷體" w:eastAsia="標楷體" w:hAnsi="標楷體" w:hint="eastAsia"/>
          <w:b/>
          <w:noProof/>
          <w:color w:val="0000FF"/>
          <w:sz w:val="28"/>
          <w:szCs w:val="28"/>
        </w:rPr>
        <w:t>04</w:t>
      </w:r>
    </w:p>
    <w:p w:rsidR="007143B5" w:rsidRPr="00D9544F" w:rsidRDefault="007143B5" w:rsidP="00A76811">
      <w:pPr>
        <w:pStyle w:val="7"/>
        <w:ind w:left="570" w:firstLine="0"/>
        <w:jc w:val="both"/>
        <w:textDirection w:val="lrTbV"/>
        <w:rPr>
          <w:rFonts w:ascii="標楷體" w:eastAsia="標楷體" w:hAnsi="標楷體"/>
          <w:color w:val="0000FF"/>
          <w:spacing w:val="0"/>
          <w:sz w:val="28"/>
          <w:szCs w:val="28"/>
        </w:rPr>
      </w:pPr>
      <w:r w:rsidRPr="00D9544F">
        <w:rPr>
          <w:rFonts w:ascii="標楷體" w:eastAsia="標楷體" w:hAnsi="標楷體" w:hint="eastAsia"/>
          <w:spacing w:val="0"/>
          <w:sz w:val="28"/>
          <w:szCs w:val="28"/>
        </w:rPr>
        <w:t>本標案名稱：</w:t>
      </w:r>
      <w:r w:rsidR="00816B65">
        <w:rPr>
          <w:rFonts w:ascii="標楷體" w:eastAsia="標楷體" w:hAnsi="標楷體" w:hint="eastAsia"/>
          <w:b/>
          <w:noProof/>
          <w:color w:val="0000FF"/>
          <w:sz w:val="28"/>
          <w:szCs w:val="28"/>
        </w:rPr>
        <w:t>113</w:t>
      </w:r>
      <w:r w:rsidR="008A40FB" w:rsidRPr="00D9544F">
        <w:rPr>
          <w:rFonts w:ascii="標楷體" w:eastAsia="標楷體" w:hAnsi="標楷體" w:hint="eastAsia"/>
          <w:b/>
          <w:noProof/>
          <w:color w:val="0000FF"/>
          <w:sz w:val="28"/>
          <w:szCs w:val="28"/>
        </w:rPr>
        <w:t>學年度校園資訊設備維護合約</w:t>
      </w:r>
      <w:r w:rsidRPr="00D9544F">
        <w:rPr>
          <w:rFonts w:ascii="標楷體" w:eastAsia="標楷體" w:hAnsi="標楷體" w:hint="eastAsia"/>
          <w:color w:val="0000FF"/>
          <w:spacing w:val="0"/>
          <w:sz w:val="28"/>
          <w:szCs w:val="28"/>
        </w:rPr>
        <w:t xml:space="preserve"> </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採購標的為：</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工程。</w:t>
      </w:r>
    </w:p>
    <w:p w:rsidR="007143B5" w:rsidRPr="00D9544F" w:rsidRDefault="007143B5" w:rsidP="000848B5">
      <w:pPr>
        <w:pStyle w:val="7"/>
        <w:ind w:left="1191" w:hanging="119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 xml:space="preserve"> (2)</w:t>
      </w:r>
      <w:r w:rsidRPr="00D9544F">
        <w:rPr>
          <w:rFonts w:ascii="標楷體" w:eastAsia="標楷體" w:hAnsi="標楷體" w:hint="eastAsia"/>
          <w:spacing w:val="0"/>
          <w:sz w:val="28"/>
          <w:szCs w:val="28"/>
        </w:rPr>
        <w:t>財物；其性質為：</w:t>
      </w: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購買；</w:t>
      </w: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租賃；</w:t>
      </w: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定製；</w:t>
      </w: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兼具兩種以上性質者（請勾選）。</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 xml:space="preserve"> (3)</w:t>
      </w:r>
      <w:r w:rsidRPr="00D9544F">
        <w:rPr>
          <w:rFonts w:ascii="標楷體" w:eastAsia="標楷體" w:hAnsi="標楷體" w:hint="eastAsia"/>
          <w:spacing w:val="0"/>
          <w:sz w:val="28"/>
          <w:szCs w:val="28"/>
        </w:rPr>
        <w:t>勞務。</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本採購屬：</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公告金額十分之一以下之採購。</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00D9544F"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逾公告金額十分之一未達公告金額之採購。</w:t>
      </w:r>
    </w:p>
    <w:p w:rsidR="007143B5" w:rsidRPr="00D9544F" w:rsidRDefault="00D9544F" w:rsidP="00BC6399">
      <w:pPr>
        <w:pStyle w:val="7"/>
        <w:ind w:left="0" w:firstLineChars="10" w:firstLine="28"/>
        <w:jc w:val="both"/>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007143B5" w:rsidRPr="00D9544F">
        <w:rPr>
          <w:rFonts w:ascii="標楷體" w:eastAsia="標楷體" w:hAnsi="標楷體"/>
          <w:spacing w:val="0"/>
          <w:sz w:val="28"/>
          <w:szCs w:val="28"/>
        </w:rPr>
        <w:t>(3)</w:t>
      </w:r>
      <w:r w:rsidR="007143B5" w:rsidRPr="00D9544F">
        <w:rPr>
          <w:rFonts w:ascii="標楷體" w:eastAsia="標楷體" w:hAnsi="標楷體" w:hint="eastAsia"/>
          <w:spacing w:val="0"/>
          <w:sz w:val="28"/>
          <w:szCs w:val="28"/>
        </w:rPr>
        <w:t>公告金額以上未達查核金額之採購。</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(4)</w:t>
      </w:r>
      <w:r w:rsidRPr="00D9544F">
        <w:rPr>
          <w:rFonts w:ascii="標楷體" w:eastAsia="標楷體" w:hAnsi="標楷體" w:hint="eastAsia"/>
          <w:spacing w:val="0"/>
          <w:sz w:val="28"/>
          <w:szCs w:val="28"/>
        </w:rPr>
        <w:t>查核金額以上未達巨額之採購。</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(5)</w:t>
      </w:r>
      <w:r w:rsidRPr="00D9544F">
        <w:rPr>
          <w:rFonts w:ascii="標楷體" w:eastAsia="標楷體" w:hAnsi="標楷體" w:hint="eastAsia"/>
          <w:spacing w:val="0"/>
          <w:sz w:val="28"/>
          <w:szCs w:val="28"/>
        </w:rPr>
        <w:t>巨額採購。</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p>
    <w:p w:rsidR="007143B5" w:rsidRPr="00D9544F" w:rsidRDefault="007143B5" w:rsidP="000848B5">
      <w:pPr>
        <w:pStyle w:val="7"/>
        <w:ind w:leftChars="45" w:left="1469"/>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為共同供應契約。</w:t>
      </w:r>
    </w:p>
    <w:p w:rsidR="007143B5" w:rsidRPr="00D9544F" w:rsidRDefault="007143B5" w:rsidP="00E34F43">
      <w:pPr>
        <w:pStyle w:val="7"/>
        <w:tabs>
          <w:tab w:val="left" w:pos="490"/>
        </w:tabs>
        <w:ind w:leftChars="17" w:left="41" w:firstLine="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非共同供應契約。</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本採購預算金額：</w:t>
      </w:r>
      <w:r w:rsidRPr="00D9544F">
        <w:rPr>
          <w:rFonts w:ascii="標楷體" w:eastAsia="標楷體" w:hAnsi="標楷體"/>
          <w:b/>
          <w:noProof/>
          <w:color w:val="0000FF"/>
          <w:sz w:val="28"/>
          <w:szCs w:val="28"/>
        </w:rPr>
        <w:t>1</w:t>
      </w:r>
      <w:r w:rsidR="00BC6399" w:rsidRPr="00D9544F">
        <w:rPr>
          <w:rFonts w:ascii="標楷體" w:eastAsia="標楷體" w:hAnsi="標楷體"/>
          <w:b/>
          <w:noProof/>
          <w:color w:val="0000FF"/>
          <w:sz w:val="28"/>
          <w:szCs w:val="28"/>
        </w:rPr>
        <w:t>,</w:t>
      </w:r>
      <w:r w:rsidRPr="00D9544F">
        <w:rPr>
          <w:rFonts w:ascii="標楷體" w:eastAsia="標楷體" w:hAnsi="標楷體"/>
          <w:b/>
          <w:noProof/>
          <w:color w:val="0000FF"/>
          <w:sz w:val="28"/>
          <w:szCs w:val="28"/>
        </w:rPr>
        <w:t>200</w:t>
      </w:r>
      <w:r w:rsidR="00BC6399" w:rsidRPr="00D9544F">
        <w:rPr>
          <w:rFonts w:ascii="標楷體" w:eastAsia="標楷體" w:hAnsi="標楷體" w:hint="eastAsia"/>
          <w:b/>
          <w:noProof/>
          <w:color w:val="0000FF"/>
          <w:sz w:val="28"/>
          <w:szCs w:val="28"/>
        </w:rPr>
        <w:t>,</w:t>
      </w:r>
      <w:r w:rsidRPr="00D9544F">
        <w:rPr>
          <w:rFonts w:ascii="標楷體" w:eastAsia="標楷體" w:hAnsi="標楷體"/>
          <w:b/>
          <w:noProof/>
          <w:color w:val="0000FF"/>
          <w:sz w:val="28"/>
          <w:szCs w:val="28"/>
        </w:rPr>
        <w:t>000</w:t>
      </w:r>
      <w:r w:rsidRPr="00D9544F">
        <w:rPr>
          <w:rFonts w:ascii="標楷體" w:eastAsia="標楷體" w:hAnsi="標楷體" w:hint="eastAsia"/>
          <w:spacing w:val="0"/>
          <w:sz w:val="28"/>
          <w:szCs w:val="28"/>
        </w:rPr>
        <w:t>元</w:t>
      </w:r>
    </w:p>
    <w:p w:rsidR="007143B5" w:rsidRPr="00D9544F" w:rsidRDefault="007143B5" w:rsidP="001C19AA">
      <w:pPr>
        <w:pStyle w:val="7"/>
        <w:ind w:leftChars="245" w:left="588"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 </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本採購預計金額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不公告者免填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b/>
          <w:noProof/>
          <w:color w:val="0000FF"/>
          <w:sz w:val="28"/>
          <w:szCs w:val="28"/>
        </w:rPr>
        <w:t>1</w:t>
      </w:r>
      <w:r w:rsidR="00BC6399" w:rsidRPr="00D9544F">
        <w:rPr>
          <w:rFonts w:ascii="標楷體" w:eastAsia="標楷體" w:hAnsi="標楷體"/>
          <w:b/>
          <w:noProof/>
          <w:color w:val="0000FF"/>
          <w:sz w:val="28"/>
          <w:szCs w:val="28"/>
        </w:rPr>
        <w:t>,</w:t>
      </w:r>
      <w:r w:rsidRPr="00D9544F">
        <w:rPr>
          <w:rFonts w:ascii="標楷體" w:eastAsia="標楷體" w:hAnsi="標楷體"/>
          <w:b/>
          <w:noProof/>
          <w:color w:val="0000FF"/>
          <w:sz w:val="28"/>
          <w:szCs w:val="28"/>
        </w:rPr>
        <w:t>200</w:t>
      </w:r>
      <w:r w:rsidR="00BC6399" w:rsidRPr="00D9544F">
        <w:rPr>
          <w:rFonts w:ascii="標楷體" w:eastAsia="標楷體" w:hAnsi="標楷體"/>
          <w:b/>
          <w:noProof/>
          <w:color w:val="0000FF"/>
          <w:sz w:val="28"/>
          <w:szCs w:val="28"/>
        </w:rPr>
        <w:t>,</w:t>
      </w:r>
      <w:r w:rsidRPr="00D9544F">
        <w:rPr>
          <w:rFonts w:ascii="標楷體" w:eastAsia="標楷體" w:hAnsi="標楷體"/>
          <w:b/>
          <w:noProof/>
          <w:color w:val="0000FF"/>
          <w:sz w:val="28"/>
          <w:szCs w:val="28"/>
        </w:rPr>
        <w:t>000</w:t>
      </w:r>
      <w:r w:rsidRPr="00D9544F">
        <w:rPr>
          <w:rFonts w:ascii="標楷體" w:eastAsia="標楷體" w:hAnsi="標楷體" w:hint="eastAsia"/>
          <w:spacing w:val="0"/>
          <w:sz w:val="28"/>
          <w:szCs w:val="28"/>
        </w:rPr>
        <w:t>元</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上級機關名稱：教育部</w:t>
      </w:r>
    </w:p>
    <w:p w:rsidR="007143B5" w:rsidRPr="00D9544F" w:rsidRDefault="007143B5" w:rsidP="000848B5">
      <w:pPr>
        <w:pStyle w:val="7"/>
        <w:numPr>
          <w:ilvl w:val="0"/>
          <w:numId w:val="1"/>
        </w:numPr>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依採購法第4條接受補助辦理採購者，補助機關名稱及地址</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非屬此等採購者免填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8F5668">
      <w:pPr>
        <w:pStyle w:val="7"/>
        <w:numPr>
          <w:ilvl w:val="0"/>
          <w:numId w:val="1"/>
        </w:numPr>
        <w:ind w:left="574" w:hanging="574"/>
        <w:jc w:val="both"/>
        <w:textDirection w:val="lrTbV"/>
        <w:rPr>
          <w:rFonts w:ascii="標楷體" w:eastAsia="標楷體" w:hAnsi="標楷體"/>
          <w:spacing w:val="-6"/>
          <w:sz w:val="28"/>
          <w:szCs w:val="28"/>
        </w:rPr>
      </w:pPr>
      <w:r w:rsidRPr="00D9544F">
        <w:rPr>
          <w:rFonts w:ascii="標楷體" w:eastAsia="標楷體" w:hAnsi="標楷體" w:hint="eastAsia"/>
          <w:spacing w:val="-6"/>
          <w:sz w:val="28"/>
          <w:szCs w:val="28"/>
        </w:rPr>
        <w:t>依採購法第5條由法人或團體代辦採購者，委託機關名稱及地址</w:t>
      </w:r>
      <w:r w:rsidRPr="00D9544F">
        <w:rPr>
          <w:rFonts w:ascii="標楷體" w:eastAsia="標楷體" w:hAnsi="標楷體"/>
          <w:spacing w:val="-6"/>
          <w:sz w:val="28"/>
          <w:szCs w:val="28"/>
        </w:rPr>
        <w:t>(</w:t>
      </w:r>
      <w:r w:rsidRPr="00D9544F">
        <w:rPr>
          <w:rFonts w:ascii="標楷體" w:eastAsia="標楷體" w:hAnsi="標楷體" w:hint="eastAsia"/>
          <w:spacing w:val="-6"/>
          <w:sz w:val="28"/>
          <w:szCs w:val="28"/>
        </w:rPr>
        <w:t>非屬此等採購者免填</w:t>
      </w:r>
      <w:r w:rsidRPr="00D9544F">
        <w:rPr>
          <w:rFonts w:ascii="標楷體" w:eastAsia="標楷體" w:hAnsi="標楷體"/>
          <w:spacing w:val="-6"/>
          <w:sz w:val="28"/>
          <w:szCs w:val="28"/>
        </w:rPr>
        <w:t>)</w:t>
      </w:r>
      <w:r w:rsidRPr="00D9544F">
        <w:rPr>
          <w:rFonts w:ascii="標楷體" w:eastAsia="標楷體" w:hAnsi="標楷體" w:hint="eastAsia"/>
          <w:spacing w:val="-6"/>
          <w:sz w:val="28"/>
          <w:szCs w:val="28"/>
        </w:rPr>
        <w:t>：</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依採購法第40條代辦採購者，洽辦機關名稱及地址</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非屬此等採購者免填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依採購法第75條，受理廠商異議之機關名稱、地址及電話：同招標機關。</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依採購法第76條及第85條之1，受理廠商申訴</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未達公告金額之採購不適用申訴制度</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 或履約爭議調解</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無金額限制</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之採購申訴審議委員會名稱、地址及電話：</w:t>
      </w:r>
    </w:p>
    <w:p w:rsidR="007143B5" w:rsidRPr="00D9544F" w:rsidRDefault="007143B5" w:rsidP="00B42BA5">
      <w:pPr>
        <w:pStyle w:val="7"/>
        <w:kinsoku/>
        <w:overflowPunct w:val="0"/>
        <w:adjustRightInd/>
        <w:snapToGrid w:val="0"/>
        <w:spacing w:line="240" w:lineRule="atLeast"/>
        <w:ind w:leftChars="240" w:left="1094" w:hangingChars="185" w:hanging="518"/>
        <w:jc w:val="both"/>
        <w:textDirection w:val="lrTbV"/>
        <w:rPr>
          <w:rFonts w:ascii="標楷體" w:eastAsia="標楷體" w:hAnsi="標楷體"/>
          <w:bCs/>
          <w:snapToGrid w:val="0"/>
          <w:spacing w:val="0"/>
          <w:sz w:val="28"/>
          <w:szCs w:val="28"/>
        </w:rPr>
      </w:pPr>
      <w:r w:rsidRPr="00D9544F">
        <w:rPr>
          <w:rFonts w:ascii="標楷體" w:eastAsia="標楷體" w:hAnsi="標楷體" w:hint="eastAsia"/>
          <w:bCs/>
          <w:snapToGrid w:val="0"/>
          <w:spacing w:val="0"/>
          <w:sz w:val="28"/>
          <w:szCs w:val="28"/>
        </w:rPr>
        <w:t>(一)行政院公共工程委員會採購申訴審議委員會(地址：</w:t>
      </w:r>
      <w:r w:rsidRPr="00D9544F">
        <w:rPr>
          <w:rFonts w:ascii="標楷體" w:eastAsia="標楷體" w:hAnsi="標楷體" w:hint="eastAsia"/>
          <w:bCs/>
          <w:snapToGrid w:val="0"/>
          <w:color w:val="000000"/>
          <w:spacing w:val="0"/>
          <w:sz w:val="28"/>
          <w:szCs w:val="28"/>
        </w:rPr>
        <w:t>臺北市信義區松仁</w:t>
      </w:r>
      <w:r w:rsidRPr="00D9544F">
        <w:rPr>
          <w:rFonts w:ascii="標楷體" w:eastAsia="標楷體" w:hAnsi="標楷體" w:hint="eastAsia"/>
          <w:bCs/>
          <w:snapToGrid w:val="0"/>
          <w:color w:val="000000"/>
          <w:spacing w:val="0"/>
          <w:sz w:val="28"/>
          <w:szCs w:val="28"/>
        </w:rPr>
        <w:lastRenderedPageBreak/>
        <w:t>路三號9樓「中油大樓」、</w:t>
      </w:r>
      <w:r w:rsidRPr="00D9544F">
        <w:rPr>
          <w:rFonts w:ascii="標楷體" w:eastAsia="標楷體" w:hAnsi="標楷體" w:hint="eastAsia"/>
          <w:bCs/>
          <w:snapToGrid w:val="0"/>
          <w:spacing w:val="0"/>
          <w:sz w:val="28"/>
          <w:szCs w:val="28"/>
        </w:rPr>
        <w:t>電話：</w:t>
      </w:r>
      <w:r w:rsidRPr="00D9544F">
        <w:rPr>
          <w:rFonts w:ascii="標楷體" w:eastAsia="標楷體" w:hAnsi="標楷體"/>
          <w:bCs/>
          <w:snapToGrid w:val="0"/>
          <w:spacing w:val="0"/>
          <w:sz w:val="28"/>
          <w:szCs w:val="28"/>
        </w:rPr>
        <w:t>02-87897</w:t>
      </w:r>
      <w:r w:rsidRPr="00D9544F">
        <w:rPr>
          <w:rFonts w:ascii="標楷體" w:eastAsia="標楷體" w:hAnsi="標楷體" w:hint="eastAsia"/>
          <w:bCs/>
          <w:snapToGrid w:val="0"/>
          <w:spacing w:val="0"/>
          <w:sz w:val="28"/>
          <w:szCs w:val="28"/>
        </w:rPr>
        <w:t>530</w:t>
      </w:r>
      <w:r w:rsidRPr="00D9544F">
        <w:rPr>
          <w:rFonts w:ascii="標楷體" w:eastAsia="標楷體" w:hAnsi="標楷體" w:hint="eastAsia"/>
          <w:bCs/>
          <w:snapToGrid w:val="0"/>
          <w:color w:val="000000"/>
          <w:spacing w:val="0"/>
          <w:sz w:val="28"/>
          <w:szCs w:val="28"/>
        </w:rPr>
        <w:t>、</w:t>
      </w:r>
      <w:r w:rsidRPr="00D9544F">
        <w:rPr>
          <w:rFonts w:ascii="標楷體" w:eastAsia="標楷體" w:hAnsi="標楷體"/>
          <w:bCs/>
          <w:snapToGrid w:val="0"/>
          <w:color w:val="000000"/>
          <w:spacing w:val="0"/>
          <w:sz w:val="28"/>
          <w:szCs w:val="28"/>
        </w:rPr>
        <w:t>87897</w:t>
      </w:r>
      <w:r w:rsidRPr="00D9544F">
        <w:rPr>
          <w:rFonts w:ascii="標楷體" w:eastAsia="標楷體" w:hAnsi="標楷體" w:hint="eastAsia"/>
          <w:bCs/>
          <w:snapToGrid w:val="0"/>
          <w:color w:val="000000"/>
          <w:spacing w:val="0"/>
          <w:sz w:val="28"/>
          <w:szCs w:val="28"/>
        </w:rPr>
        <w:t>523</w:t>
      </w:r>
      <w:r w:rsidRPr="00D9544F">
        <w:rPr>
          <w:rFonts w:ascii="標楷體" w:eastAsia="標楷體" w:hAnsi="標楷體" w:hint="eastAsia"/>
          <w:bCs/>
          <w:snapToGrid w:val="0"/>
          <w:spacing w:val="0"/>
          <w:sz w:val="28"/>
          <w:szCs w:val="28"/>
        </w:rPr>
        <w:t>提出申訴或履約爭議調解)。</w:t>
      </w:r>
    </w:p>
    <w:p w:rsidR="007143B5" w:rsidRPr="00D9544F" w:rsidRDefault="007143B5" w:rsidP="00B42BA5">
      <w:pPr>
        <w:pStyle w:val="7"/>
        <w:kinsoku/>
        <w:overflowPunct w:val="0"/>
        <w:adjustRightInd/>
        <w:snapToGrid w:val="0"/>
        <w:spacing w:line="240" w:lineRule="auto"/>
        <w:ind w:leftChars="239" w:left="1064" w:hangingChars="175" w:hanging="490"/>
        <w:jc w:val="both"/>
        <w:textDirection w:val="lrTbV"/>
        <w:rPr>
          <w:rFonts w:ascii="標楷體" w:eastAsia="標楷體" w:hAnsi="標楷體"/>
          <w:bCs/>
          <w:snapToGrid w:val="0"/>
          <w:spacing w:val="0"/>
          <w:sz w:val="28"/>
          <w:szCs w:val="28"/>
        </w:rPr>
      </w:pPr>
      <w:r w:rsidRPr="00D9544F">
        <w:rPr>
          <w:rFonts w:ascii="標楷體" w:eastAsia="標楷體" w:hAnsi="標楷體" w:hint="eastAsia"/>
          <w:bCs/>
          <w:snapToGrid w:val="0"/>
          <w:spacing w:val="0"/>
          <w:sz w:val="28"/>
          <w:szCs w:val="28"/>
        </w:rPr>
        <w:t>(二)行政院公共工程委員會</w:t>
      </w:r>
      <w:r w:rsidRPr="00D9544F">
        <w:rPr>
          <w:rFonts w:ascii="標楷體" w:eastAsia="標楷體" w:hAnsi="標楷體"/>
          <w:spacing w:val="0"/>
          <w:sz w:val="28"/>
          <w:szCs w:val="28"/>
        </w:rPr>
        <w:t>中央採購稽核小組</w:t>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t>地址：110臺北市信義區松仁路3號9樓</w:t>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t>電話：02-87897548、傳真：02-87897554</w:t>
      </w:r>
      <w:r w:rsidRPr="00D9544F">
        <w:rPr>
          <w:rFonts w:ascii="標楷體" w:eastAsia="標楷體" w:hAnsi="標楷體" w:hint="eastAsia"/>
          <w:spacing w:val="0"/>
          <w:sz w:val="28"/>
          <w:szCs w:val="28"/>
        </w:rPr>
        <w:t>)。</w:t>
      </w:r>
    </w:p>
    <w:p w:rsidR="007143B5" w:rsidRPr="00D9544F" w:rsidRDefault="007143B5" w:rsidP="00B42BA5">
      <w:pPr>
        <w:pStyle w:val="7"/>
        <w:kinsoku/>
        <w:overflowPunct w:val="0"/>
        <w:adjustRightInd/>
        <w:snapToGrid w:val="0"/>
        <w:spacing w:line="240" w:lineRule="atLeast"/>
        <w:ind w:leftChars="234" w:left="1083" w:hangingChars="186" w:hanging="521"/>
        <w:jc w:val="both"/>
        <w:textDirection w:val="lrTbV"/>
        <w:rPr>
          <w:rFonts w:ascii="標楷體" w:eastAsia="標楷體" w:hAnsi="標楷體"/>
          <w:snapToGrid w:val="0"/>
          <w:spacing w:val="0"/>
          <w:sz w:val="28"/>
          <w:szCs w:val="28"/>
        </w:rPr>
      </w:pPr>
      <w:r w:rsidRPr="00D9544F">
        <w:rPr>
          <w:rFonts w:ascii="標楷體" w:eastAsia="標楷體" w:hAnsi="標楷體" w:hint="eastAsia"/>
          <w:bCs/>
          <w:spacing w:val="0"/>
          <w:sz w:val="28"/>
          <w:szCs w:val="28"/>
        </w:rPr>
        <w:t>(三)美和學校財團法人美和科技大學(</w:t>
      </w:r>
      <w:r w:rsidRPr="00D9544F">
        <w:rPr>
          <w:rFonts w:ascii="標楷體" w:eastAsia="標楷體" w:hAnsi="標楷體" w:hint="eastAsia"/>
          <w:bCs/>
          <w:snapToGrid w:val="0"/>
          <w:spacing w:val="0"/>
          <w:sz w:val="28"/>
          <w:szCs w:val="28"/>
        </w:rPr>
        <w:t>地址：屏東縣內埔鄉美和村屏光路23號、電話：08-7799821)。</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本採購為：</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未</w:t>
      </w:r>
      <w:r w:rsidRPr="00D9544F">
        <w:rPr>
          <w:rFonts w:ascii="標楷體" w:eastAsia="標楷體" w:hAnsi="標楷體" w:hint="eastAsia"/>
          <w:sz w:val="28"/>
          <w:szCs w:val="28"/>
        </w:rPr>
        <w:t>分批辦理</w:t>
      </w:r>
      <w:r w:rsidRPr="00D9544F">
        <w:rPr>
          <w:rFonts w:ascii="標楷體" w:eastAsia="標楷體" w:hAnsi="標楷體" w:hint="eastAsia"/>
          <w:spacing w:val="0"/>
          <w:sz w:val="28"/>
          <w:szCs w:val="28"/>
        </w:rPr>
        <w:t>。</w:t>
      </w:r>
    </w:p>
    <w:p w:rsidR="007143B5" w:rsidRPr="00D9544F" w:rsidRDefault="007143B5" w:rsidP="000848B5">
      <w:pPr>
        <w:pStyle w:val="7"/>
        <w:ind w:left="1304" w:hanging="130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(2)</w:t>
      </w:r>
      <w:r w:rsidRPr="00D9544F">
        <w:rPr>
          <w:rFonts w:ascii="標楷體" w:eastAsia="標楷體" w:hAnsi="標楷體" w:hint="eastAsia"/>
          <w:spacing w:val="-2"/>
          <w:sz w:val="28"/>
          <w:szCs w:val="28"/>
        </w:rPr>
        <w:t>係分批辦理公告金額以上之採購，業經上級機關核准（文號：       ），依總金額核計採購金額，分別按公告金額或查核金額以上之規定辦理。</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招標方式為：</w:t>
      </w:r>
    </w:p>
    <w:p w:rsidR="007143B5" w:rsidRPr="00D9544F" w:rsidRDefault="00D9544F" w:rsidP="000848B5">
      <w:pPr>
        <w:pStyle w:val="7"/>
        <w:ind w:left="851"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spacing w:val="0"/>
          <w:sz w:val="28"/>
          <w:szCs w:val="28"/>
        </w:rPr>
        <w:t xml:space="preserve"> </w:t>
      </w:r>
      <w:r w:rsidR="007143B5" w:rsidRPr="00D9544F">
        <w:rPr>
          <w:rFonts w:ascii="標楷體" w:eastAsia="標楷體" w:hAnsi="標楷體"/>
          <w:spacing w:val="0"/>
          <w:sz w:val="28"/>
          <w:szCs w:val="28"/>
        </w:rPr>
        <w:t>(1)</w:t>
      </w:r>
      <w:r w:rsidR="007143B5" w:rsidRPr="00D9544F">
        <w:rPr>
          <w:rFonts w:ascii="標楷體" w:eastAsia="標楷體" w:hAnsi="標楷體" w:hint="eastAsia"/>
          <w:spacing w:val="0"/>
          <w:sz w:val="28"/>
          <w:szCs w:val="28"/>
        </w:rPr>
        <w:t>公開招標</w:t>
      </w:r>
    </w:p>
    <w:p w:rsidR="007143B5" w:rsidRPr="00D9544F" w:rsidRDefault="007143B5" w:rsidP="001C19AA">
      <w:pPr>
        <w:pStyle w:val="7"/>
        <w:ind w:leftChars="467" w:left="2093" w:hangingChars="347" w:hanging="972"/>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（1-1）本案為複數決標並採分項決標，廠商各項投標文件無需分項裝封，無需於大外標封標示投標項次，有3家以上廠商投標，且符合政府採購法施行細則第55條規定時，即得開標。</w:t>
      </w:r>
    </w:p>
    <w:p w:rsidR="007143B5" w:rsidRPr="00D9544F" w:rsidRDefault="007143B5" w:rsidP="000848B5">
      <w:pPr>
        <w:pStyle w:val="7"/>
        <w:ind w:left="1531" w:hanging="153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選擇性招標：符合採購法第20條</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第1款；</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第2款；</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第3款；</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第4款；</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第5款（請勾選款次）</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（2-1）為特定個案辦理，於廠商資格審查後，邀請所有符合資格廠商投標。</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（2-2）為建立合格廠商名單；後續邀標方式為</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個別邀請所有符合資格之廠商投標；</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公告邀請所有符合資格之廠商投標；</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依審標順序，每次邀請___家符合資格之廠商投標；</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以抽籤方式擇定邀請符合資格之廠商投標。</w:t>
      </w:r>
    </w:p>
    <w:p w:rsidR="007143B5" w:rsidRPr="00D9544F" w:rsidRDefault="007143B5" w:rsidP="000848B5">
      <w:pPr>
        <w:pStyle w:val="7"/>
        <w:ind w:left="1276" w:hanging="127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限制性招標：本案業經需求、使用或承辦採購單位敘明符合採購法第22條第1項第</w:t>
      </w:r>
      <w:r w:rsidRPr="00D9544F">
        <w:rPr>
          <w:rFonts w:ascii="標楷體" w:eastAsia="標楷體" w:hAnsi="標楷體" w:hint="eastAsia"/>
          <w:spacing w:val="0"/>
          <w:sz w:val="28"/>
          <w:szCs w:val="28"/>
          <w:u w:val="single"/>
        </w:rPr>
        <w:t xml:space="preserve">     </w:t>
      </w:r>
      <w:r w:rsidRPr="00D9544F">
        <w:rPr>
          <w:rFonts w:ascii="標楷體" w:eastAsia="標楷體" w:hAnsi="標楷體" w:hint="eastAsia"/>
          <w:spacing w:val="0"/>
          <w:sz w:val="28"/>
          <w:szCs w:val="28"/>
        </w:rPr>
        <w:t>款之情形，並簽報機關首長或其授權人員核准採限制性招標。</w:t>
      </w:r>
    </w:p>
    <w:p w:rsidR="007143B5" w:rsidRPr="00D9544F" w:rsidRDefault="007143B5" w:rsidP="000848B5">
      <w:pPr>
        <w:pStyle w:val="7"/>
        <w:ind w:left="1701" w:hanging="170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t>3-1</w:t>
      </w:r>
      <w:r w:rsidRPr="00D9544F">
        <w:rPr>
          <w:rFonts w:ascii="標楷體" w:eastAsia="標楷體" w:hAnsi="標楷體" w:hint="eastAsia"/>
          <w:spacing w:val="0"/>
          <w:sz w:val="28"/>
          <w:szCs w:val="28"/>
        </w:rPr>
        <w:t>）公開評選、公開勘選優勝廠商：</w:t>
      </w:r>
    </w:p>
    <w:p w:rsidR="007143B5" w:rsidRPr="00D9544F" w:rsidRDefault="007143B5" w:rsidP="000848B5">
      <w:pPr>
        <w:pStyle w:val="7"/>
        <w:ind w:left="2211" w:hanging="2211"/>
        <w:jc w:val="both"/>
        <w:textDirection w:val="lrTbV"/>
        <w:rPr>
          <w:rFonts w:ascii="標楷體" w:eastAsia="標楷體" w:hAnsi="標楷體"/>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w:t>
      </w:r>
      <w:smartTag w:uri="urn:schemas-microsoft-com:office:smarttags" w:element="chsdate">
        <w:smartTagPr>
          <w:attr w:name="IsROCDate" w:val="False"/>
          <w:attr w:name="IsLunarDate" w:val="False"/>
          <w:attr w:name="Day" w:val="1"/>
          <w:attr w:name="Month" w:val="1"/>
          <w:attr w:name="Year" w:val="2003"/>
        </w:smartTagPr>
        <w:r w:rsidRPr="00D9544F">
          <w:rPr>
            <w:rFonts w:ascii="標楷體" w:eastAsia="標楷體" w:hAnsi="標楷體" w:hint="eastAsia"/>
            <w:spacing w:val="0"/>
            <w:sz w:val="28"/>
            <w:szCs w:val="28"/>
          </w:rPr>
          <w:t>3-1-1</w:t>
        </w:r>
      </w:smartTag>
      <w:r w:rsidRPr="00D9544F">
        <w:rPr>
          <w:rFonts w:ascii="標楷體" w:eastAsia="標楷體" w:hAnsi="標楷體" w:hint="eastAsia"/>
          <w:spacing w:val="0"/>
          <w:sz w:val="28"/>
          <w:szCs w:val="28"/>
        </w:rPr>
        <w:t>）依採購法第22條第1項第9款辦理；</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委託專業服務；</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委託技術服務；</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委託資訊服務。</w:t>
      </w:r>
      <w:r w:rsidRPr="00D9544F">
        <w:rPr>
          <w:rFonts w:ascii="標楷體" w:eastAsia="標楷體" w:hAnsi="標楷體" w:hint="eastAsia"/>
          <w:spacing w:val="0"/>
          <w:sz w:val="28"/>
          <w:szCs w:val="28"/>
        </w:rPr>
        <w:t xml:space="preserve">            </w:t>
      </w:r>
    </w:p>
    <w:p w:rsidR="007143B5" w:rsidRPr="00D9544F" w:rsidRDefault="007143B5" w:rsidP="000848B5">
      <w:pPr>
        <w:pStyle w:val="7"/>
        <w:ind w:left="2211" w:hanging="2211"/>
        <w:jc w:val="both"/>
        <w:textDirection w:val="lrTbV"/>
        <w:rPr>
          <w:rFonts w:ascii="標楷體" w:eastAsia="標楷體" w:hAnsi="標楷體"/>
          <w:sz w:val="28"/>
          <w:szCs w:val="28"/>
        </w:rPr>
      </w:pPr>
      <w:r w:rsidRPr="00D9544F">
        <w:rPr>
          <w:rFonts w:ascii="標楷體" w:eastAsia="標楷體" w:hAnsi="標楷體" w:hint="eastAsia"/>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w:t>
      </w:r>
      <w:smartTag w:uri="urn:schemas-microsoft-com:office:smarttags" w:element="chsdate">
        <w:smartTagPr>
          <w:attr w:name="IsROCDate" w:val="False"/>
          <w:attr w:name="IsLunarDate" w:val="False"/>
          <w:attr w:name="Day" w:val="2"/>
          <w:attr w:name="Month" w:val="1"/>
          <w:attr w:name="Year" w:val="2003"/>
        </w:smartTagPr>
        <w:r w:rsidRPr="00D9544F">
          <w:rPr>
            <w:rFonts w:ascii="標楷體" w:eastAsia="標楷體" w:hAnsi="標楷體" w:hint="eastAsia"/>
            <w:sz w:val="28"/>
            <w:szCs w:val="28"/>
          </w:rPr>
          <w:t>3-1-2</w:t>
        </w:r>
      </w:smartTag>
      <w:r w:rsidRPr="00D9544F">
        <w:rPr>
          <w:rFonts w:ascii="標楷體" w:eastAsia="標楷體" w:hAnsi="標楷體" w:hint="eastAsia"/>
          <w:sz w:val="28"/>
          <w:szCs w:val="28"/>
        </w:rPr>
        <w:t>）</w:t>
      </w:r>
      <w:r w:rsidRPr="00D9544F">
        <w:rPr>
          <w:rFonts w:ascii="標楷體" w:eastAsia="標楷體" w:hAnsi="標楷體" w:hint="eastAsia"/>
          <w:spacing w:val="0"/>
          <w:sz w:val="28"/>
          <w:szCs w:val="28"/>
        </w:rPr>
        <w:t xml:space="preserve">依採購法第22條第1項第10款辦理。            </w:t>
      </w:r>
    </w:p>
    <w:p w:rsidR="007143B5" w:rsidRPr="00D9544F" w:rsidRDefault="007143B5" w:rsidP="000848B5">
      <w:pPr>
        <w:pStyle w:val="7"/>
        <w:ind w:left="2268" w:hanging="2268"/>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w:t>
      </w:r>
      <w:smartTag w:uri="urn:schemas-microsoft-com:office:smarttags" w:element="chsdate">
        <w:smartTagPr>
          <w:attr w:name="IsROCDate" w:val="False"/>
          <w:attr w:name="IsLunarDate" w:val="False"/>
          <w:attr w:name="Day" w:val="3"/>
          <w:attr w:name="Month" w:val="1"/>
          <w:attr w:name="Year" w:val="2003"/>
        </w:smartTagPr>
        <w:r w:rsidRPr="00D9544F">
          <w:rPr>
            <w:rFonts w:ascii="標楷體" w:eastAsia="標楷體" w:hAnsi="標楷體" w:hint="eastAsia"/>
            <w:sz w:val="28"/>
            <w:szCs w:val="28"/>
          </w:rPr>
          <w:t>3-1-3</w:t>
        </w:r>
      </w:smartTag>
      <w:r w:rsidRPr="00D9544F">
        <w:rPr>
          <w:rFonts w:ascii="標楷體" w:eastAsia="標楷體" w:hAnsi="標楷體" w:hint="eastAsia"/>
          <w:sz w:val="28"/>
          <w:szCs w:val="28"/>
        </w:rPr>
        <w:t>）</w:t>
      </w:r>
      <w:r w:rsidRPr="00D9544F">
        <w:rPr>
          <w:rFonts w:ascii="標楷體" w:eastAsia="標楷體" w:hAnsi="標楷體" w:hint="eastAsia"/>
          <w:spacing w:val="0"/>
          <w:sz w:val="28"/>
          <w:szCs w:val="28"/>
        </w:rPr>
        <w:t>依採購法第22條第1項第11款辦理。</w:t>
      </w:r>
    </w:p>
    <w:p w:rsidR="007143B5" w:rsidRPr="00D9544F" w:rsidRDefault="007143B5" w:rsidP="000848B5">
      <w:pPr>
        <w:pStyle w:val="7"/>
        <w:ind w:left="2268" w:hanging="226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t>3-2</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t>比價；</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經前次公告招標結果，無廠商投標或無合格標，且符合採購法施行細則第22條第1項規定無廠商異議或申訴在處理中者，依採購法第22條第1項第1款規定，不另公告招標，並依採購法施行細則第23條之1第1項規定，邀請過去表現優良之2家以上廠商以比價方式辦理；</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符合採購法第22條第1項第___款（請列明款次，第16款之情形須併填主管機關核准文號）；</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符合採購法第104條第1項但書第___款（請列明款次及相關機關核准文號）；</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符合採購法</w:t>
      </w:r>
      <w:r w:rsidRPr="00D9544F">
        <w:rPr>
          <w:rFonts w:ascii="標楷體" w:eastAsia="標楷體" w:hAnsi="標楷體" w:hint="eastAsia"/>
          <w:spacing w:val="0"/>
          <w:sz w:val="28"/>
          <w:szCs w:val="28"/>
        </w:rPr>
        <w:t>第105條第1項第___款</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請列明款次</w:t>
      </w:r>
      <w:r w:rsidRPr="00D9544F">
        <w:rPr>
          <w:rFonts w:ascii="標楷體" w:eastAsia="標楷體" w:hAnsi="標楷體" w:hint="eastAsia"/>
          <w:spacing w:val="0"/>
          <w:sz w:val="28"/>
          <w:szCs w:val="28"/>
        </w:rPr>
        <w:lastRenderedPageBreak/>
        <w:t>及相關機關核准文號</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符合中央機關未達公告金額採購招標辦法第___條第___項第___款規定</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符合地方政府依採購法第23條所定未達公告金額採購招標辦法第___條第___項第___款規定。</w:t>
      </w:r>
    </w:p>
    <w:p w:rsidR="007143B5" w:rsidRPr="00D9544F" w:rsidRDefault="007143B5" w:rsidP="000848B5">
      <w:pPr>
        <w:pStyle w:val="7"/>
        <w:ind w:left="2268" w:hanging="2268"/>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（3-3）</w:t>
      </w:r>
      <w:r w:rsidRPr="00D9544F">
        <w:rPr>
          <w:rFonts w:ascii="標楷體" w:eastAsia="標楷體" w:hAnsi="標楷體" w:hint="eastAsia"/>
          <w:sz w:val="28"/>
          <w:szCs w:val="28"/>
        </w:rPr>
        <w:t>議價；</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符合採購法第22條第1項第___款（請列明款次，其未得以比價方式辦理之原因：_______；第16款之情形須併填主管機關核准文號）；</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符合採購法第104條第1項第___款（請列明款次及相關機關核准文號，非填第4款者，其未得以比價方式辦理之原因：______）；</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符合採購法第105條第1項第___款(請列明款次及相關機關核准文號，填第1款或第2款者，其未得以比價方式辦理之原因：______)</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符合中央機關未達公告金額採購招標辦法第___條第___項第___款規定（其未得以比價方式辦理之原因：</w:t>
      </w:r>
      <w:r w:rsidRPr="00D9544F">
        <w:rPr>
          <w:rFonts w:ascii="標楷體" w:eastAsia="標楷體" w:hAnsi="標楷體" w:hint="eastAsia"/>
          <w:spacing w:val="0"/>
          <w:sz w:val="28"/>
          <w:szCs w:val="28"/>
        </w:rPr>
        <w:t>_______</w:t>
      </w:r>
      <w:r w:rsidRPr="00D9544F">
        <w:rPr>
          <w:rFonts w:ascii="標楷體" w:eastAsia="標楷體" w:hAnsi="標楷體" w:hint="eastAsia"/>
          <w:sz w:val="28"/>
          <w:szCs w:val="28"/>
        </w:rPr>
        <w:t>）</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符合地方政府依採購法第23條所定未達公告金額採購招標辦法第___條第___項第___款規定。</w:t>
      </w:r>
    </w:p>
    <w:p w:rsidR="007143B5" w:rsidRPr="00D9544F" w:rsidRDefault="007143B5" w:rsidP="000848B5">
      <w:pPr>
        <w:pStyle w:val="7"/>
        <w:ind w:left="2268" w:hanging="2268"/>
        <w:jc w:val="both"/>
        <w:textDirection w:val="lrTbV"/>
        <w:rPr>
          <w:rFonts w:ascii="標楷體" w:eastAsia="標楷體" w:hAnsi="標楷體"/>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 xml:space="preserve">（3-4）依採購法第22條第1項第____款辦理（請列明款次），並以公告程序徵求受邀廠商，作為邀請比、議價之用。       </w:t>
      </w:r>
    </w:p>
    <w:p w:rsidR="007143B5" w:rsidRPr="00D9544F" w:rsidRDefault="007143B5" w:rsidP="000848B5">
      <w:pPr>
        <w:pStyle w:val="7"/>
        <w:ind w:left="1531" w:hanging="1531"/>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00D9544F"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 xml:space="preserve"> (</w:t>
      </w:r>
      <w:r w:rsidRPr="00D9544F">
        <w:rPr>
          <w:rFonts w:ascii="標楷體" w:eastAsia="標楷體" w:hAnsi="標楷體" w:hint="eastAsia"/>
          <w:spacing w:val="0"/>
          <w:sz w:val="28"/>
          <w:szCs w:val="28"/>
        </w:rPr>
        <w:t>4</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依採購法第49條規定公開取得書面報價或企劃書。（限未達公告金額之採購案始得採行）。</w:t>
      </w:r>
    </w:p>
    <w:p w:rsidR="007143B5" w:rsidRPr="00D9544F" w:rsidRDefault="007143B5" w:rsidP="000848B5">
      <w:pPr>
        <w:pStyle w:val="7"/>
        <w:ind w:left="2280" w:hanging="228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（4-1）本案業經機關首長或其授權人員核准，本次公告未能取得3家以上廠商之書面報價或企劃書時，將改採限制性招標方式辦理。</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p>
    <w:p w:rsidR="007143B5" w:rsidRPr="00D9544F" w:rsidRDefault="007143B5" w:rsidP="000848B5">
      <w:pPr>
        <w:pStyle w:val="7"/>
        <w:ind w:left="840" w:firstLine="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適用我國締結之條約或協定；其名稱為：（請敘明）</w:t>
      </w:r>
    </w:p>
    <w:p w:rsidR="007143B5" w:rsidRPr="00D9544F" w:rsidRDefault="007143B5" w:rsidP="000848B5">
      <w:pPr>
        <w:pStyle w:val="7"/>
        <w:ind w:left="84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世界貿易組織政府採購協定（GPA）。</w:t>
      </w:r>
    </w:p>
    <w:p w:rsidR="007143B5" w:rsidRPr="00D9544F" w:rsidRDefault="007143B5" w:rsidP="0098143A">
      <w:pPr>
        <w:pStyle w:val="7"/>
        <w:ind w:leftChars="755" w:left="2529" w:hanging="717"/>
        <w:jc w:val="both"/>
        <w:textDirection w:val="lrTbV"/>
        <w:rPr>
          <w:rFonts w:ascii="標楷體" w:eastAsia="標楷體" w:hAnsi="標楷體"/>
          <w:sz w:val="28"/>
          <w:szCs w:val="28"/>
        </w:rPr>
      </w:pPr>
      <w:r w:rsidRPr="00D9544F">
        <w:rPr>
          <w:rFonts w:ascii="標楷體" w:eastAsia="標楷體" w:hAnsi="標楷體"/>
          <w:sz w:val="28"/>
          <w:szCs w:val="28"/>
        </w:rPr>
        <w:t>1.門檻金額：（由機關於招標時擇一勾選；未勾選者，為選項A）</w:t>
      </w:r>
    </w:p>
    <w:p w:rsidR="007143B5" w:rsidRPr="00D9544F" w:rsidRDefault="007143B5" w:rsidP="0098143A">
      <w:pPr>
        <w:pStyle w:val="7"/>
        <w:kinsoku/>
        <w:ind w:leftChars="855" w:left="2769" w:hanging="717"/>
        <w:jc w:val="both"/>
        <w:textDirection w:val="lrTbV"/>
        <w:rPr>
          <w:rFonts w:ascii="標楷體" w:eastAsia="標楷體" w:hAnsi="標楷體"/>
          <w:sz w:val="28"/>
          <w:szCs w:val="28"/>
        </w:rPr>
      </w:pPr>
      <w:r w:rsidRPr="00D9544F">
        <w:rPr>
          <w:rFonts w:ascii="標楷體" w:eastAsia="標楷體" w:hAnsi="標楷體"/>
          <w:sz w:val="28"/>
          <w:szCs w:val="28"/>
        </w:rPr>
        <w:sym w:font="Wingdings" w:char="F0A8"/>
      </w:r>
      <w:r w:rsidRPr="00D9544F">
        <w:rPr>
          <w:rFonts w:ascii="標楷體" w:eastAsia="標楷體" w:hAnsi="標楷體"/>
          <w:sz w:val="28"/>
          <w:szCs w:val="28"/>
          <w:shd w:val="pct15" w:color="auto" w:fill="FFFFFF"/>
        </w:rPr>
        <w:t>選項A：</w:t>
      </w:r>
      <w:r w:rsidRPr="00D9544F">
        <w:rPr>
          <w:rFonts w:ascii="標楷體" w:eastAsia="標楷體" w:hAnsi="標楷體"/>
          <w:sz w:val="28"/>
          <w:szCs w:val="28"/>
        </w:rPr>
        <w:t>依GPA我國承諾開放清單所載門檻金額開放，惟簽署國之門檻金額較我國高者，對該簽署國適用該較高之門檻金額。</w:t>
      </w:r>
    </w:p>
    <w:p w:rsidR="007143B5" w:rsidRPr="00D9544F" w:rsidRDefault="007143B5" w:rsidP="0098143A">
      <w:pPr>
        <w:pStyle w:val="7"/>
        <w:kinsoku/>
        <w:ind w:leftChars="855" w:left="2769" w:hanging="717"/>
        <w:jc w:val="both"/>
        <w:textDirection w:val="lrTbV"/>
        <w:rPr>
          <w:rFonts w:ascii="標楷體" w:eastAsia="標楷體" w:hAnsi="標楷體"/>
          <w:sz w:val="28"/>
          <w:szCs w:val="28"/>
        </w:rPr>
      </w:pPr>
      <w:r w:rsidRPr="00D9544F">
        <w:rPr>
          <w:rFonts w:ascii="標楷體" w:eastAsia="標楷體" w:hAnsi="標楷體"/>
          <w:sz w:val="28"/>
          <w:szCs w:val="28"/>
        </w:rPr>
        <w:sym w:font="Wingdings" w:char="F0A8"/>
      </w:r>
      <w:r w:rsidRPr="00D9544F">
        <w:rPr>
          <w:rFonts w:ascii="標楷體" w:eastAsia="標楷體" w:hAnsi="標楷體"/>
          <w:sz w:val="28"/>
          <w:szCs w:val="28"/>
          <w:shd w:val="pct15" w:color="auto" w:fill="FFFFFF"/>
        </w:rPr>
        <w:t>選項B：</w:t>
      </w:r>
      <w:r w:rsidRPr="00D9544F">
        <w:rPr>
          <w:rFonts w:ascii="標楷體" w:eastAsia="標楷體" w:hAnsi="標楷體"/>
          <w:sz w:val="28"/>
          <w:szCs w:val="28"/>
        </w:rPr>
        <w:t>依GPA我國承諾開放清單所載門檻金額開放。</w:t>
      </w:r>
    </w:p>
    <w:p w:rsidR="007143B5" w:rsidRPr="00D9544F" w:rsidRDefault="007143B5" w:rsidP="0098143A">
      <w:pPr>
        <w:pStyle w:val="7"/>
        <w:ind w:leftChars="755" w:left="2529" w:hanging="717"/>
        <w:jc w:val="both"/>
        <w:textDirection w:val="lrTbV"/>
        <w:rPr>
          <w:rFonts w:ascii="標楷體" w:eastAsia="標楷體" w:hAnsi="標楷體"/>
          <w:sz w:val="28"/>
          <w:szCs w:val="28"/>
        </w:rPr>
      </w:pPr>
      <w:r w:rsidRPr="00D9544F">
        <w:rPr>
          <w:rFonts w:ascii="標楷體" w:eastAsia="標楷體" w:hAnsi="標楷體"/>
          <w:sz w:val="28"/>
          <w:szCs w:val="28"/>
        </w:rPr>
        <w:t>2.服務及工程服務：（由機關於招標時擇一勾選；未勾選者，為選項A）</w:t>
      </w:r>
    </w:p>
    <w:p w:rsidR="007143B5" w:rsidRPr="00D9544F" w:rsidRDefault="007143B5" w:rsidP="0098143A">
      <w:pPr>
        <w:pStyle w:val="7"/>
        <w:kinsoku/>
        <w:ind w:leftChars="855" w:left="2769" w:hanging="717"/>
        <w:jc w:val="both"/>
        <w:textDirection w:val="lrTbV"/>
        <w:rPr>
          <w:rFonts w:ascii="標楷體" w:eastAsia="標楷體" w:hAnsi="標楷體"/>
          <w:sz w:val="28"/>
          <w:szCs w:val="28"/>
        </w:rPr>
      </w:pPr>
      <w:r w:rsidRPr="00D9544F">
        <w:rPr>
          <w:rFonts w:ascii="標楷體" w:eastAsia="標楷體" w:hAnsi="標楷體"/>
          <w:sz w:val="28"/>
          <w:szCs w:val="28"/>
        </w:rPr>
        <w:sym w:font="Wingdings" w:char="F0A8"/>
      </w:r>
      <w:r w:rsidRPr="00D9544F">
        <w:rPr>
          <w:rFonts w:ascii="標楷體" w:eastAsia="標楷體" w:hAnsi="標楷體"/>
          <w:sz w:val="28"/>
          <w:szCs w:val="28"/>
          <w:shd w:val="pct15" w:color="auto" w:fill="FFFFFF"/>
        </w:rPr>
        <w:t>選項A：</w:t>
      </w:r>
      <w:r w:rsidRPr="00D9544F">
        <w:rPr>
          <w:rFonts w:ascii="標楷體" w:eastAsia="標楷體" w:hAnsi="標楷體"/>
          <w:sz w:val="28"/>
          <w:szCs w:val="28"/>
        </w:rPr>
        <w:t>依GPA我國承諾開放清單之服務及工程服務開放，惟僅開放予對該等服務亦相對開放之簽署國。</w:t>
      </w:r>
    </w:p>
    <w:p w:rsidR="007143B5" w:rsidRPr="00D9544F" w:rsidRDefault="008A40FB" w:rsidP="008A40FB">
      <w:pPr>
        <w:pStyle w:val="7"/>
        <w:ind w:left="2772" w:hangingChars="900" w:hanging="2772"/>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007143B5" w:rsidRPr="00D9544F">
        <w:rPr>
          <w:rFonts w:ascii="標楷體" w:eastAsia="標楷體" w:hAnsi="標楷體"/>
          <w:sz w:val="28"/>
          <w:szCs w:val="28"/>
        </w:rPr>
        <w:sym w:font="Wingdings" w:char="F0A8"/>
      </w:r>
      <w:r w:rsidR="007143B5" w:rsidRPr="00D9544F">
        <w:rPr>
          <w:rFonts w:ascii="標楷體" w:eastAsia="標楷體" w:hAnsi="標楷體"/>
          <w:sz w:val="28"/>
          <w:szCs w:val="28"/>
          <w:shd w:val="pct15" w:color="auto" w:fill="FFFFFF"/>
        </w:rPr>
        <w:t>選項B：</w:t>
      </w:r>
      <w:r w:rsidR="007143B5" w:rsidRPr="00D9544F">
        <w:rPr>
          <w:rFonts w:ascii="標楷體" w:eastAsia="標楷體" w:hAnsi="標楷體"/>
          <w:sz w:val="28"/>
          <w:szCs w:val="28"/>
        </w:rPr>
        <w:t>依GPA我國承諾開放清單之服務及工程服務開放。</w:t>
      </w:r>
    </w:p>
    <w:p w:rsidR="007143B5" w:rsidRPr="00D9544F" w:rsidRDefault="007143B5" w:rsidP="0098143A">
      <w:pPr>
        <w:pStyle w:val="7"/>
        <w:ind w:left="630"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臺紐經濟合作協定。</w:t>
      </w:r>
    </w:p>
    <w:p w:rsidR="007143B5" w:rsidRPr="00D9544F" w:rsidRDefault="007143B5" w:rsidP="0098143A">
      <w:pPr>
        <w:pStyle w:val="7"/>
        <w:ind w:left="630" w:hanging="717"/>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臺星經濟夥伴協定。</w:t>
      </w:r>
    </w:p>
    <w:p w:rsidR="007143B5" w:rsidRPr="00D9544F" w:rsidRDefault="007143B5" w:rsidP="0098143A">
      <w:pPr>
        <w:pStyle w:val="7"/>
        <w:ind w:left="630" w:hanging="717"/>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其他(請敘明)：</w:t>
      </w:r>
    </w:p>
    <w:p w:rsidR="007143B5" w:rsidRPr="00D9544F" w:rsidRDefault="007143B5" w:rsidP="0098143A">
      <w:pPr>
        <w:pStyle w:val="7"/>
        <w:ind w:left="0" w:firstLineChars="507" w:firstLine="142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非條約或協定國家之廠商：</w:t>
      </w:r>
    </w:p>
    <w:p w:rsidR="007143B5" w:rsidRPr="00D9544F" w:rsidRDefault="007143B5" w:rsidP="0098143A">
      <w:pPr>
        <w:pStyle w:val="7"/>
        <w:ind w:leftChars="-35" w:left="1714" w:hangingChars="642" w:hanging="17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lastRenderedPageBreak/>
        <w:t xml:space="preserve">              </w:t>
      </w:r>
      <w:r w:rsidRPr="00D9544F">
        <w:rPr>
          <w:rFonts w:ascii="標楷體" w:eastAsia="標楷體" w:hAnsi="標楷體"/>
          <w:sz w:val="28"/>
          <w:szCs w:val="28"/>
        </w:rPr>
        <w:sym w:font="Wingdings" w:char="F0A8"/>
      </w:r>
      <w:r w:rsidRPr="00D9544F">
        <w:rPr>
          <w:rFonts w:ascii="標楷體" w:eastAsia="標楷體" w:hAnsi="標楷體"/>
          <w:spacing w:val="0"/>
          <w:sz w:val="28"/>
          <w:szCs w:val="28"/>
        </w:rPr>
        <w:t>不可參與投標。</w:t>
      </w:r>
    </w:p>
    <w:p w:rsidR="007143B5" w:rsidRPr="00D9544F" w:rsidRDefault="007143B5" w:rsidP="0098143A">
      <w:pPr>
        <w:pStyle w:val="7"/>
        <w:ind w:left="630" w:hanging="717"/>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t xml:space="preserve">           </w:t>
      </w:r>
      <w:r w:rsidRPr="00D9544F">
        <w:rPr>
          <w:rFonts w:ascii="標楷體" w:eastAsia="標楷體" w:hAnsi="標楷體"/>
          <w:sz w:val="28"/>
          <w:szCs w:val="28"/>
        </w:rPr>
        <w:sym w:font="Wingdings" w:char="F0A8"/>
      </w:r>
      <w:r w:rsidRPr="00D9544F">
        <w:rPr>
          <w:rFonts w:ascii="標楷體" w:eastAsia="標楷體" w:hAnsi="標楷體"/>
          <w:spacing w:val="0"/>
          <w:sz w:val="28"/>
          <w:szCs w:val="28"/>
        </w:rPr>
        <w:t>下列外國廠商可以參與投標：</w:t>
      </w:r>
    </w:p>
    <w:p w:rsidR="007143B5" w:rsidRPr="00D9544F" w:rsidRDefault="007143B5" w:rsidP="0098143A">
      <w:pPr>
        <w:pStyle w:val="7"/>
        <w:ind w:leftChars="628" w:left="2224" w:hanging="717"/>
        <w:jc w:val="both"/>
        <w:textDirection w:val="lrTbV"/>
        <w:rPr>
          <w:rFonts w:ascii="標楷體" w:eastAsia="標楷體" w:hAnsi="標楷體"/>
          <w:sz w:val="28"/>
          <w:szCs w:val="28"/>
        </w:rPr>
      </w:pPr>
      <w:r w:rsidRPr="00D9544F">
        <w:rPr>
          <w:rFonts w:ascii="標楷體" w:eastAsia="標楷體" w:hAnsi="標楷體"/>
          <w:sz w:val="28"/>
          <w:szCs w:val="28"/>
        </w:rPr>
        <w:t>1.國家或地區名稱：</w:t>
      </w:r>
      <w:r w:rsidRPr="00D9544F">
        <w:rPr>
          <w:rFonts w:ascii="標楷體" w:eastAsia="標楷體" w:hAnsi="標楷體"/>
          <w:spacing w:val="0"/>
          <w:sz w:val="28"/>
          <w:szCs w:val="28"/>
        </w:rPr>
        <w:t>_________</w:t>
      </w:r>
      <w:r w:rsidRPr="00D9544F">
        <w:rPr>
          <w:rFonts w:ascii="標楷體" w:eastAsia="標楷體" w:hAnsi="標楷體"/>
          <w:sz w:val="28"/>
          <w:szCs w:val="28"/>
        </w:rPr>
        <w:t>(未列明者即不允許)</w:t>
      </w:r>
    </w:p>
    <w:p w:rsidR="007143B5" w:rsidRPr="00D9544F" w:rsidRDefault="007143B5" w:rsidP="0098143A">
      <w:pPr>
        <w:pStyle w:val="7"/>
        <w:ind w:leftChars="622" w:left="1651" w:hanging="158"/>
        <w:jc w:val="both"/>
        <w:textDirection w:val="lrTbV"/>
        <w:rPr>
          <w:rFonts w:ascii="標楷體" w:eastAsia="標楷體" w:hAnsi="標楷體"/>
          <w:sz w:val="28"/>
          <w:szCs w:val="28"/>
        </w:rPr>
      </w:pPr>
      <w:r w:rsidRPr="00D9544F">
        <w:rPr>
          <w:rFonts w:ascii="標楷體" w:eastAsia="標楷體" w:hAnsi="標楷體"/>
          <w:sz w:val="28"/>
          <w:szCs w:val="28"/>
        </w:rPr>
        <w:t>2.是否允許大陸地區廠商參與：（未勾選者即不允許；如允許者，須符合兩岸進口及貿易往來相關規定）</w:t>
      </w:r>
    </w:p>
    <w:p w:rsidR="007143B5" w:rsidRPr="00D9544F" w:rsidRDefault="007143B5" w:rsidP="0098143A">
      <w:pPr>
        <w:pStyle w:val="7"/>
        <w:ind w:leftChars="704" w:left="2407" w:hanging="717"/>
        <w:jc w:val="both"/>
        <w:textDirection w:val="lrTbV"/>
        <w:rPr>
          <w:rFonts w:ascii="標楷體" w:eastAsia="標楷體" w:hAnsi="標楷體"/>
          <w:sz w:val="28"/>
          <w:szCs w:val="28"/>
        </w:rPr>
      </w:pPr>
      <w:r w:rsidRPr="00D9544F">
        <w:rPr>
          <w:rFonts w:ascii="標楷體" w:eastAsia="標楷體" w:hAnsi="標楷體"/>
          <w:sz w:val="28"/>
          <w:szCs w:val="28"/>
        </w:rPr>
        <w:sym w:font="Wingdings" w:char="F0A8"/>
      </w:r>
      <w:r w:rsidRPr="00D9544F">
        <w:rPr>
          <w:rFonts w:ascii="標楷體" w:eastAsia="標楷體" w:hAnsi="標楷體"/>
          <w:sz w:val="28"/>
          <w:szCs w:val="28"/>
        </w:rPr>
        <w:t>是</w:t>
      </w:r>
    </w:p>
    <w:p w:rsidR="007143B5" w:rsidRPr="00D9544F" w:rsidRDefault="007143B5" w:rsidP="0098143A">
      <w:pPr>
        <w:pStyle w:val="7"/>
        <w:ind w:leftChars="704" w:left="2407" w:hanging="717"/>
        <w:jc w:val="both"/>
        <w:textDirection w:val="lrTbV"/>
        <w:rPr>
          <w:rFonts w:ascii="標楷體" w:eastAsia="標楷體" w:hAnsi="標楷體"/>
          <w:sz w:val="28"/>
          <w:szCs w:val="28"/>
        </w:rPr>
      </w:pPr>
      <w:r w:rsidRPr="00D9544F">
        <w:rPr>
          <w:rFonts w:ascii="標楷體" w:eastAsia="標楷體" w:hAnsi="標楷體"/>
          <w:sz w:val="28"/>
          <w:szCs w:val="28"/>
        </w:rPr>
        <w:sym w:font="Wingdings" w:char="F0A8"/>
      </w:r>
      <w:r w:rsidRPr="00D9544F">
        <w:rPr>
          <w:rFonts w:ascii="標楷體" w:eastAsia="標楷體" w:hAnsi="標楷體"/>
          <w:sz w:val="28"/>
          <w:szCs w:val="28"/>
        </w:rPr>
        <w:t>否</w:t>
      </w:r>
    </w:p>
    <w:p w:rsidR="007143B5" w:rsidRPr="00D9544F" w:rsidRDefault="007143B5" w:rsidP="0098143A">
      <w:pPr>
        <w:pStyle w:val="7"/>
        <w:ind w:leftChars="322" w:left="1409" w:hanging="63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3.給予下列差別待遇（可複選）：</w:t>
      </w:r>
    </w:p>
    <w:p w:rsidR="007143B5" w:rsidRPr="00D9544F" w:rsidRDefault="007143B5" w:rsidP="0098143A">
      <w:pPr>
        <w:pStyle w:val="7"/>
        <w:ind w:leftChars="706" w:left="2848" w:hanging="1154"/>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採購法第43條第1款之措施(招標文件須列明作為採購評選之項目及其比率)：</w:t>
      </w:r>
    </w:p>
    <w:p w:rsidR="007143B5" w:rsidRPr="00D9544F" w:rsidRDefault="007143B5" w:rsidP="0098143A">
      <w:pPr>
        <w:pStyle w:val="7"/>
        <w:ind w:leftChars="706" w:left="3285" w:hanging="1591"/>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採購法第43條第2款之措施：</w:t>
      </w:r>
    </w:p>
    <w:p w:rsidR="007143B5" w:rsidRPr="00D9544F" w:rsidRDefault="007143B5" w:rsidP="0098143A">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採購法第17條第2項處理辦法之措施：</w:t>
      </w:r>
    </w:p>
    <w:p w:rsidR="007143B5" w:rsidRPr="00D9544F" w:rsidRDefault="007143B5" w:rsidP="00933A8B">
      <w:pPr>
        <w:pStyle w:val="7"/>
        <w:ind w:leftChars="338" w:left="811" w:firstLine="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如為工程採購，廠商履約過程中如有使用或供應下列材料或產品，其原產地須屬我國或其他條約或協定國家者（可複選）：</w:t>
      </w:r>
    </w:p>
    <w:p w:rsidR="007143B5" w:rsidRPr="00D9544F" w:rsidRDefault="007143B5" w:rsidP="00933A8B">
      <w:pPr>
        <w:pStyle w:val="7"/>
        <w:ind w:leftChars="349" w:left="1555"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材料：</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■水泥</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■水泥製品</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■鋼筋</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■預力鋼絞線</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■結構鋼</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■陶瓷面磚</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■透水性混凝土地磚</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砂石</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木材、竹材</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其他(由招標機關敘明)：</w:t>
      </w:r>
    </w:p>
    <w:p w:rsidR="007143B5" w:rsidRPr="00D9544F" w:rsidRDefault="007143B5" w:rsidP="00933A8B">
      <w:pPr>
        <w:pStyle w:val="7"/>
        <w:tabs>
          <w:tab w:val="left" w:pos="1680"/>
        </w:tabs>
        <w:ind w:left="840" w:firstLine="11"/>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產品：</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■升降機</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■手扶梯</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■阻尼器</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■監視設備</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■門窗</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■櫥櫃</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■空調設備</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■消防栓</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■照明燈具</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■避雷針</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■電氣設備</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■太陽能設備</w:t>
      </w:r>
    </w:p>
    <w:p w:rsidR="007143B5" w:rsidRPr="00D9544F" w:rsidRDefault="007143B5" w:rsidP="00933A8B">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■衛浴設備</w:t>
      </w:r>
    </w:p>
    <w:p w:rsidR="007143B5" w:rsidRPr="00D9544F" w:rsidRDefault="007143B5" w:rsidP="00ED012C">
      <w:pPr>
        <w:pStyle w:val="7"/>
        <w:ind w:left="0" w:firstLineChars="395" w:firstLine="110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u w:val="single"/>
        </w:rPr>
        <w:sym w:font="Wingdings" w:char="F0A8"/>
      </w:r>
      <w:r w:rsidRPr="00D9544F">
        <w:rPr>
          <w:rFonts w:ascii="標楷體" w:eastAsia="標楷體" w:hAnsi="標楷體" w:hint="eastAsia"/>
          <w:spacing w:val="0"/>
          <w:sz w:val="28"/>
          <w:szCs w:val="28"/>
          <w:u w:val="single"/>
        </w:rPr>
        <w:t>其他(由招標機關敘明)：</w:t>
      </w:r>
    </w:p>
    <w:p w:rsidR="007143B5" w:rsidRPr="00D9544F" w:rsidRDefault="007143B5" w:rsidP="00933A8B">
      <w:pPr>
        <w:pStyle w:val="7"/>
        <w:ind w:leftChars="-23" w:left="7" w:hangingChars="20" w:hanging="62"/>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 xml:space="preserve">不適用我國締結之條約或協定，外國廠商：         </w:t>
      </w:r>
    </w:p>
    <w:p w:rsidR="007143B5" w:rsidRPr="00D9544F" w:rsidRDefault="007143B5" w:rsidP="00ED012C">
      <w:pPr>
        <w:pStyle w:val="7"/>
        <w:ind w:hanging="283"/>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不可參與投標。我國廠商所供應</w:t>
      </w:r>
      <w:r w:rsidRPr="00D9544F">
        <w:rPr>
          <w:rFonts w:ascii="標楷體" w:eastAsia="標楷體" w:hAnsi="標楷體" w:hint="eastAsia"/>
          <w:b/>
          <w:spacing w:val="0"/>
          <w:sz w:val="28"/>
          <w:szCs w:val="28"/>
          <w:u w:val="single"/>
        </w:rPr>
        <w:t>標的（含工程、財物及勞務）</w:t>
      </w:r>
      <w:r w:rsidRPr="00D9544F">
        <w:rPr>
          <w:rFonts w:ascii="標楷體" w:eastAsia="標楷體" w:hAnsi="標楷體"/>
          <w:spacing w:val="0"/>
          <w:sz w:val="28"/>
          <w:szCs w:val="28"/>
        </w:rPr>
        <w:t>之原產</w:t>
      </w:r>
      <w:r w:rsidRPr="00D9544F">
        <w:rPr>
          <w:rFonts w:ascii="標楷體" w:eastAsia="標楷體" w:hAnsi="標楷體"/>
          <w:spacing w:val="0"/>
          <w:sz w:val="28"/>
          <w:szCs w:val="28"/>
        </w:rPr>
        <w:lastRenderedPageBreak/>
        <w:t>地須屬我國者。</w:t>
      </w:r>
    </w:p>
    <w:p w:rsidR="007143B5" w:rsidRPr="00D9544F" w:rsidRDefault="007143B5" w:rsidP="00ED012C">
      <w:pPr>
        <w:pStyle w:val="7"/>
        <w:ind w:leftChars="496" w:left="1414" w:hangingChars="80" w:hanging="224"/>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不可參與投標。但我國廠商所供應</w:t>
      </w:r>
      <w:r w:rsidRPr="00D9544F">
        <w:rPr>
          <w:rFonts w:ascii="標楷體" w:eastAsia="標楷體" w:hAnsi="標楷體" w:hint="eastAsia"/>
          <w:b/>
          <w:spacing w:val="0"/>
          <w:sz w:val="28"/>
          <w:szCs w:val="28"/>
          <w:u w:val="single"/>
        </w:rPr>
        <w:t>標的（含工程、財物及勞務）</w:t>
      </w:r>
      <w:r w:rsidRPr="00D9544F">
        <w:rPr>
          <w:rFonts w:ascii="標楷體" w:eastAsia="標楷體" w:hAnsi="標楷體"/>
          <w:spacing w:val="0"/>
          <w:sz w:val="28"/>
          <w:szCs w:val="28"/>
        </w:rPr>
        <w:t>之原產地得為下列外國者：</w:t>
      </w:r>
    </w:p>
    <w:p w:rsidR="007143B5" w:rsidRPr="00D9544F" w:rsidRDefault="007143B5" w:rsidP="00C63312">
      <w:pPr>
        <w:pStyle w:val="7"/>
        <w:ind w:leftChars="630" w:left="2829" w:hanging="1317"/>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t>1.</w:t>
      </w:r>
      <w:r w:rsidRPr="00D9544F">
        <w:rPr>
          <w:rFonts w:ascii="標楷體" w:eastAsia="標楷體" w:hAnsi="標楷體"/>
          <w:sz w:val="28"/>
          <w:szCs w:val="28"/>
        </w:rPr>
        <w:t>國家</w:t>
      </w:r>
      <w:r w:rsidRPr="00D9544F">
        <w:rPr>
          <w:rFonts w:ascii="標楷體" w:eastAsia="標楷體" w:hAnsi="標楷體"/>
          <w:spacing w:val="0"/>
          <w:sz w:val="28"/>
          <w:szCs w:val="28"/>
        </w:rPr>
        <w:t>或地區名稱：_________(未列明者即不允許)</w:t>
      </w:r>
    </w:p>
    <w:p w:rsidR="007143B5" w:rsidRPr="00D9544F" w:rsidRDefault="007143B5" w:rsidP="00ED012C">
      <w:pPr>
        <w:pStyle w:val="7"/>
        <w:ind w:leftChars="619" w:left="1842" w:hangingChars="127" w:hanging="356"/>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t>2.</w:t>
      </w:r>
      <w:r w:rsidRPr="00D9544F">
        <w:rPr>
          <w:rFonts w:ascii="標楷體" w:eastAsia="標楷體" w:hAnsi="標楷體"/>
          <w:sz w:val="28"/>
          <w:szCs w:val="28"/>
        </w:rPr>
        <w:t>是否</w:t>
      </w:r>
      <w:r w:rsidRPr="00D9544F">
        <w:rPr>
          <w:rFonts w:ascii="標楷體" w:eastAsia="標楷體" w:hAnsi="標楷體"/>
          <w:spacing w:val="0"/>
          <w:sz w:val="28"/>
          <w:szCs w:val="28"/>
        </w:rPr>
        <w:t>允許供應大陸地區標的：（未勾選者即不允許；如允許者，須符合兩岸進口及貿易往來相關規定）</w:t>
      </w:r>
    </w:p>
    <w:p w:rsidR="007143B5" w:rsidRPr="00D9544F" w:rsidRDefault="007143B5" w:rsidP="0098143A">
      <w:pPr>
        <w:pStyle w:val="7"/>
        <w:ind w:leftChars="402" w:left="2309" w:hanging="134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是</w:t>
      </w:r>
    </w:p>
    <w:p w:rsidR="007143B5" w:rsidRPr="00D9544F" w:rsidRDefault="00ED012C" w:rsidP="00C63312">
      <w:pPr>
        <w:pStyle w:val="7"/>
        <w:ind w:left="2086" w:hanging="2086"/>
        <w:jc w:val="both"/>
        <w:textDirection w:val="lrTbV"/>
        <w:rPr>
          <w:rFonts w:ascii="標楷體" w:eastAsia="標楷體" w:hAnsi="標楷體"/>
          <w:spacing w:val="0"/>
          <w:sz w:val="28"/>
          <w:szCs w:val="28"/>
        </w:rPr>
      </w:pPr>
      <w:r>
        <w:rPr>
          <w:rFonts w:ascii="標楷體" w:eastAsia="標楷體" w:hAnsi="標楷體" w:hint="eastAsia"/>
          <w:spacing w:val="0"/>
          <w:sz w:val="28"/>
          <w:szCs w:val="28"/>
        </w:rPr>
        <w:t xml:space="preserve">              </w:t>
      </w:r>
      <w:r w:rsidR="007143B5" w:rsidRPr="00D9544F">
        <w:rPr>
          <w:rFonts w:ascii="標楷體" w:eastAsia="標楷體" w:hAnsi="標楷體"/>
          <w:spacing w:val="0"/>
          <w:sz w:val="28"/>
          <w:szCs w:val="28"/>
        </w:rPr>
        <w:sym w:font="Wingdings" w:char="F0A8"/>
      </w:r>
      <w:r w:rsidR="007143B5" w:rsidRPr="00D9544F">
        <w:rPr>
          <w:rFonts w:ascii="標楷體" w:eastAsia="標楷體" w:hAnsi="標楷體"/>
          <w:spacing w:val="0"/>
          <w:sz w:val="28"/>
          <w:szCs w:val="28"/>
        </w:rPr>
        <w:t>否</w:t>
      </w:r>
    </w:p>
    <w:p w:rsidR="007143B5" w:rsidRPr="00D9544F" w:rsidRDefault="007143B5" w:rsidP="00C63312">
      <w:pPr>
        <w:pStyle w:val="7"/>
        <w:ind w:left="714"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下列外國廠商可以參與投標：</w:t>
      </w:r>
    </w:p>
    <w:p w:rsidR="007143B5" w:rsidRPr="00D9544F" w:rsidRDefault="007143B5" w:rsidP="00C63312">
      <w:pPr>
        <w:pStyle w:val="7"/>
        <w:ind w:leftChars="663" w:left="2308" w:hanging="717"/>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t>1.</w:t>
      </w:r>
      <w:r w:rsidRPr="00D9544F">
        <w:rPr>
          <w:rFonts w:ascii="標楷體" w:eastAsia="標楷體" w:hAnsi="標楷體"/>
          <w:sz w:val="28"/>
          <w:szCs w:val="28"/>
        </w:rPr>
        <w:t>國家</w:t>
      </w:r>
      <w:r w:rsidRPr="00D9544F">
        <w:rPr>
          <w:rFonts w:ascii="標楷體" w:eastAsia="標楷體" w:hAnsi="標楷體"/>
          <w:spacing w:val="0"/>
          <w:sz w:val="28"/>
          <w:szCs w:val="28"/>
        </w:rPr>
        <w:t>或地區名稱：_________(未列明者即不允許)</w:t>
      </w:r>
    </w:p>
    <w:p w:rsidR="007143B5" w:rsidRPr="00D9544F" w:rsidRDefault="007143B5" w:rsidP="00C63312">
      <w:pPr>
        <w:pStyle w:val="7"/>
        <w:ind w:leftChars="561" w:left="1754" w:hanging="40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t>2.</w:t>
      </w:r>
      <w:r w:rsidRPr="00D9544F">
        <w:rPr>
          <w:rFonts w:ascii="標楷體" w:eastAsia="標楷體" w:hAnsi="標楷體"/>
          <w:sz w:val="28"/>
          <w:szCs w:val="28"/>
        </w:rPr>
        <w:t>是否</w:t>
      </w:r>
      <w:r w:rsidRPr="00D9544F">
        <w:rPr>
          <w:rFonts w:ascii="標楷體" w:eastAsia="標楷體" w:hAnsi="標楷體"/>
          <w:spacing w:val="0"/>
          <w:sz w:val="28"/>
          <w:szCs w:val="28"/>
        </w:rPr>
        <w:t>允許大陸地區廠商參與：（未勾選者即不允許；如允許者，須符合兩岸進口及貿易往來相關規定）</w:t>
      </w:r>
    </w:p>
    <w:p w:rsidR="007143B5" w:rsidRPr="00D9544F" w:rsidRDefault="007143B5" w:rsidP="00C63312">
      <w:pPr>
        <w:pStyle w:val="7"/>
        <w:ind w:leftChars="741" w:left="2785" w:hanging="1007"/>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是</w:t>
      </w:r>
    </w:p>
    <w:p w:rsidR="007143B5" w:rsidRPr="00D9544F" w:rsidRDefault="007143B5" w:rsidP="00C63312">
      <w:pPr>
        <w:pStyle w:val="7"/>
        <w:ind w:leftChars="738" w:left="3023" w:hanging="1252"/>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否</w:t>
      </w:r>
    </w:p>
    <w:p w:rsidR="007143B5" w:rsidRPr="00D9544F" w:rsidRDefault="007143B5" w:rsidP="00C63312">
      <w:pPr>
        <w:pStyle w:val="7"/>
        <w:ind w:leftChars="304" w:left="1959" w:hanging="1229"/>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A8"/>
      </w:r>
      <w:r w:rsidRPr="00D9544F">
        <w:rPr>
          <w:rFonts w:ascii="標楷體" w:eastAsia="標楷體" w:hAnsi="標楷體"/>
          <w:spacing w:val="0"/>
          <w:sz w:val="28"/>
          <w:szCs w:val="28"/>
        </w:rPr>
        <w:t>3.</w:t>
      </w:r>
      <w:r w:rsidRPr="00D9544F">
        <w:rPr>
          <w:rFonts w:ascii="標楷體" w:eastAsia="標楷體" w:hAnsi="標楷體"/>
          <w:sz w:val="28"/>
          <w:szCs w:val="28"/>
        </w:rPr>
        <w:t>給予</w:t>
      </w:r>
      <w:r w:rsidRPr="00D9544F">
        <w:rPr>
          <w:rFonts w:ascii="標楷體" w:eastAsia="標楷體" w:hAnsi="標楷體"/>
          <w:spacing w:val="0"/>
          <w:sz w:val="28"/>
          <w:szCs w:val="28"/>
        </w:rPr>
        <w:t>下列差別待遇（可複選）：</w:t>
      </w:r>
    </w:p>
    <w:p w:rsidR="007143B5" w:rsidRPr="00D9544F" w:rsidRDefault="007143B5" w:rsidP="00C63312">
      <w:pPr>
        <w:pStyle w:val="7"/>
        <w:ind w:leftChars="741" w:left="2785" w:hanging="1007"/>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A8"/>
      </w:r>
      <w:r w:rsidRPr="00D9544F">
        <w:rPr>
          <w:rFonts w:ascii="標楷體" w:eastAsia="標楷體" w:hAnsi="標楷體"/>
          <w:spacing w:val="-4"/>
          <w:sz w:val="28"/>
          <w:szCs w:val="28"/>
        </w:rPr>
        <w:t>採購法第43條第1款之措施(招標文件須列明作為採購評選之項目及其比率)：</w:t>
      </w:r>
    </w:p>
    <w:p w:rsidR="007143B5" w:rsidRPr="00D9544F" w:rsidRDefault="007143B5" w:rsidP="00C63312">
      <w:pPr>
        <w:pStyle w:val="7"/>
        <w:ind w:leftChars="302" w:left="2086"/>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Pr="00D9544F">
        <w:rPr>
          <w:rFonts w:ascii="標楷體" w:eastAsia="標楷體" w:hAnsi="標楷體"/>
          <w:sz w:val="28"/>
          <w:szCs w:val="28"/>
        </w:rPr>
        <w:sym w:font="Wingdings" w:char="F0A8"/>
      </w:r>
      <w:r w:rsidRPr="00D9544F">
        <w:rPr>
          <w:rFonts w:ascii="標楷體" w:eastAsia="標楷體" w:hAnsi="標楷體"/>
          <w:spacing w:val="0"/>
          <w:sz w:val="28"/>
          <w:szCs w:val="28"/>
        </w:rPr>
        <w:t>採購法第43條第2款之措施：</w:t>
      </w:r>
    </w:p>
    <w:p w:rsidR="007143B5" w:rsidRPr="00D9544F" w:rsidRDefault="007143B5" w:rsidP="00C63312">
      <w:pPr>
        <w:pStyle w:val="7"/>
        <w:ind w:leftChars="732" w:left="2946" w:hanging="1189"/>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A8"/>
      </w:r>
      <w:r w:rsidRPr="00D9544F">
        <w:rPr>
          <w:rFonts w:ascii="標楷體" w:eastAsia="標楷體" w:hAnsi="標楷體"/>
          <w:spacing w:val="0"/>
          <w:sz w:val="28"/>
          <w:szCs w:val="28"/>
        </w:rPr>
        <w:t>採購法第17條第2項</w:t>
      </w:r>
      <w:r w:rsidRPr="00D9544F">
        <w:rPr>
          <w:rFonts w:ascii="標楷體" w:eastAsia="標楷體" w:hAnsi="標楷體"/>
          <w:sz w:val="28"/>
          <w:szCs w:val="28"/>
        </w:rPr>
        <w:t>處理辦法之</w:t>
      </w:r>
      <w:r w:rsidRPr="00D9544F">
        <w:rPr>
          <w:rFonts w:ascii="標楷體" w:eastAsia="標楷體" w:hAnsi="標楷體"/>
          <w:spacing w:val="0"/>
          <w:sz w:val="28"/>
          <w:szCs w:val="28"/>
        </w:rPr>
        <w:t>措施：</w:t>
      </w:r>
    </w:p>
    <w:p w:rsidR="007143B5" w:rsidRPr="00D9544F" w:rsidRDefault="007143B5" w:rsidP="0098143A">
      <w:pPr>
        <w:pStyle w:val="7"/>
        <w:tabs>
          <w:tab w:val="left" w:pos="1680"/>
        </w:tabs>
        <w:ind w:left="840"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如為工程採購，不論是否允許外國廠商參與投標，廠商履約過程中如有使用或供應下列材料或產品，其原產地須屬我國者（可複選）：</w:t>
      </w:r>
    </w:p>
    <w:p w:rsidR="007143B5" w:rsidRPr="00D9544F" w:rsidRDefault="007143B5" w:rsidP="0098143A">
      <w:pPr>
        <w:pStyle w:val="7"/>
        <w:tabs>
          <w:tab w:val="left" w:pos="1680"/>
        </w:tabs>
        <w:ind w:left="840" w:firstLine="0"/>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材料：</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■水泥</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■水泥製品</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■鋼筋</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■預力鋼絞線</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■結構鋼</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■陶瓷面磚</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■透水性混凝土地磚</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砂石</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木材、竹材</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其他(由招標機關敘明)：</w:t>
      </w:r>
    </w:p>
    <w:p w:rsidR="007143B5" w:rsidRPr="00D9544F" w:rsidRDefault="007143B5" w:rsidP="0098143A">
      <w:pPr>
        <w:pStyle w:val="7"/>
        <w:tabs>
          <w:tab w:val="left" w:pos="1680"/>
        </w:tabs>
        <w:ind w:left="840" w:hanging="14"/>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產品：</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■升降機</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■手扶梯</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■阻尼器</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■監視設備</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■門窗</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■櫥櫃</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■空調設備</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■消防栓</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■照明燈具</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lastRenderedPageBreak/>
        <w:t>■避雷針</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■電氣設備</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■太陽能設備</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t>■衛浴設備</w:t>
      </w:r>
    </w:p>
    <w:p w:rsidR="007143B5" w:rsidRPr="00D9544F" w:rsidRDefault="007143B5" w:rsidP="0098143A">
      <w:pPr>
        <w:pStyle w:val="7"/>
        <w:ind w:leftChars="450" w:left="1797" w:hanging="717"/>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u w:val="single"/>
        </w:rPr>
        <w:sym w:font="Wingdings" w:char="F0A8"/>
      </w:r>
      <w:r w:rsidRPr="00D9544F">
        <w:rPr>
          <w:rFonts w:ascii="標楷體" w:eastAsia="標楷體" w:hAnsi="標楷體" w:hint="eastAsia"/>
          <w:spacing w:val="0"/>
          <w:sz w:val="28"/>
          <w:szCs w:val="28"/>
          <w:u w:val="single"/>
        </w:rPr>
        <w:t>其他(由招標機關敘明)：</w:t>
      </w:r>
    </w:p>
    <w:p w:rsidR="00C23FE1" w:rsidRPr="00D9544F" w:rsidRDefault="007143B5" w:rsidP="0098143A">
      <w:pPr>
        <w:pStyle w:val="7"/>
        <w:ind w:left="2495" w:hanging="2495"/>
        <w:jc w:val="both"/>
        <w:textDirection w:val="lrTbV"/>
        <w:rPr>
          <w:rFonts w:ascii="標楷體" w:eastAsia="標楷體" w:hAnsi="標楷體"/>
          <w:spacing w:val="0"/>
          <w:sz w:val="28"/>
          <w:szCs w:val="28"/>
          <w:u w:val="single"/>
        </w:rPr>
      </w:pPr>
      <w:r w:rsidRPr="00D9544F">
        <w:rPr>
          <w:rFonts w:ascii="標楷體" w:eastAsia="標楷體" w:hAnsi="標楷體" w:hint="eastAsia"/>
          <w:spacing w:val="0"/>
          <w:sz w:val="28"/>
          <w:szCs w:val="28"/>
        </w:rPr>
        <w:t xml:space="preserve">        (3)廠商所供應整體標的之組成項目(例如製成品之特定組件、工程內含之材料與設施)，其不允許使用大陸地區產品之項目：</w:t>
      </w:r>
      <w:r w:rsidRPr="00D9544F">
        <w:rPr>
          <w:rFonts w:ascii="標楷體" w:eastAsia="標楷體" w:hAnsi="標楷體" w:hint="eastAsia"/>
          <w:spacing w:val="0"/>
          <w:sz w:val="28"/>
          <w:szCs w:val="28"/>
          <w:u w:val="single"/>
        </w:rPr>
        <w:t xml:space="preserve">     </w:t>
      </w:r>
    </w:p>
    <w:p w:rsidR="00C23FE1" w:rsidRPr="00D9544F" w:rsidRDefault="00C23FE1" w:rsidP="00C23FE1">
      <w:pPr>
        <w:pStyle w:val="7"/>
        <w:spacing w:line="380" w:lineRule="exact"/>
        <w:ind w:leftChars="130" w:left="588" w:hangingChars="100" w:hanging="276"/>
        <w:jc w:val="both"/>
        <w:textDirection w:val="lrTbV"/>
        <w:rPr>
          <w:rFonts w:ascii="標楷體" w:eastAsia="標楷體" w:hAnsi="標楷體"/>
          <w:color w:val="000000" w:themeColor="text1"/>
          <w:spacing w:val="-2"/>
          <w:sz w:val="28"/>
        </w:rPr>
      </w:pPr>
      <w:r w:rsidRPr="00D9544F">
        <w:rPr>
          <w:rFonts w:ascii="標楷體" w:eastAsia="標楷體" w:hAnsi="標楷體" w:hint="eastAsia"/>
          <w:spacing w:val="-2"/>
          <w:sz w:val="28"/>
        </w:rPr>
        <w:t>(4)本採購就取得或使用無人機部分應符合下列條款(與招標文件其他條款有不</w:t>
      </w:r>
      <w:r w:rsidRPr="00D9544F">
        <w:rPr>
          <w:rFonts w:ascii="標楷體" w:eastAsia="標楷體" w:hAnsi="標楷體" w:hint="eastAsia"/>
          <w:color w:val="000000" w:themeColor="text1"/>
          <w:spacing w:val="-2"/>
          <w:sz w:val="28"/>
        </w:rPr>
        <w:t>一致者，本條款優先適用)</w:t>
      </w:r>
    </w:p>
    <w:p w:rsidR="00C23FE1" w:rsidRPr="00D9544F" w:rsidRDefault="00C23FE1" w:rsidP="00C23FE1">
      <w:pPr>
        <w:pStyle w:val="7"/>
        <w:spacing w:line="380" w:lineRule="exact"/>
        <w:ind w:leftChars="271" w:left="1202" w:hangingChars="203" w:hanging="552"/>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4"/>
          <w:sz w:val="28"/>
          <w:szCs w:val="28"/>
        </w:rPr>
        <w:t>(4-1)不允許大陸地區廠商、第三地區含陸資成分廠商、在臺陸資廠商及經濟部投資審議委員會公告之陸資資訊服務業者參與</w:t>
      </w:r>
      <w:r w:rsidRPr="00D9544F">
        <w:rPr>
          <w:rFonts w:ascii="標楷體" w:eastAsia="標楷體" w:hAnsi="標楷體" w:hint="eastAsia"/>
          <w:color w:val="000000" w:themeColor="text1"/>
          <w:spacing w:val="0"/>
          <w:sz w:val="28"/>
          <w:szCs w:val="28"/>
        </w:rPr>
        <w:t>。且符合下列規定：</w:t>
      </w:r>
    </w:p>
    <w:p w:rsidR="00C23FE1" w:rsidRPr="00D9544F" w:rsidRDefault="00C23FE1" w:rsidP="00C23FE1">
      <w:pPr>
        <w:pStyle w:val="7"/>
        <w:spacing w:line="380" w:lineRule="exact"/>
        <w:ind w:leftChars="508" w:left="2003" w:hangingChars="280" w:hanging="784"/>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(4-1-1)屬機關取得財物者，廠商所供應標的，應符合相關目的事業主管機關之規範，整機不得為大陸廠牌(不及於零組件之廠牌)。</w:t>
      </w:r>
    </w:p>
    <w:p w:rsidR="00C23FE1" w:rsidRPr="00D9544F" w:rsidRDefault="00C23FE1" w:rsidP="00C23FE1">
      <w:pPr>
        <w:pStyle w:val="7"/>
        <w:spacing w:line="380" w:lineRule="exact"/>
        <w:ind w:leftChars="830" w:left="1992" w:firstLine="0"/>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機關有特殊需求者，不允許使用大陸地區製造或大陸廠牌之零組件：</w:t>
      </w:r>
      <w:r w:rsidRPr="00F94039">
        <w:rPr>
          <w:rFonts w:ascii="標楷體" w:eastAsia="標楷體" w:hAnsi="標楷體" w:hint="eastAsia"/>
          <w:color w:val="000000" w:themeColor="text1"/>
          <w:spacing w:val="0"/>
          <w:sz w:val="28"/>
          <w:szCs w:val="28"/>
          <w:u w:val="single"/>
        </w:rPr>
        <w:t xml:space="preserve">                          </w:t>
      </w:r>
      <w:r w:rsidRPr="00D9544F">
        <w:rPr>
          <w:rFonts w:ascii="標楷體" w:eastAsia="標楷體" w:hAnsi="標楷體" w:hint="eastAsia"/>
          <w:color w:val="000000" w:themeColor="text1"/>
          <w:spacing w:val="0"/>
          <w:sz w:val="28"/>
          <w:szCs w:val="28"/>
        </w:rPr>
        <w:t>。     [例如軍、警、海巡等機關或關鍵基礎設施、重要人士在場、犯罪偵監等，由機關衡酌個案特性妥適訂定。]</w:t>
      </w:r>
      <w:r w:rsidRPr="00D9544F">
        <w:rPr>
          <w:rFonts w:ascii="標楷體" w:eastAsia="標楷體" w:hAnsi="標楷體" w:hint="eastAsia"/>
          <w:color w:val="000000" w:themeColor="text1"/>
        </w:rPr>
        <w:t xml:space="preserve"> </w:t>
      </w:r>
    </w:p>
    <w:p w:rsidR="00C23FE1" w:rsidRPr="00D9544F" w:rsidRDefault="00C23FE1" w:rsidP="00C23FE1">
      <w:pPr>
        <w:pStyle w:val="7"/>
        <w:tabs>
          <w:tab w:val="left" w:pos="1276"/>
        </w:tabs>
        <w:spacing w:line="380" w:lineRule="exact"/>
        <w:ind w:leftChars="804" w:left="2918" w:hangingChars="353" w:hanging="988"/>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(4-1-1-1)廠商履約所供應之無人機，應符合下列要求：</w:t>
      </w:r>
    </w:p>
    <w:p w:rsidR="00C23FE1" w:rsidRPr="00D9544F" w:rsidRDefault="00C23FE1" w:rsidP="00C23FE1">
      <w:pPr>
        <w:pStyle w:val="7"/>
        <w:tabs>
          <w:tab w:val="left" w:pos="1276"/>
        </w:tabs>
        <w:spacing w:line="380" w:lineRule="exact"/>
        <w:ind w:leftChars="1100" w:left="2923" w:hangingChars="101" w:hanging="283"/>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A.依遙控無人機管理規則第17條規定於交通部民用航空局登錄。</w:t>
      </w:r>
    </w:p>
    <w:p w:rsidR="00C23FE1" w:rsidRPr="00D9544F" w:rsidRDefault="00C23FE1" w:rsidP="00C23FE1">
      <w:pPr>
        <w:pStyle w:val="7"/>
        <w:tabs>
          <w:tab w:val="left" w:pos="1276"/>
        </w:tabs>
        <w:spacing w:line="380" w:lineRule="exact"/>
        <w:ind w:leftChars="1100" w:left="2907" w:hangingChars="101" w:hanging="267"/>
        <w:jc w:val="both"/>
        <w:textDirection w:val="lrTbV"/>
        <w:rPr>
          <w:rFonts w:ascii="標楷體" w:eastAsia="標楷體" w:hAnsi="標楷體"/>
          <w:color w:val="000000" w:themeColor="text1"/>
          <w:spacing w:val="-8"/>
          <w:sz w:val="28"/>
          <w:szCs w:val="28"/>
        </w:rPr>
      </w:pPr>
      <w:r w:rsidRPr="00D9544F">
        <w:rPr>
          <w:rFonts w:ascii="標楷體" w:eastAsia="標楷體" w:hAnsi="標楷體" w:hint="eastAsia"/>
          <w:color w:val="000000" w:themeColor="text1"/>
          <w:spacing w:val="-8"/>
          <w:sz w:val="28"/>
          <w:szCs w:val="28"/>
        </w:rPr>
        <w:t>B.經無人機主管機關(交通部)及資通安全主管機關(數位發展部)認可之專業單位資安檢測通過，並持有該單位核發之資安檢測合格證明[無人機資安檢測需求詳附表] 。</w:t>
      </w:r>
    </w:p>
    <w:p w:rsidR="00C23FE1" w:rsidRPr="00D9544F" w:rsidRDefault="00C23FE1" w:rsidP="00C23FE1">
      <w:pPr>
        <w:pStyle w:val="7"/>
        <w:spacing w:line="380" w:lineRule="exact"/>
        <w:ind w:leftChars="1100" w:left="2923" w:hangingChars="101" w:hanging="283"/>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C.具射頻功能且屬國家通訊傳播委員會公告「應經核准之電信管制射頻器材」者，應取得該會核發之審驗證明。</w:t>
      </w:r>
    </w:p>
    <w:p w:rsidR="00C23FE1" w:rsidRPr="00D9544F" w:rsidRDefault="00C23FE1" w:rsidP="00C23FE1">
      <w:pPr>
        <w:pStyle w:val="7"/>
        <w:spacing w:line="380" w:lineRule="exact"/>
        <w:ind w:leftChars="803" w:left="2921" w:hangingChars="355" w:hanging="994"/>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(4-1-1-2)其他：　　　  。</w:t>
      </w:r>
    </w:p>
    <w:p w:rsidR="00C23FE1" w:rsidRPr="00D9544F" w:rsidRDefault="00C23FE1" w:rsidP="00C23FE1">
      <w:pPr>
        <w:pStyle w:val="7"/>
        <w:spacing w:line="380" w:lineRule="exact"/>
        <w:ind w:leftChars="508" w:left="2003" w:hangingChars="280" w:hanging="784"/>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(4-1-2)屬機關取得服務者，廠商履約人員不得為大陸籍人士；使用之無人機整機不得為大陸廠牌(不及於零組件之廠牌)。</w:t>
      </w:r>
    </w:p>
    <w:p w:rsidR="00C23FE1" w:rsidRPr="00D9544F" w:rsidRDefault="00C23FE1" w:rsidP="00C23FE1">
      <w:pPr>
        <w:pStyle w:val="7"/>
        <w:spacing w:line="380" w:lineRule="exact"/>
        <w:ind w:leftChars="830" w:left="1992" w:firstLine="0"/>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機關有特殊需求者，不允許使用大陸地區製造或大陸廠牌之零組件：</w:t>
      </w:r>
      <w:r w:rsidR="00816B65" w:rsidRPr="00816B65">
        <w:rPr>
          <w:rFonts w:ascii="標楷體" w:eastAsia="標楷體" w:hAnsi="標楷體" w:hint="eastAsia"/>
          <w:color w:val="000000" w:themeColor="text1"/>
          <w:spacing w:val="0"/>
          <w:sz w:val="28"/>
          <w:szCs w:val="28"/>
          <w:u w:val="single"/>
        </w:rPr>
        <w:t xml:space="preserve">       </w:t>
      </w:r>
      <w:r w:rsidRPr="00D9544F">
        <w:rPr>
          <w:rFonts w:ascii="標楷體" w:eastAsia="標楷體" w:hAnsi="標楷體" w:hint="eastAsia"/>
          <w:color w:val="000000" w:themeColor="text1"/>
          <w:spacing w:val="0"/>
          <w:sz w:val="28"/>
          <w:szCs w:val="28"/>
        </w:rPr>
        <w:t>。 [例如軍、警、海巡等機關或關鍵基礎設施、重要人士在場、犯罪偵監等，由機關衡酌個案特性妥適訂定。]</w:t>
      </w:r>
    </w:p>
    <w:p w:rsidR="00C23FE1" w:rsidRPr="00D9544F" w:rsidRDefault="00C23FE1" w:rsidP="00C23FE1">
      <w:pPr>
        <w:pStyle w:val="7"/>
        <w:tabs>
          <w:tab w:val="left" w:pos="1276"/>
        </w:tabs>
        <w:spacing w:line="380" w:lineRule="exact"/>
        <w:ind w:leftChars="805" w:left="3064" w:hangingChars="416" w:hanging="1132"/>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4"/>
          <w:sz w:val="28"/>
          <w:szCs w:val="28"/>
        </w:rPr>
        <w:t xml:space="preserve"> (4-1-2-1)</w:t>
      </w:r>
      <w:r w:rsidRPr="00D9544F">
        <w:rPr>
          <w:rFonts w:ascii="標楷體" w:eastAsia="標楷體" w:hAnsi="標楷體" w:hint="eastAsia"/>
          <w:color w:val="000000" w:themeColor="text1"/>
          <w:spacing w:val="0"/>
          <w:sz w:val="28"/>
          <w:szCs w:val="28"/>
        </w:rPr>
        <w:t>廠商履約所使用之無人機，應符合下列要求：</w:t>
      </w:r>
    </w:p>
    <w:p w:rsidR="00C23FE1" w:rsidRPr="00D9544F" w:rsidRDefault="00C23FE1" w:rsidP="00C23FE1">
      <w:pPr>
        <w:pStyle w:val="7"/>
        <w:tabs>
          <w:tab w:val="left" w:pos="1276"/>
        </w:tabs>
        <w:spacing w:line="380" w:lineRule="exact"/>
        <w:ind w:leftChars="1150" w:left="3040" w:hangingChars="100" w:hanging="280"/>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A.依遙控無人機管理規則第17條規定於交通部民用航空局登錄。</w:t>
      </w:r>
    </w:p>
    <w:p w:rsidR="00C23FE1" w:rsidRPr="00D9544F" w:rsidRDefault="00C23FE1" w:rsidP="00C23FE1">
      <w:pPr>
        <w:pStyle w:val="7"/>
        <w:tabs>
          <w:tab w:val="left" w:pos="1276"/>
        </w:tabs>
        <w:spacing w:line="380" w:lineRule="exact"/>
        <w:ind w:leftChars="1150" w:left="3032" w:hangingChars="100" w:hanging="272"/>
        <w:jc w:val="both"/>
        <w:textDirection w:val="lrTbV"/>
        <w:rPr>
          <w:rFonts w:ascii="標楷體" w:eastAsia="標楷體" w:hAnsi="標楷體"/>
          <w:color w:val="000000" w:themeColor="text1"/>
          <w:spacing w:val="-4"/>
          <w:sz w:val="28"/>
          <w:szCs w:val="28"/>
        </w:rPr>
      </w:pPr>
      <w:r w:rsidRPr="00D9544F">
        <w:rPr>
          <w:rFonts w:ascii="標楷體" w:eastAsia="標楷體" w:hAnsi="標楷體" w:hint="eastAsia"/>
          <w:color w:val="000000" w:themeColor="text1"/>
          <w:spacing w:val="-4"/>
          <w:sz w:val="28"/>
          <w:szCs w:val="28"/>
        </w:rPr>
        <w:t>B.經無人機主管機關(交通部)及資通安全主管機關(數位發展部)認可之專業單位資安檢測通過，並持有該單位核發之資安檢測合格證明 [無人機資安檢測需求詳附表]。</w:t>
      </w:r>
    </w:p>
    <w:p w:rsidR="00C23FE1" w:rsidRPr="00D9544F" w:rsidRDefault="00C23FE1" w:rsidP="00C23FE1">
      <w:pPr>
        <w:pStyle w:val="7"/>
        <w:tabs>
          <w:tab w:val="left" w:pos="1276"/>
        </w:tabs>
        <w:spacing w:line="380" w:lineRule="exact"/>
        <w:ind w:leftChars="1150" w:left="3040" w:hangingChars="100" w:hanging="280"/>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C.具射頻功能且屬國家通訊傳播委員會公告「應經核准之電信管制射頻器材」者，應取得該會核發之審驗證明。</w:t>
      </w:r>
    </w:p>
    <w:p w:rsidR="00C23FE1" w:rsidRPr="00D9544F" w:rsidRDefault="00C23FE1" w:rsidP="00C23FE1">
      <w:pPr>
        <w:pStyle w:val="7"/>
        <w:spacing w:line="380" w:lineRule="exact"/>
        <w:ind w:leftChars="803" w:left="2921" w:hangingChars="355" w:hanging="994"/>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(4-1-2-2)無人機操作人，均應具民航局核發之合格專業操作證</w:t>
      </w:r>
      <w:r w:rsidRPr="00D9544F">
        <w:rPr>
          <w:rFonts w:ascii="標楷體" w:eastAsia="標楷體" w:hAnsi="標楷體" w:hint="eastAsia"/>
          <w:color w:val="000000" w:themeColor="text1"/>
          <w:spacing w:val="0"/>
          <w:sz w:val="28"/>
          <w:szCs w:val="28"/>
        </w:rPr>
        <w:lastRenderedPageBreak/>
        <w:t>。</w:t>
      </w:r>
    </w:p>
    <w:p w:rsidR="00C23FE1" w:rsidRPr="00D9544F" w:rsidRDefault="00C23FE1" w:rsidP="00C23FE1">
      <w:pPr>
        <w:pStyle w:val="7"/>
        <w:spacing w:line="380" w:lineRule="exact"/>
        <w:ind w:leftChars="803" w:left="2921" w:hangingChars="355" w:hanging="994"/>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(4-1-2-3)群飛活動飛經紅區者，其飛行計畫須經交通部及(或)活動所在之地方政府審核通過。</w:t>
      </w:r>
    </w:p>
    <w:p w:rsidR="00C23FE1" w:rsidRPr="00D9544F" w:rsidRDefault="00C23FE1" w:rsidP="00C23FE1">
      <w:pPr>
        <w:pStyle w:val="7"/>
        <w:spacing w:line="380" w:lineRule="exact"/>
        <w:ind w:leftChars="803" w:left="2921" w:hangingChars="355" w:hanging="994"/>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0"/>
          <w:sz w:val="28"/>
          <w:szCs w:val="28"/>
        </w:rPr>
        <w:t>(4-1-2-4)法人應訂定作業手冊，經民航局能力審查核准，並經民航局及(或)地方政府同意飛航活動申請。</w:t>
      </w:r>
    </w:p>
    <w:p w:rsidR="007143B5" w:rsidRPr="00D9544F" w:rsidRDefault="00C23FE1" w:rsidP="00C23FE1">
      <w:pPr>
        <w:pStyle w:val="7"/>
        <w:ind w:left="2495" w:hanging="2495"/>
        <w:jc w:val="both"/>
        <w:textDirection w:val="lrTbV"/>
        <w:rPr>
          <w:rFonts w:ascii="標楷體" w:eastAsia="標楷體" w:hAnsi="標楷體"/>
          <w:color w:val="000000" w:themeColor="text1"/>
          <w:spacing w:val="0"/>
          <w:sz w:val="28"/>
          <w:szCs w:val="28"/>
        </w:rPr>
      </w:pPr>
      <w:r w:rsidRPr="00D9544F">
        <w:rPr>
          <w:rFonts w:ascii="標楷體" w:eastAsia="標楷體" w:hAnsi="標楷體" w:hint="eastAsia"/>
          <w:color w:val="000000" w:themeColor="text1"/>
          <w:spacing w:val="-12"/>
          <w:sz w:val="28"/>
          <w:szCs w:val="28"/>
        </w:rPr>
        <w:t xml:space="preserve">                 (4-1-2-5)其他：</w:t>
      </w:r>
      <w:r w:rsidR="00816B65" w:rsidRPr="00816B65">
        <w:rPr>
          <w:rFonts w:ascii="標楷體" w:eastAsia="標楷體" w:hAnsi="標楷體" w:hint="eastAsia"/>
          <w:color w:val="000000" w:themeColor="text1"/>
          <w:spacing w:val="-12"/>
          <w:sz w:val="28"/>
          <w:szCs w:val="28"/>
          <w:u w:val="single"/>
        </w:rPr>
        <w:t xml:space="preserve">        </w:t>
      </w:r>
      <w:r w:rsidRPr="00D9544F">
        <w:rPr>
          <w:rFonts w:ascii="標楷體" w:eastAsia="標楷體" w:hAnsi="標楷體" w:hint="eastAsia"/>
          <w:color w:val="000000" w:themeColor="text1"/>
          <w:spacing w:val="0"/>
          <w:sz w:val="28"/>
          <w:szCs w:val="28"/>
        </w:rPr>
        <w:t>。</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依採購法第24條規定以統包辦理招標。</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非以統包辦理招標。</w:t>
      </w:r>
    </w:p>
    <w:p w:rsidR="007143B5" w:rsidRPr="00D9544F" w:rsidRDefault="007143B5" w:rsidP="000848B5">
      <w:pPr>
        <w:pStyle w:val="7"/>
        <w:numPr>
          <w:ilvl w:val="0"/>
          <w:numId w:val="1"/>
        </w:numPr>
        <w:ind w:left="794" w:hanging="79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p>
    <w:p w:rsidR="007143B5" w:rsidRPr="00D9544F" w:rsidRDefault="007143B5" w:rsidP="000848B5">
      <w:pPr>
        <w:pStyle w:val="7"/>
        <w:ind w:left="1519" w:hanging="68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依採購法第25條規定</w:t>
      </w:r>
      <w:r w:rsidRPr="00D9544F">
        <w:rPr>
          <w:rFonts w:ascii="標楷體" w:eastAsia="標楷體" w:hAnsi="標楷體" w:hint="eastAsia"/>
          <w:sz w:val="28"/>
          <w:szCs w:val="28"/>
        </w:rPr>
        <w:t>允許廠商共同投標</w:t>
      </w:r>
      <w:r w:rsidRPr="00D9544F">
        <w:rPr>
          <w:rFonts w:ascii="標楷體" w:eastAsia="標楷體" w:hAnsi="標楷體"/>
          <w:sz w:val="28"/>
          <w:szCs w:val="28"/>
        </w:rPr>
        <w:t>(</w:t>
      </w:r>
      <w:r w:rsidRPr="00D9544F">
        <w:rPr>
          <w:rFonts w:ascii="標楷體" w:eastAsia="標楷體" w:hAnsi="標楷體" w:hint="eastAsia"/>
          <w:sz w:val="28"/>
          <w:szCs w:val="28"/>
        </w:rPr>
        <w:t>招標文件已附共同投標協議書範本</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t>廠商家數上限為</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2家</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3家</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4家</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5家。</w:t>
      </w:r>
    </w:p>
    <w:p w:rsidR="007143B5" w:rsidRPr="00D9544F" w:rsidRDefault="007143B5" w:rsidP="000848B5">
      <w:pPr>
        <w:pStyle w:val="7"/>
        <w:ind w:left="840" w:firstLine="0"/>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不</w:t>
      </w:r>
      <w:r w:rsidRPr="00D9544F">
        <w:rPr>
          <w:rFonts w:ascii="標楷體" w:eastAsia="標楷體" w:hAnsi="標楷體" w:hint="eastAsia"/>
          <w:sz w:val="28"/>
          <w:szCs w:val="28"/>
        </w:rPr>
        <w:t>允許廠商共同投標。</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w:t>
      </w:r>
      <w:r w:rsidRPr="00D9544F">
        <w:rPr>
          <w:rFonts w:ascii="標楷體" w:eastAsia="標楷體" w:hAnsi="標楷體"/>
          <w:spacing w:val="0"/>
          <w:sz w:val="28"/>
          <w:szCs w:val="28"/>
        </w:rPr>
        <w:t>案</w:t>
      </w:r>
      <w:r w:rsidRPr="00D9544F">
        <w:rPr>
          <w:rFonts w:ascii="標楷體" w:eastAsia="標楷體" w:hAnsi="標楷體" w:hint="eastAsia"/>
          <w:spacing w:val="0"/>
          <w:sz w:val="28"/>
          <w:szCs w:val="28"/>
        </w:rPr>
        <w:t>不提供電子投標。廠商得以電子資料傳輸方式於投標截止期限前遞送投標文件，該電子化資料，並視同正式文件，得免另備書面文件。供遞送之電傳號碼</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網址為</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不允許者免填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廠商對招標文件內容有疑義者，應</w:t>
      </w:r>
      <w:r w:rsidRPr="00D9544F">
        <w:rPr>
          <w:rFonts w:ascii="標楷體" w:eastAsia="標楷體" w:hAnsi="標楷體" w:hint="eastAsia"/>
          <w:spacing w:val="0"/>
          <w:sz w:val="28"/>
          <w:szCs w:val="28"/>
        </w:rPr>
        <w:t>以書面向招標機關請求釋疑之期限：</w:t>
      </w:r>
      <w:r w:rsidRPr="00D9544F">
        <w:rPr>
          <w:rFonts w:ascii="標楷體" w:eastAsia="標楷體" w:hAnsi="標楷體" w:hint="eastAsia"/>
          <w:sz w:val="28"/>
          <w:szCs w:val="28"/>
        </w:rPr>
        <w:t>自公告日或邀標日起等標期之四分之一，其尾數不足1日者，以1日計。</w:t>
      </w:r>
    </w:p>
    <w:p w:rsidR="007143B5" w:rsidRPr="00D9544F" w:rsidRDefault="007143B5" w:rsidP="002F7988">
      <w:pPr>
        <w:pStyle w:val="7"/>
        <w:numPr>
          <w:ilvl w:val="0"/>
          <w:numId w:val="1"/>
        </w:numPr>
        <w:ind w:left="907" w:hanging="907"/>
        <w:jc w:val="both"/>
        <w:textDirection w:val="lrTbV"/>
        <w:rPr>
          <w:rFonts w:ascii="標楷體" w:eastAsia="標楷體" w:hAnsi="標楷體"/>
          <w:spacing w:val="6"/>
          <w:sz w:val="28"/>
          <w:szCs w:val="28"/>
        </w:rPr>
      </w:pPr>
      <w:r w:rsidRPr="00D9544F">
        <w:rPr>
          <w:rFonts w:ascii="標楷體" w:eastAsia="標楷體" w:hAnsi="標楷體" w:hint="eastAsia"/>
          <w:spacing w:val="6"/>
          <w:sz w:val="28"/>
          <w:szCs w:val="28"/>
        </w:rPr>
        <w:t>機關以書面答復前條請求釋疑廠商之期限：投標截止期限前1日答復。</w:t>
      </w:r>
    </w:p>
    <w:p w:rsidR="007143B5" w:rsidRPr="00D9544F" w:rsidRDefault="007143B5" w:rsidP="002F7988">
      <w:pPr>
        <w:pStyle w:val="a9"/>
        <w:spacing w:line="360" w:lineRule="exact"/>
        <w:ind w:leftChars="400" w:left="1527"/>
        <w:rPr>
          <w:rFonts w:hAnsi="標楷體"/>
          <w:sz w:val="28"/>
          <w:szCs w:val="28"/>
        </w:rPr>
      </w:pPr>
      <w:r w:rsidRPr="00D9544F">
        <w:rPr>
          <w:rFonts w:hAnsi="標楷體" w:hint="eastAsia"/>
          <w:sz w:val="28"/>
          <w:szCs w:val="28"/>
        </w:rPr>
        <w:t>招標機關：</w:t>
      </w:r>
      <w:r w:rsidRPr="00D9544F">
        <w:rPr>
          <w:rFonts w:hAnsi="標楷體" w:hint="eastAsia"/>
          <w:spacing w:val="-10"/>
          <w:sz w:val="28"/>
          <w:szCs w:val="28"/>
        </w:rPr>
        <w:t>美和學校財團法人美和科技大學</w:t>
      </w:r>
      <w:r w:rsidRPr="00D9544F">
        <w:rPr>
          <w:rFonts w:hAnsi="標楷體" w:hint="eastAsia"/>
          <w:sz w:val="28"/>
          <w:szCs w:val="28"/>
        </w:rPr>
        <w:t>總務處事務組</w:t>
      </w:r>
    </w:p>
    <w:p w:rsidR="007143B5" w:rsidRPr="00D9544F" w:rsidRDefault="007143B5" w:rsidP="002F7988">
      <w:pPr>
        <w:pStyle w:val="a9"/>
        <w:tabs>
          <w:tab w:val="left" w:pos="1080"/>
        </w:tabs>
        <w:spacing w:line="360" w:lineRule="exact"/>
        <w:ind w:leftChars="400" w:left="1527"/>
        <w:rPr>
          <w:rFonts w:hAnsi="標楷體"/>
          <w:sz w:val="28"/>
          <w:szCs w:val="28"/>
        </w:rPr>
      </w:pPr>
      <w:r w:rsidRPr="00D9544F">
        <w:rPr>
          <w:rFonts w:hAnsi="標楷體" w:hint="eastAsia"/>
          <w:sz w:val="28"/>
          <w:szCs w:val="28"/>
        </w:rPr>
        <w:t>地    址：屏東縣內埔鄉美和村屏光路23號</w:t>
      </w:r>
    </w:p>
    <w:p w:rsidR="007143B5" w:rsidRPr="00D9544F" w:rsidRDefault="007143B5" w:rsidP="002F7988">
      <w:pPr>
        <w:pStyle w:val="a9"/>
        <w:spacing w:line="360" w:lineRule="exact"/>
        <w:ind w:leftChars="400" w:left="1527"/>
        <w:rPr>
          <w:rFonts w:hAnsi="標楷體"/>
          <w:sz w:val="28"/>
          <w:szCs w:val="28"/>
        </w:rPr>
      </w:pPr>
      <w:r w:rsidRPr="00D9544F">
        <w:rPr>
          <w:rFonts w:hAnsi="標楷體" w:hint="eastAsia"/>
          <w:sz w:val="28"/>
          <w:szCs w:val="28"/>
        </w:rPr>
        <w:t xml:space="preserve">聯 絡 </w:t>
      </w:r>
      <w:r w:rsidR="00816B65">
        <w:rPr>
          <w:rFonts w:hAnsi="標楷體" w:hint="eastAsia"/>
          <w:sz w:val="28"/>
          <w:szCs w:val="28"/>
        </w:rPr>
        <w:t>人：利維鈞</w:t>
      </w:r>
      <w:r w:rsidRPr="00D9544F">
        <w:rPr>
          <w:rFonts w:hAnsi="標楷體" w:hint="eastAsia"/>
          <w:sz w:val="28"/>
          <w:szCs w:val="28"/>
        </w:rPr>
        <w:t xml:space="preserve"> </w:t>
      </w:r>
      <w:r w:rsidRPr="00D9544F">
        <w:rPr>
          <w:rFonts w:ascii="Segoe UI Symbol" w:hAnsi="Segoe UI Symbol" w:cs="Segoe UI Symbol"/>
          <w:sz w:val="28"/>
          <w:szCs w:val="28"/>
        </w:rPr>
        <w:t>☏</w:t>
      </w:r>
      <w:r w:rsidRPr="00D9544F">
        <w:rPr>
          <w:rFonts w:hAnsi="標楷體" w:cs="新細明體" w:hint="eastAsia"/>
          <w:sz w:val="28"/>
          <w:szCs w:val="28"/>
        </w:rPr>
        <w:t>：</w:t>
      </w:r>
      <w:r w:rsidRPr="00D9544F">
        <w:rPr>
          <w:rFonts w:hAnsi="標楷體" w:hint="eastAsia"/>
          <w:sz w:val="28"/>
          <w:szCs w:val="28"/>
        </w:rPr>
        <w:t>08-7799821轉</w:t>
      </w:r>
      <w:r w:rsidR="00816B65">
        <w:rPr>
          <w:rFonts w:hAnsi="標楷體" w:hint="eastAsia"/>
          <w:sz w:val="28"/>
          <w:szCs w:val="28"/>
        </w:rPr>
        <w:t>8699</w:t>
      </w:r>
      <w:r w:rsidRPr="00D9544F">
        <w:rPr>
          <w:rFonts w:hAnsi="標楷體" w:hint="eastAsia"/>
          <w:sz w:val="28"/>
          <w:szCs w:val="28"/>
        </w:rPr>
        <w:t xml:space="preserve"> 傳真：08-7799711</w:t>
      </w:r>
    </w:p>
    <w:p w:rsidR="007143B5" w:rsidRPr="00D9544F" w:rsidRDefault="007143B5" w:rsidP="002F7988">
      <w:pPr>
        <w:pStyle w:val="a9"/>
        <w:spacing w:line="360" w:lineRule="exact"/>
        <w:ind w:leftChars="400" w:left="1527"/>
        <w:rPr>
          <w:rFonts w:hAnsi="標楷體"/>
          <w:spacing w:val="6"/>
          <w:sz w:val="28"/>
          <w:szCs w:val="28"/>
        </w:rPr>
      </w:pPr>
      <w:r w:rsidRPr="00D9544F">
        <w:rPr>
          <w:rFonts w:hAnsi="標楷體" w:hint="eastAsia"/>
          <w:sz w:val="28"/>
          <w:szCs w:val="28"/>
        </w:rPr>
        <w:t>申購單位：</w:t>
      </w:r>
      <w:r w:rsidRPr="00D9544F">
        <w:rPr>
          <w:rFonts w:hAnsi="標楷體" w:hint="eastAsia"/>
          <w:b/>
          <w:noProof/>
          <w:color w:val="0000FF"/>
          <w:sz w:val="28"/>
          <w:szCs w:val="28"/>
        </w:rPr>
        <w:t>資訊圖書處</w:t>
      </w:r>
      <w:r w:rsidRPr="00D9544F">
        <w:rPr>
          <w:rFonts w:hAnsi="標楷體" w:hint="eastAsia"/>
          <w:b/>
          <w:color w:val="0000FF"/>
          <w:sz w:val="28"/>
          <w:szCs w:val="28"/>
        </w:rPr>
        <w:t xml:space="preserve"> </w:t>
      </w:r>
      <w:r w:rsidRPr="00D9544F">
        <w:rPr>
          <w:rFonts w:hAnsi="標楷體" w:hint="eastAsia"/>
          <w:b/>
          <w:noProof/>
          <w:color w:val="0000FF"/>
          <w:sz w:val="28"/>
          <w:szCs w:val="28"/>
        </w:rPr>
        <w:t>鄭佩純</w:t>
      </w:r>
      <w:r w:rsidRPr="00D9544F">
        <w:rPr>
          <w:rFonts w:hAnsi="標楷體" w:hint="eastAsia"/>
          <w:sz w:val="28"/>
          <w:szCs w:val="28"/>
        </w:rPr>
        <w:t xml:space="preserve">老師  </w:t>
      </w:r>
      <w:r w:rsidRPr="00D9544F">
        <w:rPr>
          <w:rFonts w:ascii="Segoe UI Symbol" w:hAnsi="Segoe UI Symbol" w:cs="Segoe UI Symbol"/>
          <w:sz w:val="28"/>
          <w:szCs w:val="28"/>
        </w:rPr>
        <w:t>☏</w:t>
      </w:r>
      <w:r w:rsidRPr="00D9544F">
        <w:rPr>
          <w:rFonts w:hAnsi="標楷體" w:hint="eastAsia"/>
          <w:sz w:val="28"/>
          <w:szCs w:val="28"/>
        </w:rPr>
        <w:t>：08-7799821轉</w:t>
      </w:r>
      <w:r w:rsidRPr="00D9544F">
        <w:rPr>
          <w:rFonts w:hAnsi="標楷體"/>
          <w:b/>
          <w:noProof/>
          <w:color w:val="0000FF"/>
          <w:sz w:val="28"/>
          <w:szCs w:val="28"/>
        </w:rPr>
        <w:t>8168</w:t>
      </w:r>
      <w:r w:rsidRPr="00D9544F">
        <w:rPr>
          <w:rFonts w:hAnsi="標楷體" w:hint="eastAsia"/>
          <w:sz w:val="28"/>
          <w:szCs w:val="28"/>
        </w:rPr>
        <w:t xml:space="preserve">         </w:t>
      </w:r>
    </w:p>
    <w:p w:rsidR="007143B5" w:rsidRPr="00D9544F" w:rsidRDefault="007143B5" w:rsidP="000848B5">
      <w:pPr>
        <w:pStyle w:val="7"/>
        <w:numPr>
          <w:ilvl w:val="0"/>
          <w:numId w:val="1"/>
        </w:numPr>
        <w:ind w:left="851" w:hanging="85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r w:rsidRPr="00D9544F">
        <w:rPr>
          <w:rFonts w:ascii="標楷體" w:eastAsia="標楷體" w:hAnsi="標楷體" w:hint="eastAsia"/>
          <w:sz w:val="28"/>
          <w:szCs w:val="28"/>
        </w:rPr>
        <w:t>依</w:t>
      </w:r>
      <w:r w:rsidRPr="00D9544F">
        <w:rPr>
          <w:rFonts w:ascii="標楷體" w:eastAsia="標楷體" w:hAnsi="標楷體" w:hint="eastAsia"/>
          <w:spacing w:val="0"/>
          <w:sz w:val="28"/>
          <w:szCs w:val="28"/>
        </w:rPr>
        <w:t>採購法第33條第3項：</w:t>
      </w:r>
    </w:p>
    <w:p w:rsidR="007143B5" w:rsidRPr="00D9544F" w:rsidRDefault="007143B5" w:rsidP="0025457A">
      <w:pPr>
        <w:pStyle w:val="7"/>
        <w:ind w:left="0" w:firstLineChars="355" w:firstLine="994"/>
        <w:jc w:val="both"/>
        <w:textDirection w:val="lrTbV"/>
        <w:rPr>
          <w:rFonts w:ascii="標楷體" w:eastAsia="標楷體" w:hAnsi="標楷體"/>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z w:val="28"/>
          <w:szCs w:val="28"/>
        </w:rPr>
        <w:t>允許廠商於開標前補正非契約必要之點之文件。</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不</w:t>
      </w:r>
      <w:r w:rsidRPr="00D9544F">
        <w:rPr>
          <w:rFonts w:ascii="標楷體" w:eastAsia="標楷體" w:hAnsi="標楷體" w:hint="eastAsia"/>
          <w:sz w:val="28"/>
          <w:szCs w:val="28"/>
        </w:rPr>
        <w:t>允許廠商於開標前補正非契約必要之點之文件。</w:t>
      </w:r>
    </w:p>
    <w:p w:rsidR="007143B5" w:rsidRPr="00D9544F" w:rsidRDefault="007143B5" w:rsidP="000848B5">
      <w:pPr>
        <w:pStyle w:val="3"/>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r w:rsidRPr="00D9544F">
        <w:rPr>
          <w:rFonts w:ascii="標楷體" w:eastAsia="標楷體" w:hAnsi="標楷體" w:hint="eastAsia"/>
          <w:sz w:val="28"/>
          <w:szCs w:val="28"/>
        </w:rPr>
        <w:t>依</w:t>
      </w:r>
      <w:r w:rsidRPr="00D9544F">
        <w:rPr>
          <w:rFonts w:ascii="標楷體" w:eastAsia="標楷體" w:hAnsi="標楷體" w:hint="eastAsia"/>
          <w:spacing w:val="0"/>
          <w:sz w:val="28"/>
          <w:szCs w:val="28"/>
        </w:rPr>
        <w:t>採購法第35條：</w:t>
      </w:r>
    </w:p>
    <w:p w:rsidR="007143B5" w:rsidRPr="00D9544F" w:rsidRDefault="007143B5" w:rsidP="000848B5">
      <w:pPr>
        <w:pStyle w:val="3"/>
        <w:ind w:left="1644" w:hanging="164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z w:val="28"/>
          <w:szCs w:val="28"/>
        </w:rPr>
        <w:t>允許廠商於在不降低原有功能條件下，可提出可縮減工期、減省經費或提高效率之替代方案（請載明允許項目）：</w:t>
      </w:r>
    </w:p>
    <w:p w:rsidR="007143B5" w:rsidRPr="00D9544F" w:rsidRDefault="007143B5" w:rsidP="000848B5">
      <w:pPr>
        <w:pStyle w:val="3"/>
        <w:ind w:left="1418" w:hanging="141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不</w:t>
      </w:r>
      <w:r w:rsidRPr="00D9544F">
        <w:rPr>
          <w:rFonts w:ascii="標楷體" w:eastAsia="標楷體" w:hAnsi="標楷體" w:hint="eastAsia"/>
          <w:sz w:val="28"/>
          <w:szCs w:val="28"/>
        </w:rPr>
        <w:t>允許提出替代方案。</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投標文件有效期：自投標時起至開標後</w:t>
      </w:r>
      <w:r w:rsidRPr="00D9544F">
        <w:rPr>
          <w:rFonts w:ascii="標楷體" w:eastAsia="標楷體" w:hAnsi="標楷體" w:hint="eastAsia"/>
          <w:spacing w:val="0"/>
          <w:sz w:val="28"/>
          <w:szCs w:val="28"/>
          <w:u w:val="single"/>
        </w:rPr>
        <w:t xml:space="preserve"> 30 </w:t>
      </w:r>
      <w:r w:rsidRPr="00D9544F">
        <w:rPr>
          <w:rFonts w:ascii="標楷體" w:eastAsia="標楷體" w:hAnsi="標楷體" w:hint="eastAsia"/>
          <w:spacing w:val="0"/>
          <w:sz w:val="28"/>
          <w:szCs w:val="28"/>
        </w:rPr>
        <w:t>日止。</w:t>
      </w:r>
      <w:r w:rsidRPr="00D9544F">
        <w:rPr>
          <w:rFonts w:ascii="標楷體" w:eastAsia="標楷體" w:hAnsi="標楷體"/>
          <w:spacing w:val="0"/>
          <w:sz w:val="28"/>
          <w:szCs w:val="28"/>
        </w:rPr>
        <w:t>如機關無法於前開有效期內決標，得於必要時洽請廠商延長投標文件之有效期。</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廠商應遞送</w:t>
      </w:r>
      <w:r w:rsidRPr="00D9544F">
        <w:rPr>
          <w:rFonts w:ascii="標楷體" w:eastAsia="標楷體" w:hAnsi="標楷體" w:hint="eastAsia"/>
          <w:sz w:val="28"/>
          <w:szCs w:val="28"/>
        </w:rPr>
        <w:t>投標文件份數</w:t>
      </w:r>
      <w:r w:rsidRPr="00D9544F">
        <w:rPr>
          <w:rFonts w:ascii="標楷體" w:eastAsia="標楷體" w:hAnsi="標楷體" w:hint="eastAsia"/>
          <w:spacing w:val="0"/>
          <w:sz w:val="28"/>
          <w:szCs w:val="28"/>
        </w:rPr>
        <w:t>：</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1式1份。</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1式2份。</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1式3份。</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4</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1式4份。</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5</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1式5份。</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lastRenderedPageBreak/>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6</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其他</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由招標機關敘明</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投標文件使用文字：</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中文(正體字)。</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中文(正體字)，但特殊技術或材料之圖文資料得使用英文。</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其他</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由招標機關敘明</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AA2C94">
      <w:pPr>
        <w:pStyle w:val="3"/>
        <w:numPr>
          <w:ilvl w:val="0"/>
          <w:numId w:val="2"/>
        </w:numPr>
        <w:ind w:left="1134" w:hanging="1134"/>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公開開標案件之開標時間</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依採購法不公開者免填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00F94039">
        <w:rPr>
          <w:rFonts w:ascii="標楷體" w:eastAsia="標楷體" w:hAnsi="標楷體" w:hint="eastAsia"/>
          <w:b/>
          <w:noProof/>
          <w:color w:val="0000FF"/>
          <w:sz w:val="28"/>
          <w:szCs w:val="28"/>
        </w:rPr>
        <w:t>113</w:t>
      </w:r>
      <w:r w:rsidR="003F1862" w:rsidRPr="00D9544F">
        <w:rPr>
          <w:rFonts w:ascii="標楷體" w:eastAsia="標楷體" w:hAnsi="標楷體" w:hint="eastAsia"/>
          <w:b/>
          <w:noProof/>
          <w:color w:val="0000FF"/>
          <w:sz w:val="28"/>
          <w:szCs w:val="28"/>
        </w:rPr>
        <w:t>年</w:t>
      </w:r>
      <w:r w:rsidR="00F94039">
        <w:rPr>
          <w:rFonts w:ascii="標楷體" w:eastAsia="標楷體" w:hAnsi="標楷體" w:hint="eastAsia"/>
          <w:b/>
          <w:noProof/>
          <w:color w:val="0000FF"/>
          <w:sz w:val="28"/>
          <w:szCs w:val="28"/>
        </w:rPr>
        <w:t>07</w:t>
      </w:r>
      <w:r w:rsidR="003F1862" w:rsidRPr="00D9544F">
        <w:rPr>
          <w:rFonts w:ascii="標楷體" w:eastAsia="標楷體" w:hAnsi="標楷體" w:hint="eastAsia"/>
          <w:b/>
          <w:noProof/>
          <w:color w:val="0000FF"/>
          <w:sz w:val="28"/>
          <w:szCs w:val="28"/>
        </w:rPr>
        <w:t>月</w:t>
      </w:r>
      <w:r w:rsidR="0097440C">
        <w:rPr>
          <w:rFonts w:ascii="標楷體" w:eastAsia="標楷體" w:hAnsi="標楷體" w:hint="eastAsia"/>
          <w:b/>
          <w:noProof/>
          <w:color w:val="0000FF"/>
          <w:sz w:val="28"/>
          <w:szCs w:val="28"/>
        </w:rPr>
        <w:t>22</w:t>
      </w:r>
      <w:r w:rsidR="004A4A76">
        <w:rPr>
          <w:rFonts w:ascii="標楷體" w:eastAsia="標楷體" w:hAnsi="標楷體" w:hint="eastAsia"/>
          <w:b/>
          <w:noProof/>
          <w:color w:val="0000FF"/>
          <w:sz w:val="28"/>
          <w:szCs w:val="28"/>
        </w:rPr>
        <w:t>日﹝星期一</w:t>
      </w:r>
      <w:r w:rsidR="003F1862" w:rsidRPr="00D9544F">
        <w:rPr>
          <w:rFonts w:ascii="標楷體" w:eastAsia="標楷體" w:hAnsi="標楷體" w:hint="eastAsia"/>
          <w:b/>
          <w:noProof/>
          <w:color w:val="0000FF"/>
          <w:sz w:val="28"/>
          <w:szCs w:val="28"/>
        </w:rPr>
        <w:t>﹞</w:t>
      </w:r>
      <w:r w:rsidR="007875AF" w:rsidRPr="00D9544F">
        <w:rPr>
          <w:rFonts w:ascii="標楷體" w:eastAsia="標楷體" w:hAnsi="標楷體" w:hint="eastAsia"/>
          <w:b/>
          <w:noProof/>
          <w:color w:val="0000FF"/>
          <w:sz w:val="28"/>
          <w:szCs w:val="28"/>
        </w:rPr>
        <w:t>10</w:t>
      </w:r>
      <w:r w:rsidR="003F1862" w:rsidRPr="00D9544F">
        <w:rPr>
          <w:rFonts w:ascii="標楷體" w:eastAsia="標楷體" w:hAnsi="標楷體" w:hint="eastAsia"/>
          <w:b/>
          <w:noProof/>
          <w:color w:val="0000FF"/>
          <w:sz w:val="28"/>
          <w:szCs w:val="28"/>
        </w:rPr>
        <w:t>時</w:t>
      </w:r>
      <w:r w:rsidR="007875AF" w:rsidRPr="00D9544F">
        <w:rPr>
          <w:rFonts w:ascii="標楷體" w:eastAsia="標楷體" w:hAnsi="標楷體" w:hint="eastAsia"/>
          <w:b/>
          <w:noProof/>
          <w:color w:val="0000FF"/>
          <w:sz w:val="28"/>
          <w:szCs w:val="28"/>
        </w:rPr>
        <w:t>0</w:t>
      </w:r>
      <w:r w:rsidR="003F1862" w:rsidRPr="00D9544F">
        <w:rPr>
          <w:rFonts w:ascii="標楷體" w:eastAsia="標楷體" w:hAnsi="標楷體" w:hint="eastAsia"/>
          <w:b/>
          <w:noProof/>
          <w:color w:val="0000FF"/>
          <w:sz w:val="28"/>
          <w:szCs w:val="28"/>
        </w:rPr>
        <w:t>0分</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公開開標案件之開標地點</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依採購法不公開者免填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hint="eastAsia"/>
          <w:b/>
          <w:noProof/>
          <w:color w:val="0000FF"/>
          <w:szCs w:val="24"/>
        </w:rPr>
        <w:t>本校醫護生技大樓三樓總務處</w:t>
      </w:r>
      <w:r w:rsidRPr="00D9544F">
        <w:rPr>
          <w:rFonts w:ascii="標楷體" w:eastAsia="標楷體" w:hAnsi="標楷體"/>
          <w:b/>
          <w:noProof/>
          <w:color w:val="0000FF"/>
          <w:szCs w:val="24"/>
        </w:rPr>
        <w:t>會議室(G324)</w:t>
      </w:r>
      <w:r w:rsidRPr="00D9544F">
        <w:rPr>
          <w:rFonts w:ascii="標楷體" w:eastAsia="標楷體" w:hAnsi="標楷體" w:hint="eastAsia"/>
          <w:b/>
          <w:noProof/>
          <w:color w:val="0000FF"/>
          <w:szCs w:val="24"/>
        </w:rPr>
        <w:t>。</w:t>
      </w:r>
      <w:r w:rsidRPr="00D9544F">
        <w:rPr>
          <w:rFonts w:ascii="標楷體" w:eastAsia="標楷體" w:hAnsi="標楷體" w:hint="eastAsia"/>
          <w:b/>
          <w:color w:val="0000FF"/>
          <w:spacing w:val="-4"/>
          <w:szCs w:val="24"/>
        </w:rPr>
        <w:t>如遇颱風等災害依「因應颱風等災變部分地區停止上班，各機關招標公告之截止收件日或開標日是否延期處理原則」辦理。</w:t>
      </w:r>
      <w:r w:rsidRPr="00D9544F">
        <w:rPr>
          <w:rFonts w:ascii="標楷體" w:eastAsia="標楷體" w:hAnsi="標楷體"/>
          <w:b/>
          <w:color w:val="0000FF"/>
          <w:spacing w:val="-4"/>
          <w:szCs w:val="24"/>
        </w:rPr>
        <w:t>(本校不另通知)</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公開開標案件有權參加開標之每一投標廠商人數</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依採購法不公開或不限制廠商出席人數者免填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00D9544F">
        <w:rPr>
          <w:rFonts w:ascii="標楷體" w:eastAsia="標楷體" w:hAnsi="標楷體" w:hint="eastAsia"/>
          <w:spacing w:val="0"/>
          <w:sz w:val="28"/>
          <w:szCs w:val="28"/>
        </w:rPr>
        <w:t>1</w:t>
      </w:r>
      <w:r w:rsidRPr="00D9544F">
        <w:rPr>
          <w:rFonts w:ascii="標楷體" w:eastAsia="標楷體" w:hAnsi="標楷體" w:hint="eastAsia"/>
          <w:spacing w:val="0"/>
          <w:sz w:val="28"/>
          <w:szCs w:val="28"/>
        </w:rPr>
        <w:t>人</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依採購法不公開開標之依據：</w:t>
      </w:r>
    </w:p>
    <w:p w:rsidR="007143B5" w:rsidRPr="00D9544F" w:rsidRDefault="007143B5" w:rsidP="000848B5">
      <w:pPr>
        <w:pStyle w:val="7"/>
        <w:ind w:left="1814" w:hanging="1814"/>
        <w:jc w:val="both"/>
        <w:textDirection w:val="lrTbV"/>
        <w:rPr>
          <w:rFonts w:ascii="標楷體" w:eastAsia="標楷體" w:hAnsi="標楷體"/>
          <w:color w:val="000000"/>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color w:val="000000"/>
          <w:spacing w:val="0"/>
          <w:sz w:val="28"/>
          <w:szCs w:val="28"/>
        </w:rPr>
        <w:t>依採購法第21條規定辦理選擇性招標之資格審查，供建立合格廠商名單。</w:t>
      </w:r>
    </w:p>
    <w:p w:rsidR="007143B5" w:rsidRPr="00D9544F" w:rsidRDefault="007143B5" w:rsidP="000848B5">
      <w:pPr>
        <w:pStyle w:val="7"/>
        <w:ind w:left="1814" w:hanging="1814"/>
        <w:jc w:val="both"/>
        <w:textDirection w:val="lrTbV"/>
        <w:rPr>
          <w:rFonts w:ascii="標楷體" w:eastAsia="標楷體" w:hAnsi="標楷體"/>
          <w:color w:val="000000"/>
          <w:spacing w:val="0"/>
          <w:sz w:val="28"/>
          <w:szCs w:val="28"/>
        </w:rPr>
      </w:pPr>
      <w:r w:rsidRPr="00D9544F">
        <w:rPr>
          <w:rFonts w:ascii="標楷體" w:eastAsia="標楷體" w:hAnsi="標楷體" w:hint="eastAsia"/>
          <w:color w:val="000000"/>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color w:val="000000"/>
          <w:spacing w:val="-6"/>
          <w:sz w:val="28"/>
          <w:szCs w:val="28"/>
        </w:rPr>
        <w:t>依採購法第42條規定採分段開標，後續階段開標之時間及地點無法預先標示。</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color w:val="000000"/>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color w:val="000000"/>
          <w:spacing w:val="0"/>
          <w:sz w:val="28"/>
          <w:szCs w:val="28"/>
        </w:rPr>
        <w:t>依採購法</w:t>
      </w:r>
      <w:r w:rsidRPr="00D9544F">
        <w:rPr>
          <w:rFonts w:ascii="標楷體" w:eastAsia="標楷體" w:hAnsi="標楷體" w:hint="eastAsia"/>
          <w:spacing w:val="0"/>
          <w:sz w:val="28"/>
          <w:szCs w:val="28"/>
        </w:rPr>
        <w:t>第57條第1款規定。</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4</w:t>
      </w:r>
      <w:r w:rsidRPr="00D9544F">
        <w:rPr>
          <w:rFonts w:ascii="標楷體" w:eastAsia="標楷體" w:hAnsi="標楷體"/>
          <w:spacing w:val="0"/>
          <w:sz w:val="28"/>
          <w:szCs w:val="28"/>
        </w:rPr>
        <w:t>)</w:t>
      </w:r>
      <w:r w:rsidRPr="00D9544F">
        <w:rPr>
          <w:rFonts w:ascii="標楷體" w:eastAsia="標楷體" w:hAnsi="標楷體" w:hint="eastAsia"/>
          <w:color w:val="000000"/>
          <w:spacing w:val="0"/>
          <w:sz w:val="28"/>
          <w:szCs w:val="28"/>
        </w:rPr>
        <w:t>依採購法</w:t>
      </w:r>
      <w:r w:rsidRPr="00D9544F">
        <w:rPr>
          <w:rFonts w:ascii="標楷體" w:eastAsia="標楷體" w:hAnsi="標楷體" w:hint="eastAsia"/>
          <w:spacing w:val="0"/>
          <w:sz w:val="28"/>
          <w:szCs w:val="28"/>
        </w:rPr>
        <w:t>第104條第1項第2款規定。</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5</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其他經主管機關認定者：____________（請載明核准文號）：</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本採購開標採：</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不分段開標。所有投標文件置於一標封內，不必按文件屬性分別裝封。</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分段開標（請勾選項目）；投標廠商應就各段標之標封分別裝封並標示</w:t>
      </w:r>
      <w:r w:rsidRPr="00D9544F">
        <w:rPr>
          <w:rFonts w:ascii="標楷體" w:eastAsia="標楷體" w:hAnsi="標楷體" w:hint="eastAsia"/>
          <w:sz w:val="28"/>
          <w:szCs w:val="28"/>
        </w:rPr>
        <w:t>內含資格標、規格標或價格標等</w:t>
      </w:r>
      <w:r w:rsidRPr="00D9544F">
        <w:rPr>
          <w:rFonts w:ascii="標楷體" w:eastAsia="標楷體" w:hAnsi="標楷體" w:hint="eastAsia"/>
          <w:spacing w:val="0"/>
          <w:sz w:val="28"/>
          <w:szCs w:val="28"/>
        </w:rPr>
        <w:t>：</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公開招標，資格、規格與價格一次投標分段開標。</w:t>
      </w:r>
    </w:p>
    <w:p w:rsidR="007143B5" w:rsidRPr="00D9544F" w:rsidRDefault="007143B5" w:rsidP="000848B5">
      <w:pPr>
        <w:pStyle w:val="7"/>
        <w:ind w:left="1814" w:hanging="181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公開招標，資格與規格合併一段投標、分段開標，再邀符合招標文件規定之廠商投價格標。</w:t>
      </w:r>
    </w:p>
    <w:p w:rsidR="007143B5" w:rsidRPr="00D9544F" w:rsidRDefault="007143B5" w:rsidP="000848B5">
      <w:pPr>
        <w:pStyle w:val="7"/>
        <w:ind w:left="1814" w:hanging="181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選擇性招標，邀請廠商就資格、與規格、價格分次投標、分段開標。</w:t>
      </w:r>
    </w:p>
    <w:p w:rsidR="007143B5" w:rsidRPr="00D9544F" w:rsidRDefault="007143B5" w:rsidP="000848B5">
      <w:pPr>
        <w:pStyle w:val="7"/>
        <w:ind w:left="1814" w:hanging="181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選擇性招標，邀請符合資格之廠商就規格與價格一次投標、分段開標。</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color w:val="0000FF"/>
          <w:spacing w:val="0"/>
          <w:sz w:val="28"/>
          <w:szCs w:val="28"/>
        </w:rPr>
        <w:t>押標金金額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無者免填，有押標金者不得逾新台幣5千萬元</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一定金額：新台幣</w:t>
      </w:r>
      <w:r w:rsidR="00BC6399" w:rsidRPr="00D9544F">
        <w:rPr>
          <w:rFonts w:ascii="標楷體" w:eastAsia="標楷體" w:hAnsi="標楷體" w:hint="eastAsia"/>
          <w:color w:val="0000FF"/>
          <w:spacing w:val="0"/>
          <w:sz w:val="28"/>
          <w:szCs w:val="28"/>
        </w:rPr>
        <w:t>0</w:t>
      </w:r>
      <w:r w:rsidRPr="00D9544F">
        <w:rPr>
          <w:rFonts w:ascii="標楷體" w:eastAsia="標楷體" w:hAnsi="標楷體" w:hint="eastAsia"/>
          <w:spacing w:val="0"/>
          <w:sz w:val="28"/>
          <w:szCs w:val="28"/>
        </w:rPr>
        <w:t>元</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標價之一定比率：_____%</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採電子投標之廠商，押標金予以減收金額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無押標金或未採電子投標者免填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為優良廠商者，押標金予以減收金額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 ：</w:t>
      </w:r>
      <w:r w:rsidRPr="00D9544F">
        <w:rPr>
          <w:rFonts w:ascii="標楷體" w:eastAsia="標楷體" w:hAnsi="標楷體" w:hint="eastAsia"/>
          <w:color w:val="0000FF"/>
          <w:spacing w:val="0"/>
          <w:sz w:val="28"/>
          <w:szCs w:val="28"/>
        </w:rPr>
        <w:t>無</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押標金有效期：</w:t>
      </w:r>
      <w:r w:rsidRPr="00D9544F">
        <w:rPr>
          <w:rFonts w:ascii="標楷體" w:eastAsia="標楷體" w:hAnsi="標楷體" w:hint="eastAsia"/>
          <w:color w:val="0000FF"/>
          <w:spacing w:val="0"/>
          <w:sz w:val="28"/>
          <w:szCs w:val="28"/>
        </w:rPr>
        <w:t>開標日起三十日</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無者不適用</w:t>
      </w:r>
      <w:r w:rsidRPr="00D9544F">
        <w:rPr>
          <w:rFonts w:ascii="標楷體" w:eastAsia="標楷體" w:hAnsi="標楷體"/>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押標金繳納期限：</w:t>
      </w:r>
      <w:r w:rsidRPr="00D9544F">
        <w:rPr>
          <w:rFonts w:ascii="標楷體" w:eastAsia="標楷體" w:hAnsi="標楷體" w:hint="eastAsia"/>
          <w:color w:val="0000FF"/>
          <w:spacing w:val="0"/>
          <w:sz w:val="28"/>
          <w:szCs w:val="28"/>
        </w:rPr>
        <w:t>截止投標期限前繳納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無者不適用</w:t>
      </w:r>
      <w:r w:rsidRPr="00D9544F">
        <w:rPr>
          <w:rFonts w:ascii="標楷體" w:eastAsia="標楷體" w:hAnsi="標楷體"/>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以現金繳納押標金之繳納處所或金融機構帳號</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292B47">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lastRenderedPageBreak/>
        <w:t>美和學校財團法人美和科技大學出納組(醫護生技大樓G324)或</w:t>
      </w:r>
      <w:r w:rsidRPr="00D9544F">
        <w:rPr>
          <w:rFonts w:ascii="標楷體" w:eastAsia="標楷體" w:hAnsi="標楷體" w:hint="eastAsia"/>
          <w:color w:val="000000"/>
          <w:spacing w:val="0"/>
          <w:sz w:val="28"/>
          <w:szCs w:val="28"/>
        </w:rPr>
        <w:t>金融機構帳號</w:t>
      </w:r>
      <w:r w:rsidRPr="00D9544F">
        <w:rPr>
          <w:rFonts w:ascii="標楷體" w:eastAsia="標楷體" w:hAnsi="標楷體" w:hint="eastAsia"/>
          <w:b/>
          <w:color w:val="000000"/>
          <w:spacing w:val="0"/>
          <w:sz w:val="28"/>
          <w:szCs w:val="28"/>
        </w:rPr>
        <w:t>(請匯款至本校專戶，解款行：</w:t>
      </w:r>
      <w:r w:rsidRPr="00D9544F">
        <w:rPr>
          <w:rFonts w:ascii="標楷體" w:eastAsia="標楷體" w:hAnsi="標楷體" w:hint="eastAsia"/>
          <w:b/>
          <w:spacing w:val="0"/>
          <w:sz w:val="28"/>
          <w:szCs w:val="28"/>
        </w:rPr>
        <w:t>華南銀行內埔分行、帳號：801100015102、戶名：美和學校財團法人美和科技大學、備註：「</w:t>
      </w:r>
      <w:r w:rsidRPr="00D9544F">
        <w:rPr>
          <w:rFonts w:ascii="標楷體" w:eastAsia="標楷體" w:hAnsi="標楷體" w:hint="eastAsia"/>
          <w:b/>
          <w:noProof/>
          <w:color w:val="0000FF"/>
          <w:sz w:val="28"/>
          <w:szCs w:val="28"/>
        </w:rPr>
        <w:t>資訊圖書處</w:t>
      </w:r>
      <w:r w:rsidRPr="00D9544F">
        <w:rPr>
          <w:rFonts w:ascii="標楷體" w:eastAsia="標楷體" w:hAnsi="標楷體" w:hint="eastAsia"/>
          <w:b/>
          <w:spacing w:val="0"/>
          <w:sz w:val="28"/>
          <w:szCs w:val="28"/>
        </w:rPr>
        <w:t>」系案號「</w:t>
      </w:r>
      <w:r w:rsidR="007875AF" w:rsidRPr="00D9544F">
        <w:rPr>
          <w:rFonts w:ascii="標楷體" w:eastAsia="標楷體" w:hAnsi="標楷體"/>
          <w:b/>
          <w:noProof/>
          <w:color w:val="0000FF"/>
          <w:sz w:val="28"/>
          <w:szCs w:val="28"/>
        </w:rPr>
        <w:t>M11</w:t>
      </w:r>
      <w:r w:rsidR="00F94039">
        <w:rPr>
          <w:rFonts w:ascii="標楷體" w:eastAsia="標楷體" w:hAnsi="標楷體" w:hint="eastAsia"/>
          <w:b/>
          <w:noProof/>
          <w:color w:val="0000FF"/>
          <w:sz w:val="28"/>
          <w:szCs w:val="28"/>
        </w:rPr>
        <w:t>3</w:t>
      </w:r>
      <w:r w:rsidR="007875AF" w:rsidRPr="00D9544F">
        <w:rPr>
          <w:rFonts w:ascii="標楷體" w:eastAsia="標楷體" w:hAnsi="標楷體" w:hint="eastAsia"/>
          <w:b/>
          <w:noProof/>
          <w:color w:val="0000FF"/>
          <w:sz w:val="28"/>
          <w:szCs w:val="28"/>
        </w:rPr>
        <w:t>04</w:t>
      </w:r>
      <w:r w:rsidRPr="00D9544F">
        <w:rPr>
          <w:rFonts w:ascii="標楷體" w:eastAsia="標楷體" w:hAnsi="標楷體" w:hint="eastAsia"/>
          <w:b/>
          <w:spacing w:val="0"/>
          <w:sz w:val="28"/>
          <w:szCs w:val="28"/>
        </w:rPr>
        <w:t>」押標金字樣。</w:t>
      </w:r>
      <w:r w:rsidRPr="00D9544F">
        <w:rPr>
          <w:rFonts w:ascii="標楷體" w:eastAsia="標楷體" w:hAnsi="標楷體" w:hint="eastAsia"/>
          <w:b/>
          <w:color w:val="000000"/>
          <w:spacing w:val="0"/>
          <w:sz w:val="28"/>
          <w:szCs w:val="28"/>
        </w:rPr>
        <w:t>繳款證明請附於標封內並應於外標封明顯標示「內附押標金」，請於投標截止期限前至本校出納組繳交取據</w:t>
      </w:r>
      <w:r w:rsidRPr="00D9544F">
        <w:rPr>
          <w:rFonts w:ascii="標楷體" w:eastAsia="標楷體" w:hAnsi="標楷體" w:hint="eastAsia"/>
          <w:b/>
          <w:color w:val="000080"/>
          <w:spacing w:val="0"/>
          <w:sz w:val="28"/>
          <w:szCs w:val="28"/>
        </w:rPr>
        <w:t>）</w:t>
      </w:r>
      <w:r w:rsidRPr="00D9544F">
        <w:rPr>
          <w:rFonts w:ascii="標楷體" w:eastAsia="標楷體" w:hAnsi="標楷體" w:hint="eastAsia"/>
          <w:color w:val="000000"/>
          <w:spacing w:val="0"/>
          <w:sz w:val="28"/>
          <w:szCs w:val="28"/>
        </w:rPr>
        <w:t>，押標金以現金繳納但未得標者，依本校作業程序辦理退款手續。</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無押標金之理由為：</w:t>
      </w:r>
    </w:p>
    <w:p w:rsidR="007143B5" w:rsidRPr="00D9544F" w:rsidRDefault="007143B5" w:rsidP="000848B5">
      <w:pPr>
        <w:pStyle w:val="7"/>
        <w:ind w:left="1814" w:hanging="1814"/>
        <w:jc w:val="both"/>
        <w:textDirection w:val="lrTbV"/>
        <w:rPr>
          <w:rFonts w:ascii="標楷體" w:eastAsia="標楷體" w:hAnsi="標楷體"/>
          <w:color w:val="000000"/>
          <w:spacing w:val="0"/>
          <w:sz w:val="28"/>
          <w:szCs w:val="28"/>
        </w:rPr>
      </w:pPr>
      <w:r w:rsidRPr="00D9544F">
        <w:rPr>
          <w:rFonts w:ascii="標楷體" w:eastAsia="標楷體" w:hAnsi="標楷體" w:hint="eastAsia"/>
          <w:color w:val="000000"/>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w:t>
      </w:r>
      <w:r w:rsidRPr="00D9544F">
        <w:rPr>
          <w:rFonts w:ascii="標楷體" w:eastAsia="標楷體" w:hAnsi="標楷體"/>
          <w:spacing w:val="0"/>
          <w:sz w:val="28"/>
          <w:szCs w:val="28"/>
        </w:rPr>
        <w:t>)</w:t>
      </w:r>
      <w:r w:rsidRPr="00D9544F">
        <w:rPr>
          <w:rFonts w:ascii="標楷體" w:eastAsia="標楷體" w:hAnsi="標楷體" w:hint="eastAsia"/>
          <w:sz w:val="28"/>
          <w:szCs w:val="28"/>
        </w:rPr>
        <w:t>勞務採購。</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color w:val="000000"/>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z w:val="28"/>
          <w:szCs w:val="28"/>
        </w:rPr>
        <w:t>未達公告金額之工程、財物採購</w:t>
      </w:r>
      <w:r w:rsidRPr="00D9544F">
        <w:rPr>
          <w:rFonts w:ascii="標楷體" w:eastAsia="標楷體" w:hAnsi="標楷體" w:hint="eastAsia"/>
          <w:spacing w:val="0"/>
          <w:sz w:val="28"/>
          <w:szCs w:val="28"/>
        </w:rPr>
        <w:t>。</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z w:val="28"/>
          <w:szCs w:val="28"/>
        </w:rPr>
        <w:t>以議價方式辦理之採購。</w:t>
      </w:r>
    </w:p>
    <w:p w:rsidR="007143B5" w:rsidRPr="00D9544F" w:rsidRDefault="007143B5" w:rsidP="000848B5">
      <w:pPr>
        <w:pStyle w:val="7"/>
        <w:ind w:left="1871" w:hanging="187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4</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依市場交易慣例或採購案特性，無收取押標金之必要或可能者。</w:t>
      </w:r>
      <w:r w:rsidRPr="00D9544F">
        <w:rPr>
          <w:rFonts w:ascii="標楷體" w:eastAsia="標楷體" w:hAnsi="標楷體"/>
          <w:spacing w:val="0"/>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履約保證金金額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sym w:font="Wingdings" w:char="F06E"/>
      </w:r>
      <w:r w:rsidRPr="00D9544F">
        <w:rPr>
          <w:rFonts w:ascii="標楷體" w:eastAsia="標楷體" w:hAnsi="標楷體" w:hint="eastAsia"/>
          <w:sz w:val="28"/>
          <w:szCs w:val="28"/>
        </w:rPr>
        <w:t>一定金額：新台幣</w:t>
      </w:r>
      <w:r w:rsidR="00BC6399" w:rsidRPr="00D9544F">
        <w:rPr>
          <w:rFonts w:ascii="標楷體" w:eastAsia="標楷體" w:hAnsi="標楷體" w:hint="eastAsia"/>
          <w:color w:val="0000FF"/>
          <w:spacing w:val="0"/>
          <w:sz w:val="28"/>
          <w:szCs w:val="28"/>
        </w:rPr>
        <w:t>0</w:t>
      </w:r>
      <w:r w:rsidRPr="00D9544F">
        <w:rPr>
          <w:rFonts w:ascii="標楷體" w:eastAsia="標楷體" w:hAnsi="標楷體" w:hint="eastAsia"/>
          <w:sz w:val="28"/>
          <w:szCs w:val="28"/>
        </w:rPr>
        <w:t>元。；</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契約金額之一定比率：____%。</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得標廠商提出其他廠商之履約及賠償連帶保證者，履約保證金予以減收之金額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得標廠商為優良廠商者，履約保證金予以減收之金額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履約保證金有效期：</w:t>
      </w:r>
      <w:r w:rsidRPr="00D9544F">
        <w:rPr>
          <w:rFonts w:ascii="標楷體" w:eastAsia="標楷體" w:hAnsi="標楷體" w:hint="eastAsia"/>
          <w:color w:val="0000FF"/>
          <w:spacing w:val="0"/>
          <w:sz w:val="28"/>
          <w:szCs w:val="28"/>
        </w:rPr>
        <w:t>自繳納日起至正式完工驗收合格日止。</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無者不適用</w:t>
      </w:r>
      <w:r w:rsidRPr="00D9544F">
        <w:rPr>
          <w:rFonts w:ascii="標楷體" w:eastAsia="標楷體" w:hAnsi="標楷體"/>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履約保證金繳納期限：</w:t>
      </w:r>
      <w:r w:rsidRPr="00D9544F">
        <w:rPr>
          <w:rFonts w:ascii="標楷體" w:eastAsia="標楷體" w:hAnsi="標楷體" w:hint="eastAsia"/>
          <w:color w:val="0000FF"/>
          <w:sz w:val="28"/>
          <w:szCs w:val="28"/>
        </w:rPr>
        <w:t>決標後十日內</w:t>
      </w:r>
      <w:r w:rsidRPr="00D9544F">
        <w:rPr>
          <w:rFonts w:ascii="標楷體" w:eastAsia="標楷體" w:hAnsi="標楷體" w:hint="eastAsia"/>
          <w:sz w:val="28"/>
          <w:szCs w:val="28"/>
        </w:rPr>
        <w:t>。</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無者不適用</w:t>
      </w:r>
      <w:r w:rsidRPr="00D9544F">
        <w:rPr>
          <w:rFonts w:ascii="標楷體" w:eastAsia="標楷體" w:hAnsi="標楷體"/>
          <w:spacing w:val="0"/>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color w:val="0000FF"/>
          <w:spacing w:val="0"/>
          <w:sz w:val="28"/>
          <w:szCs w:val="28"/>
        </w:rPr>
      </w:pPr>
      <w:r w:rsidRPr="00D9544F">
        <w:rPr>
          <w:rFonts w:ascii="標楷體" w:eastAsia="標楷體" w:hAnsi="標楷體" w:hint="eastAsia"/>
          <w:color w:val="0000FF"/>
          <w:spacing w:val="0"/>
          <w:sz w:val="28"/>
          <w:szCs w:val="28"/>
        </w:rPr>
        <w:t>無履約保證金之理由為：</w:t>
      </w:r>
    </w:p>
    <w:p w:rsidR="007143B5" w:rsidRPr="00D9544F" w:rsidRDefault="007143B5" w:rsidP="000848B5">
      <w:pPr>
        <w:pStyle w:val="7"/>
        <w:ind w:left="1814" w:hanging="1814"/>
        <w:jc w:val="both"/>
        <w:textDirection w:val="lrTbV"/>
        <w:rPr>
          <w:rFonts w:ascii="標楷體" w:eastAsia="標楷體" w:hAnsi="標楷體"/>
          <w:color w:val="000000"/>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w:t>
      </w:r>
      <w:r w:rsidRPr="00D9544F">
        <w:rPr>
          <w:rFonts w:ascii="標楷體" w:eastAsia="標楷體" w:hAnsi="標楷體"/>
          <w:spacing w:val="0"/>
          <w:sz w:val="28"/>
          <w:szCs w:val="28"/>
        </w:rPr>
        <w:t>)</w:t>
      </w:r>
      <w:r w:rsidRPr="00D9544F">
        <w:rPr>
          <w:rFonts w:ascii="標楷體" w:eastAsia="標楷體" w:hAnsi="標楷體" w:hint="eastAsia"/>
          <w:sz w:val="28"/>
          <w:szCs w:val="28"/>
        </w:rPr>
        <w:t>勞務採購。</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color w:val="000000"/>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z w:val="28"/>
          <w:szCs w:val="28"/>
        </w:rPr>
        <w:t>未達公告金額之工程、財物採購</w:t>
      </w:r>
      <w:r w:rsidRPr="00D9544F">
        <w:rPr>
          <w:rFonts w:ascii="標楷體" w:eastAsia="標楷體" w:hAnsi="標楷體" w:hint="eastAsia"/>
          <w:spacing w:val="0"/>
          <w:sz w:val="28"/>
          <w:szCs w:val="28"/>
        </w:rPr>
        <w:t>。</w:t>
      </w:r>
    </w:p>
    <w:p w:rsidR="007143B5" w:rsidRPr="00D9544F" w:rsidRDefault="007143B5" w:rsidP="001C19AA">
      <w:pPr>
        <w:pStyle w:val="7"/>
        <w:ind w:left="1820" w:hangingChars="650" w:hanging="182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依市場交易慣例或採購案特性，無收取履約保證金之必要或可能者。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保固保證金金額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t>新台幣</w:t>
      </w:r>
      <w:r w:rsidR="00BC6399" w:rsidRPr="00D9544F">
        <w:rPr>
          <w:rFonts w:ascii="標楷體" w:eastAsia="標楷體" w:hAnsi="標楷體" w:hint="eastAsia"/>
          <w:color w:val="0000FF"/>
          <w:spacing w:val="0"/>
          <w:sz w:val="28"/>
          <w:szCs w:val="28"/>
        </w:rPr>
        <w:t>0</w:t>
      </w:r>
      <w:r w:rsidRPr="00D9544F">
        <w:rPr>
          <w:rFonts w:ascii="標楷體" w:eastAsia="標楷體" w:hAnsi="標楷體" w:hint="eastAsia"/>
          <w:sz w:val="28"/>
          <w:szCs w:val="28"/>
        </w:rPr>
        <w:t>元。</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保固保證金有效期：</w:t>
      </w:r>
      <w:r w:rsidRPr="00D9544F">
        <w:rPr>
          <w:rFonts w:ascii="標楷體" w:eastAsia="標楷體" w:hAnsi="標楷體" w:hint="eastAsia"/>
          <w:color w:val="0000FF"/>
          <w:spacing w:val="0"/>
          <w:sz w:val="28"/>
          <w:szCs w:val="28"/>
        </w:rPr>
        <w:t>自正式驗收合格日起至契約規定之保固期限止後30日</w:t>
      </w:r>
      <w:r w:rsidRPr="00D9544F">
        <w:rPr>
          <w:rFonts w:ascii="標楷體" w:eastAsia="標楷體" w:hAnsi="標楷體" w:cs="標楷體" w:hint="eastAsia"/>
          <w:color w:val="0000FF"/>
          <w:sz w:val="28"/>
          <w:szCs w:val="28"/>
        </w:rPr>
        <w:t>且無待解決事項</w:t>
      </w:r>
      <w:r w:rsidRPr="00D9544F">
        <w:rPr>
          <w:rFonts w:ascii="標楷體" w:eastAsia="標楷體" w:hAnsi="標楷體" w:hint="eastAsia"/>
          <w:color w:val="0000FF"/>
          <w:spacing w:val="0"/>
          <w:sz w:val="28"/>
          <w:szCs w:val="28"/>
        </w:rPr>
        <w:t>。</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無者不適用</w:t>
      </w:r>
      <w:r w:rsidRPr="00D9544F">
        <w:rPr>
          <w:rFonts w:ascii="標楷體" w:eastAsia="標楷體" w:hAnsi="標楷體"/>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保固保證金繳納期限：</w:t>
      </w:r>
      <w:r w:rsidRPr="00D9544F">
        <w:rPr>
          <w:rFonts w:ascii="標楷體" w:eastAsia="標楷體" w:hAnsi="標楷體" w:hint="eastAsia"/>
          <w:color w:val="0000FF"/>
          <w:spacing w:val="0"/>
          <w:sz w:val="28"/>
          <w:szCs w:val="28"/>
        </w:rPr>
        <w:t>履約標的完成驗收付款前。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無者不適用</w:t>
      </w:r>
      <w:r w:rsidRPr="00D9544F">
        <w:rPr>
          <w:rFonts w:ascii="標楷體" w:eastAsia="標楷體" w:hAnsi="標楷體"/>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14"/>
          <w:sz w:val="28"/>
          <w:szCs w:val="28"/>
        </w:rPr>
      </w:pPr>
      <w:r w:rsidRPr="00D9544F">
        <w:rPr>
          <w:rFonts w:ascii="標楷體" w:eastAsia="標楷體" w:hAnsi="標楷體" w:hint="eastAsia"/>
          <w:spacing w:val="-14"/>
          <w:sz w:val="28"/>
          <w:szCs w:val="28"/>
        </w:rPr>
        <w:t>得標廠商提出其他廠商之履約及賠償連帶保證者，保固保證金予以減收之金額</w:t>
      </w:r>
      <w:r w:rsidRPr="00D9544F">
        <w:rPr>
          <w:rFonts w:ascii="標楷體" w:eastAsia="標楷體" w:hAnsi="標楷體"/>
          <w:spacing w:val="-14"/>
          <w:sz w:val="28"/>
          <w:szCs w:val="28"/>
        </w:rPr>
        <w:t>(</w:t>
      </w:r>
      <w:r w:rsidRPr="00D9544F">
        <w:rPr>
          <w:rFonts w:ascii="標楷體" w:eastAsia="標楷體" w:hAnsi="標楷體" w:hint="eastAsia"/>
          <w:spacing w:val="-14"/>
          <w:sz w:val="28"/>
          <w:szCs w:val="28"/>
        </w:rPr>
        <w:t>無者免填</w:t>
      </w:r>
      <w:r w:rsidRPr="00D9544F">
        <w:rPr>
          <w:rFonts w:ascii="標楷體" w:eastAsia="標楷體" w:hAnsi="標楷體"/>
          <w:spacing w:val="-14"/>
          <w:sz w:val="28"/>
          <w:szCs w:val="28"/>
        </w:rPr>
        <w:t>)</w:t>
      </w:r>
      <w:r w:rsidRPr="00D9544F">
        <w:rPr>
          <w:rFonts w:ascii="標楷體" w:eastAsia="標楷體" w:hAnsi="標楷體" w:hint="eastAsia"/>
          <w:spacing w:val="-14"/>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得標廠商為優良廠商者，保固保證金予以減收之金額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預付款還款保證金額</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預付款還款保證有效期</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無預付款還款保證者免填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預付款還款保證繳納期限</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無預付款還款保證者免填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各種保證金之繳納處所或金融機構帳號</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無保證金者免填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：美和學校財團法人美和科技大學出納組(醫護生技大樓G324)或</w:t>
      </w:r>
      <w:r w:rsidRPr="00D9544F">
        <w:rPr>
          <w:rFonts w:ascii="標楷體" w:eastAsia="標楷體" w:hAnsi="標楷體" w:hint="eastAsia"/>
          <w:color w:val="000000"/>
          <w:spacing w:val="0"/>
          <w:sz w:val="28"/>
          <w:szCs w:val="28"/>
        </w:rPr>
        <w:t>金融機構帳號</w:t>
      </w:r>
      <w:r w:rsidRPr="00D9544F">
        <w:rPr>
          <w:rFonts w:ascii="標楷體" w:eastAsia="標楷體" w:hAnsi="標楷體" w:hint="eastAsia"/>
          <w:b/>
          <w:color w:val="000000"/>
          <w:spacing w:val="0"/>
          <w:sz w:val="28"/>
          <w:szCs w:val="28"/>
        </w:rPr>
        <w:t>(請匯款至本校專戶，解款行：</w:t>
      </w:r>
      <w:r w:rsidRPr="00D9544F">
        <w:rPr>
          <w:rFonts w:ascii="標楷體" w:eastAsia="標楷體" w:hAnsi="標楷體" w:hint="eastAsia"/>
          <w:b/>
          <w:spacing w:val="0"/>
          <w:sz w:val="28"/>
          <w:szCs w:val="28"/>
        </w:rPr>
        <w:t>華南銀行內埔分行、帳號：801100015102、戶名：美和學校財團法人美和科技大學、備註：「</w:t>
      </w:r>
      <w:r w:rsidRPr="00D9544F">
        <w:rPr>
          <w:rFonts w:ascii="標楷體" w:eastAsia="標楷體" w:hAnsi="標楷體" w:hint="eastAsia"/>
          <w:b/>
          <w:noProof/>
          <w:color w:val="0000FF"/>
          <w:sz w:val="28"/>
          <w:szCs w:val="28"/>
        </w:rPr>
        <w:t>資訊圖書處</w:t>
      </w:r>
      <w:r w:rsidRPr="00D9544F">
        <w:rPr>
          <w:rFonts w:ascii="標楷體" w:eastAsia="標楷體" w:hAnsi="標楷體" w:hint="eastAsia"/>
          <w:b/>
          <w:spacing w:val="0"/>
          <w:sz w:val="28"/>
          <w:szCs w:val="28"/>
        </w:rPr>
        <w:t>」系案號「</w:t>
      </w:r>
      <w:r w:rsidRPr="00D9544F">
        <w:rPr>
          <w:rFonts w:ascii="標楷體" w:eastAsia="標楷體" w:hAnsi="標楷體"/>
          <w:b/>
          <w:noProof/>
          <w:color w:val="0000FF"/>
          <w:sz w:val="28"/>
          <w:szCs w:val="28"/>
        </w:rPr>
        <w:t>M11</w:t>
      </w:r>
      <w:r w:rsidR="00F94039">
        <w:rPr>
          <w:rFonts w:ascii="標楷體" w:eastAsia="標楷體" w:hAnsi="標楷體" w:hint="eastAsia"/>
          <w:b/>
          <w:noProof/>
          <w:color w:val="0000FF"/>
          <w:sz w:val="28"/>
          <w:szCs w:val="28"/>
        </w:rPr>
        <w:t>3</w:t>
      </w:r>
      <w:r w:rsidR="007875AF" w:rsidRPr="00D9544F">
        <w:rPr>
          <w:rFonts w:ascii="標楷體" w:eastAsia="標楷體" w:hAnsi="標楷體" w:hint="eastAsia"/>
          <w:b/>
          <w:noProof/>
          <w:color w:val="0000FF"/>
          <w:sz w:val="28"/>
          <w:szCs w:val="28"/>
        </w:rPr>
        <w:t>04</w:t>
      </w:r>
      <w:r w:rsidRPr="00D9544F">
        <w:rPr>
          <w:rFonts w:ascii="標楷體" w:eastAsia="標楷體" w:hAnsi="標楷體" w:hint="eastAsia"/>
          <w:b/>
          <w:spacing w:val="0"/>
          <w:sz w:val="28"/>
          <w:szCs w:val="28"/>
        </w:rPr>
        <w:t>」保證金字樣。）</w:t>
      </w:r>
    </w:p>
    <w:p w:rsidR="007143B5" w:rsidRPr="00D9544F" w:rsidRDefault="007143B5" w:rsidP="000848B5">
      <w:pPr>
        <w:pStyle w:val="7"/>
        <w:numPr>
          <w:ilvl w:val="0"/>
          <w:numId w:val="1"/>
        </w:numPr>
        <w:ind w:left="1077" w:hanging="1077"/>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押標金及保證金應由廠商以現金、金融機構簽發之本票或支票、保付支票、郵政匯票、無記名政府公債、設定質權之金融機構定期存款單、銀行開發或保兌之不可撤銷擔保信用狀繳納，或取具銀行之書面連帶保證</w:t>
      </w:r>
      <w:r w:rsidRPr="00D9544F">
        <w:rPr>
          <w:rFonts w:ascii="標楷體" w:eastAsia="標楷體" w:hAnsi="標楷體" w:hint="eastAsia"/>
          <w:spacing w:val="0"/>
          <w:sz w:val="28"/>
          <w:szCs w:val="28"/>
        </w:rPr>
        <w:lastRenderedPageBreak/>
        <w:t>、保險公司之連帶保證保險單繳納，並應符合押標金保證金暨其他擔保作業辦法規定之格式。</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廠商有下列情形之一者，其所繳納之押標金，不予發還，其已發還者，並予追繳：（無押標金者免列）</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(一)以偽造、變造之文件投標。</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(二)投標廠商另行借用他人名義或證件投標。</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(三)冒用他人名義或證件投標。</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(四)在報價有效期間內撤回其報價。</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(五)開標後應得標者不接受決標或拒不簽約。</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(六)得標後未於規定期限內，繳足履約保證金或提供擔保。</w:t>
      </w:r>
    </w:p>
    <w:p w:rsidR="007143B5" w:rsidRPr="00D9544F" w:rsidRDefault="007143B5" w:rsidP="000848B5">
      <w:pPr>
        <w:pStyle w:val="19"/>
        <w:numPr>
          <w:ilvl w:val="12"/>
          <w:numId w:val="0"/>
        </w:numPr>
        <w:spacing w:line="360" w:lineRule="exact"/>
        <w:ind w:left="1616" w:hanging="482"/>
        <w:rPr>
          <w:rFonts w:ascii="標楷體" w:eastAsia="標楷體" w:hAnsi="標楷體"/>
          <w:szCs w:val="28"/>
        </w:rPr>
      </w:pPr>
      <w:r w:rsidRPr="00D9544F">
        <w:rPr>
          <w:rFonts w:ascii="標楷體" w:eastAsia="標楷體" w:hAnsi="標楷體" w:hint="eastAsia"/>
          <w:szCs w:val="28"/>
        </w:rPr>
        <w:t>(七)押標金轉換為履約保證金。</w:t>
      </w:r>
    </w:p>
    <w:p w:rsidR="007143B5" w:rsidRPr="00D9544F" w:rsidRDefault="007143B5" w:rsidP="000848B5">
      <w:pPr>
        <w:pStyle w:val="7"/>
        <w:ind w:left="1616" w:hanging="482"/>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(八)其他經主管機關認定有影響採購公正之違反法令行為者。</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廠商依「押標金保證金暨其他擔保作業辦法」規定減收押標金，其有不發還押標金之情形者，應就不發還金額中屬減收之金額補繳之。</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p>
    <w:p w:rsidR="007143B5" w:rsidRPr="00D9544F" w:rsidRDefault="00D9544F" w:rsidP="000848B5">
      <w:pPr>
        <w:pStyle w:val="7"/>
        <w:ind w:left="1125" w:firstLine="0"/>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007143B5" w:rsidRPr="00D9544F">
        <w:rPr>
          <w:rFonts w:ascii="標楷體" w:eastAsia="標楷體" w:hAnsi="標楷體"/>
          <w:spacing w:val="0"/>
          <w:sz w:val="28"/>
          <w:szCs w:val="28"/>
        </w:rPr>
        <w:t>(1)</w:t>
      </w:r>
      <w:r w:rsidR="007143B5" w:rsidRPr="00D9544F">
        <w:rPr>
          <w:rFonts w:ascii="標楷體" w:eastAsia="標楷體" w:hAnsi="標楷體" w:hint="eastAsia"/>
          <w:spacing w:val="0"/>
          <w:sz w:val="28"/>
          <w:szCs w:val="28"/>
        </w:rPr>
        <w:t>訂底價，但不公告底價。</w:t>
      </w:r>
    </w:p>
    <w:p w:rsidR="007143B5" w:rsidRPr="00D9544F" w:rsidRDefault="00D9544F" w:rsidP="000848B5">
      <w:pPr>
        <w:pStyle w:val="7"/>
        <w:ind w:left="1125" w:firstLine="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007143B5" w:rsidRPr="00D9544F">
        <w:rPr>
          <w:rFonts w:ascii="標楷體" w:eastAsia="標楷體" w:hAnsi="標楷體"/>
          <w:spacing w:val="0"/>
          <w:sz w:val="28"/>
          <w:szCs w:val="28"/>
        </w:rPr>
        <w:t>(</w:t>
      </w:r>
      <w:r w:rsidR="007143B5" w:rsidRPr="00D9544F">
        <w:rPr>
          <w:rFonts w:ascii="標楷體" w:eastAsia="標楷體" w:hAnsi="標楷體" w:hint="eastAsia"/>
          <w:spacing w:val="0"/>
          <w:sz w:val="28"/>
          <w:szCs w:val="28"/>
        </w:rPr>
        <w:t>2</w:t>
      </w:r>
      <w:r w:rsidR="007143B5" w:rsidRPr="00D9544F">
        <w:rPr>
          <w:rFonts w:ascii="標楷體" w:eastAsia="標楷體" w:hAnsi="標楷體"/>
          <w:spacing w:val="0"/>
          <w:sz w:val="28"/>
          <w:szCs w:val="28"/>
        </w:rPr>
        <w:t>)</w:t>
      </w:r>
      <w:r w:rsidR="007143B5" w:rsidRPr="00D9544F">
        <w:rPr>
          <w:rFonts w:ascii="標楷體" w:eastAsia="標楷體" w:hAnsi="標楷體" w:hint="eastAsia"/>
          <w:spacing w:val="0"/>
          <w:sz w:val="28"/>
          <w:szCs w:val="28"/>
        </w:rPr>
        <w:t>訂底價，並公告底價。底價為：______________元。詳</w:t>
      </w:r>
      <w:r w:rsidR="007143B5" w:rsidRPr="00D9544F">
        <w:rPr>
          <w:rFonts w:ascii="標楷體" w:eastAsia="標楷體" w:hAnsi="標楷體"/>
          <w:spacing w:val="0"/>
          <w:sz w:val="28"/>
          <w:szCs w:val="28"/>
        </w:rPr>
        <w:t>看</w:t>
      </w:r>
      <w:r w:rsidR="007143B5" w:rsidRPr="00D9544F">
        <w:rPr>
          <w:rFonts w:ascii="標楷體" w:eastAsia="標楷體" w:hAnsi="標楷體" w:hint="eastAsia"/>
          <w:spacing w:val="0"/>
          <w:sz w:val="28"/>
          <w:szCs w:val="28"/>
        </w:rPr>
        <w:t>本</w:t>
      </w:r>
      <w:r w:rsidR="007143B5" w:rsidRPr="00D9544F">
        <w:rPr>
          <w:rFonts w:ascii="標楷體" w:eastAsia="標楷體" w:hAnsi="標楷體"/>
          <w:spacing w:val="0"/>
          <w:sz w:val="28"/>
          <w:szCs w:val="28"/>
        </w:rPr>
        <w:t>案之決標公告</w:t>
      </w:r>
      <w:r w:rsidR="007143B5" w:rsidRPr="00D9544F">
        <w:rPr>
          <w:rFonts w:ascii="標楷體" w:eastAsia="標楷體" w:hAnsi="標楷體" w:hint="eastAsia"/>
          <w:spacing w:val="0"/>
          <w:sz w:val="28"/>
          <w:szCs w:val="28"/>
        </w:rPr>
        <w:t>。</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不訂底價，理由為：</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訂定底價確有困難之特殊或複雜案件；</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以最有利標決標之採購；</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小額採購。</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決標原則：</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最低標：</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（1-1）非依「機關異質採購最低標作業須知」辦理。</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（1-2）依「機關異質採購最低標作業須知」採異質採購最低標(審查項目、標準及審查方式如附件)。</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最有利標(評選項目、標準及評定方式如附件</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w:t>
      </w:r>
      <w:r w:rsidRPr="00D9544F">
        <w:rPr>
          <w:rFonts w:ascii="標楷體" w:eastAsia="標楷體" w:hAnsi="標楷體" w:hint="eastAsia"/>
          <w:sz w:val="28"/>
          <w:szCs w:val="28"/>
        </w:rPr>
        <w:t>2-1</w:t>
      </w:r>
      <w:r w:rsidRPr="00D9544F">
        <w:rPr>
          <w:rFonts w:ascii="標楷體" w:eastAsia="標楷體" w:hAnsi="標楷體" w:hint="eastAsia"/>
          <w:spacing w:val="0"/>
          <w:sz w:val="28"/>
          <w:szCs w:val="28"/>
        </w:rPr>
        <w:t>）依採購法第56條適用最有利標</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需報經</w:t>
      </w:r>
      <w:r w:rsidRPr="00D9544F">
        <w:rPr>
          <w:rFonts w:ascii="標楷體" w:eastAsia="標楷體" w:hAnsi="標楷體" w:hint="eastAsia"/>
          <w:sz w:val="28"/>
          <w:szCs w:val="28"/>
        </w:rPr>
        <w:t>上級機關核准)</w:t>
      </w:r>
      <w:r w:rsidRPr="00D9544F">
        <w:rPr>
          <w:rFonts w:ascii="標楷體" w:eastAsia="標楷體" w:hAnsi="標楷體" w:hint="eastAsia"/>
          <w:spacing w:val="0"/>
          <w:sz w:val="28"/>
          <w:szCs w:val="28"/>
        </w:rPr>
        <w:t>。</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（2-2）依採購法第22條第1項□第9款；□第10款；□第11款；□第14款準用最有利標。</w:t>
      </w:r>
    </w:p>
    <w:p w:rsidR="007143B5" w:rsidRPr="00D9544F" w:rsidRDefault="007143B5" w:rsidP="000848B5">
      <w:pPr>
        <w:pStyle w:val="7"/>
        <w:ind w:left="2098" w:hanging="2098"/>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（2-3）未達公告金額之採購參考最有利標精神擇符合需要者辦理議價。</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最高標。</w:t>
      </w:r>
    </w:p>
    <w:p w:rsidR="007143B5" w:rsidRPr="00D9544F" w:rsidRDefault="007143B5" w:rsidP="000848B5">
      <w:pPr>
        <w:pStyle w:val="7"/>
        <w:numPr>
          <w:ilvl w:val="0"/>
          <w:numId w:val="1"/>
        </w:numPr>
        <w:ind w:left="1106" w:hanging="110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本採購採：</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非複數決標。</w:t>
      </w:r>
    </w:p>
    <w:p w:rsidR="007143B5" w:rsidRPr="00D9544F" w:rsidRDefault="007143B5" w:rsidP="001C19AA">
      <w:pPr>
        <w:pStyle w:val="7"/>
        <w:ind w:left="1820" w:hangingChars="650" w:hanging="182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複數決標，保留採購項目或數量選擇之組合權利</w:t>
      </w:r>
      <w:r w:rsidRPr="00D9544F">
        <w:rPr>
          <w:rFonts w:ascii="標楷體" w:eastAsia="標楷體" w:hAnsi="標楷體"/>
          <w:spacing w:val="0"/>
          <w:sz w:val="28"/>
          <w:szCs w:val="28"/>
        </w:rPr>
        <w:t xml:space="preserve"> </w:t>
      </w:r>
      <w:r w:rsidRPr="00D9544F">
        <w:rPr>
          <w:rFonts w:ascii="標楷體" w:eastAsia="標楷體" w:hAnsi="標楷體" w:hint="eastAsia"/>
          <w:spacing w:val="0"/>
          <w:sz w:val="28"/>
          <w:szCs w:val="28"/>
        </w:rPr>
        <w:t xml:space="preserve"> (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rsidR="007143B5" w:rsidRPr="00D9544F" w:rsidRDefault="007143B5" w:rsidP="000848B5">
      <w:pPr>
        <w:pStyle w:val="7"/>
        <w:numPr>
          <w:ilvl w:val="0"/>
          <w:numId w:val="1"/>
        </w:numPr>
        <w:ind w:left="1106" w:hanging="110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w:t>
      </w:r>
    </w:p>
    <w:p w:rsidR="007143B5" w:rsidRPr="00D9544F" w:rsidRDefault="007143B5" w:rsidP="001C19AA">
      <w:pPr>
        <w:pStyle w:val="7"/>
        <w:ind w:leftChars="467" w:left="1821" w:hangingChars="250" w:hanging="70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sym w:font="Wingdings" w:char="F0A8"/>
      </w:r>
      <w:r w:rsidRPr="00D9544F">
        <w:rPr>
          <w:rFonts w:ascii="標楷體" w:eastAsia="標楷體" w:hAnsi="標楷體" w:hint="eastAsia"/>
          <w:spacing w:val="0"/>
          <w:sz w:val="28"/>
          <w:szCs w:val="28"/>
        </w:rPr>
        <w:t>(1)預算未完成立法程序前，得先辦理保留決標，俟預算通過後始決</w:t>
      </w:r>
      <w:r w:rsidRPr="00D9544F">
        <w:rPr>
          <w:rFonts w:ascii="標楷體" w:eastAsia="標楷體" w:hAnsi="標楷體" w:hint="eastAsia"/>
          <w:spacing w:val="0"/>
          <w:sz w:val="28"/>
          <w:szCs w:val="28"/>
        </w:rPr>
        <w:lastRenderedPageBreak/>
        <w:t>標生效。</w:t>
      </w:r>
    </w:p>
    <w:p w:rsidR="007143B5" w:rsidRPr="00D9544F" w:rsidRDefault="007143B5" w:rsidP="000848B5">
      <w:pPr>
        <w:pStyle w:val="7"/>
        <w:ind w:left="641" w:firstLine="559"/>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(2)決標方式為：</w:t>
      </w:r>
    </w:p>
    <w:p w:rsidR="007143B5" w:rsidRPr="00D9544F" w:rsidRDefault="007143B5" w:rsidP="000848B5">
      <w:pPr>
        <w:pStyle w:val="7"/>
        <w:ind w:left="1803" w:hanging="363"/>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總價決標。</w:t>
      </w:r>
    </w:p>
    <w:p w:rsidR="007143B5" w:rsidRPr="00D9544F" w:rsidRDefault="007143B5" w:rsidP="000848B5">
      <w:pPr>
        <w:pStyle w:val="7"/>
        <w:ind w:left="1803" w:hanging="363"/>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分項決標。</w:t>
      </w:r>
    </w:p>
    <w:p w:rsidR="007143B5" w:rsidRPr="00D9544F" w:rsidRDefault="007143B5" w:rsidP="000848B5">
      <w:pPr>
        <w:pStyle w:val="7"/>
        <w:ind w:left="1803" w:hanging="363"/>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3)</w:t>
      </w:r>
      <w:r w:rsidRPr="00D9544F">
        <w:rPr>
          <w:rFonts w:ascii="標楷體" w:eastAsia="標楷體" w:hAnsi="標楷體" w:hint="eastAsia"/>
          <w:spacing w:val="0"/>
          <w:sz w:val="28"/>
          <w:szCs w:val="28"/>
        </w:rPr>
        <w:t>分組決標。</w:t>
      </w:r>
    </w:p>
    <w:p w:rsidR="007143B5" w:rsidRPr="00D9544F" w:rsidRDefault="007143B5" w:rsidP="000848B5">
      <w:pPr>
        <w:pStyle w:val="7"/>
        <w:ind w:left="1803" w:hanging="363"/>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2-4</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依數量決標。</w:t>
      </w:r>
    </w:p>
    <w:p w:rsidR="007143B5" w:rsidRPr="00D9544F" w:rsidRDefault="007143B5" w:rsidP="000848B5">
      <w:pPr>
        <w:pStyle w:val="7"/>
        <w:ind w:left="1803" w:hanging="363"/>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2-5</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單價決標（以單價乘以預估數量之和決定得標廠商）。</w:t>
      </w:r>
    </w:p>
    <w:p w:rsidR="007143B5" w:rsidRPr="00D9544F" w:rsidRDefault="007143B5" w:rsidP="000848B5">
      <w:pPr>
        <w:pStyle w:val="7"/>
        <w:ind w:left="2347" w:hanging="907"/>
        <w:jc w:val="both"/>
        <w:textDirection w:val="lrTbV"/>
        <w:rPr>
          <w:rFonts w:ascii="標楷體" w:eastAsia="標楷體" w:hAnsi="標楷體"/>
          <w:color w:val="0000FF"/>
          <w:spacing w:val="0"/>
          <w:sz w:val="28"/>
          <w:szCs w:val="28"/>
        </w:rPr>
      </w:pPr>
      <w:r w:rsidRPr="00D9544F">
        <w:rPr>
          <w:rFonts w:ascii="標楷體" w:eastAsia="標楷體" w:hAnsi="標楷體"/>
          <w:color w:val="0000FF"/>
          <w:spacing w:val="0"/>
          <w:sz w:val="28"/>
          <w:szCs w:val="28"/>
        </w:rPr>
        <w:sym w:font="Wingdings" w:char="F06E"/>
      </w:r>
      <w:r w:rsidRPr="00D9544F">
        <w:rPr>
          <w:rFonts w:ascii="標楷體" w:eastAsia="標楷體" w:hAnsi="標楷體"/>
          <w:color w:val="0000FF"/>
          <w:spacing w:val="0"/>
          <w:sz w:val="28"/>
          <w:szCs w:val="28"/>
        </w:rPr>
        <w:t>(</w:t>
      </w:r>
      <w:r w:rsidRPr="00D9544F">
        <w:rPr>
          <w:rFonts w:ascii="標楷體" w:eastAsia="標楷體" w:hAnsi="標楷體" w:hint="eastAsia"/>
          <w:color w:val="0000FF"/>
          <w:spacing w:val="0"/>
          <w:sz w:val="28"/>
          <w:szCs w:val="28"/>
        </w:rPr>
        <w:t>2-6</w:t>
      </w:r>
      <w:r w:rsidRPr="00D9544F">
        <w:rPr>
          <w:rFonts w:ascii="標楷體" w:eastAsia="標楷體" w:hAnsi="標楷體"/>
          <w:color w:val="0000FF"/>
          <w:spacing w:val="0"/>
          <w:sz w:val="28"/>
          <w:szCs w:val="28"/>
        </w:rPr>
        <w:t>)</w:t>
      </w:r>
      <w:r w:rsidRPr="00D9544F">
        <w:rPr>
          <w:rFonts w:ascii="標楷體" w:eastAsia="標楷體" w:hAnsi="標楷體" w:hint="eastAsia"/>
          <w:color w:val="0000FF"/>
          <w:spacing w:val="0"/>
          <w:sz w:val="28"/>
          <w:szCs w:val="28"/>
        </w:rPr>
        <w:t>其他</w:t>
      </w:r>
      <w:r w:rsidRPr="00D9544F">
        <w:rPr>
          <w:rFonts w:ascii="標楷體" w:eastAsia="標楷體" w:hAnsi="標楷體"/>
          <w:color w:val="0000FF"/>
          <w:spacing w:val="0"/>
          <w:sz w:val="28"/>
          <w:szCs w:val="28"/>
        </w:rPr>
        <w:t>(</w:t>
      </w:r>
      <w:r w:rsidRPr="00D9544F">
        <w:rPr>
          <w:rFonts w:ascii="標楷體" w:eastAsia="標楷體" w:hAnsi="標楷體" w:hint="eastAsia"/>
          <w:color w:val="0000FF"/>
          <w:spacing w:val="0"/>
          <w:sz w:val="28"/>
          <w:szCs w:val="28"/>
        </w:rPr>
        <w:t>由招標機關敘明</w:t>
      </w:r>
      <w:r w:rsidRPr="00D9544F">
        <w:rPr>
          <w:rFonts w:ascii="標楷體" w:eastAsia="標楷體" w:hAnsi="標楷體"/>
          <w:color w:val="0000FF"/>
          <w:spacing w:val="0"/>
          <w:sz w:val="28"/>
          <w:szCs w:val="28"/>
        </w:rPr>
        <w:t>)</w:t>
      </w:r>
      <w:r w:rsidRPr="00D9544F">
        <w:rPr>
          <w:rFonts w:ascii="標楷體" w:eastAsia="標楷體" w:hAnsi="標楷體" w:hint="eastAsia"/>
          <w:color w:val="0000FF"/>
          <w:spacing w:val="0"/>
          <w:sz w:val="28"/>
          <w:szCs w:val="28"/>
        </w:rPr>
        <w:t>：</w:t>
      </w:r>
    </w:p>
    <w:p w:rsidR="007143B5" w:rsidRPr="00D9544F" w:rsidRDefault="007143B5" w:rsidP="00EB529A">
      <w:pPr>
        <w:snapToGrid w:val="0"/>
        <w:ind w:leftChars="750" w:left="2080" w:hangingChars="100" w:hanging="280"/>
        <w:jc w:val="both"/>
        <w:rPr>
          <w:rFonts w:ascii="標楷體" w:eastAsia="標楷體" w:hAnsi="標楷體"/>
          <w:sz w:val="28"/>
          <w:szCs w:val="28"/>
        </w:rPr>
      </w:pPr>
      <w:r w:rsidRPr="00D9544F">
        <w:rPr>
          <w:rFonts w:ascii="標楷體" w:eastAsia="標楷體" w:hAnsi="標楷體"/>
          <w:sz w:val="28"/>
          <w:szCs w:val="28"/>
        </w:rPr>
        <w:sym w:font="Wingdings" w:char="F06E"/>
      </w:r>
      <w:r w:rsidRPr="00D9544F">
        <w:rPr>
          <w:rFonts w:ascii="標楷體" w:eastAsia="標楷體" w:hAnsi="標楷體" w:hint="eastAsia"/>
          <w:sz w:val="28"/>
          <w:szCs w:val="28"/>
        </w:rPr>
        <w:t>1.標價超過預算者為不合格標，不予減價機會。</w:t>
      </w:r>
    </w:p>
    <w:p w:rsidR="007143B5" w:rsidRPr="00D9544F" w:rsidRDefault="007143B5" w:rsidP="00BA2312">
      <w:pPr>
        <w:snapToGrid w:val="0"/>
        <w:ind w:leftChars="750" w:left="2080" w:hangingChars="100" w:hanging="280"/>
        <w:jc w:val="both"/>
        <w:textDirection w:val="lrTbV"/>
        <w:rPr>
          <w:rFonts w:ascii="標楷體" w:eastAsia="標楷體" w:hAnsi="標楷體"/>
          <w:sz w:val="28"/>
          <w:szCs w:val="28"/>
        </w:rPr>
      </w:pPr>
      <w:r w:rsidRPr="00D9544F">
        <w:rPr>
          <w:rFonts w:ascii="標楷體" w:eastAsia="標楷體" w:hAnsi="標楷體"/>
          <w:sz w:val="28"/>
          <w:szCs w:val="28"/>
        </w:rPr>
        <w:sym w:font="Wingdings" w:char="F06E"/>
      </w:r>
      <w:r w:rsidRPr="00D9544F">
        <w:rPr>
          <w:rFonts w:ascii="標楷體" w:eastAsia="標楷體" w:hAnsi="標楷體" w:hint="eastAsia"/>
          <w:sz w:val="28"/>
          <w:szCs w:val="28"/>
        </w:rPr>
        <w:t>2.合格廠商最低報價超過底價時，由最低標廠商優先減價一次，減價結果仍超過底價時，由所有合格廠商重新比減價格，比減價格不得逾三次。</w:t>
      </w:r>
      <w:r w:rsidRPr="00D9544F">
        <w:rPr>
          <w:rFonts w:ascii="標楷體" w:eastAsia="標楷體" w:hAnsi="標楷體" w:hint="eastAsia"/>
          <w:color w:val="0000FF"/>
          <w:spacing w:val="-6"/>
          <w:sz w:val="28"/>
          <w:szCs w:val="28"/>
        </w:rPr>
        <w:t>(減價時合格廠商未到場者亦可以採傳真減價方式辦理)</w:t>
      </w:r>
    </w:p>
    <w:p w:rsidR="007143B5" w:rsidRPr="00D9544F" w:rsidRDefault="007143B5" w:rsidP="00BA2312">
      <w:pPr>
        <w:snapToGrid w:val="0"/>
        <w:ind w:leftChars="750" w:left="2080" w:hangingChars="100" w:hanging="280"/>
        <w:jc w:val="both"/>
        <w:textDirection w:val="lrTbV"/>
        <w:rPr>
          <w:rFonts w:ascii="標楷體" w:eastAsia="標楷體" w:hAnsi="標楷體"/>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3.優先採購身心障礙福利機構或團體生產物品及服務</w:t>
      </w:r>
    </w:p>
    <w:p w:rsidR="007143B5" w:rsidRPr="00D9544F" w:rsidRDefault="007143B5" w:rsidP="00B30B2E">
      <w:pPr>
        <w:snapToGrid w:val="0"/>
        <w:ind w:leftChars="950" w:left="2980" w:hangingChars="250" w:hanging="700"/>
        <w:jc w:val="both"/>
        <w:rPr>
          <w:rFonts w:ascii="標楷體" w:eastAsia="標楷體" w:hAnsi="標楷體"/>
          <w:sz w:val="28"/>
          <w:szCs w:val="28"/>
        </w:rPr>
      </w:pPr>
      <w:r w:rsidRPr="00D9544F">
        <w:rPr>
          <w:rFonts w:ascii="標楷體" w:eastAsia="標楷體" w:hAnsi="標楷體" w:hint="eastAsia"/>
          <w:sz w:val="28"/>
          <w:szCs w:val="28"/>
        </w:rPr>
        <w:t>（1）身心障礙福利機構或團體與非機構或團體之廠商其最低標價相同，且其標價符合招標文件最低標之決標原則者，本校得優先決予該機構或團體。</w:t>
      </w:r>
    </w:p>
    <w:p w:rsidR="007143B5" w:rsidRPr="00D9544F" w:rsidRDefault="007143B5" w:rsidP="00B30B2E">
      <w:pPr>
        <w:snapToGrid w:val="0"/>
        <w:ind w:leftChars="950" w:left="2980" w:hangingChars="250" w:hanging="700"/>
        <w:jc w:val="both"/>
        <w:rPr>
          <w:rFonts w:ascii="標楷體" w:eastAsia="標楷體" w:hAnsi="標楷體"/>
          <w:sz w:val="28"/>
          <w:szCs w:val="28"/>
        </w:rPr>
      </w:pPr>
      <w:r w:rsidRPr="00D9544F">
        <w:rPr>
          <w:rFonts w:ascii="標楷體" w:eastAsia="標楷體" w:hAnsi="標楷體" w:hint="eastAsia"/>
          <w:sz w:val="28"/>
          <w:szCs w:val="28"/>
        </w:rPr>
        <w:t>（2）非身心障礙福利機構或團體之廠商為最低標，且其標價符合招標文件最低標之決標原則者，如身心障礙福利機構或團體僅一家者，本校得洽該機構或團體減價至最低標價決標；二家以上者，本校得自標價低者起，依序洽各該機構或團體減價一次，由最先減至最低標之標價者得標。</w:t>
      </w:r>
    </w:p>
    <w:p w:rsidR="007143B5" w:rsidRPr="00D9544F" w:rsidRDefault="007143B5" w:rsidP="00B30B2E">
      <w:pPr>
        <w:snapToGrid w:val="0"/>
        <w:ind w:leftChars="950" w:left="2980" w:hangingChars="250" w:hanging="700"/>
        <w:jc w:val="both"/>
        <w:rPr>
          <w:rFonts w:ascii="標楷體" w:eastAsia="標楷體" w:hAnsi="標楷體"/>
          <w:sz w:val="28"/>
          <w:szCs w:val="28"/>
        </w:rPr>
      </w:pPr>
      <w:r w:rsidRPr="00D9544F">
        <w:rPr>
          <w:rFonts w:ascii="標楷體" w:eastAsia="標楷體" w:hAnsi="標楷體" w:hint="eastAsia"/>
          <w:sz w:val="28"/>
          <w:szCs w:val="28"/>
        </w:rPr>
        <w:t>（3）身心障礙福利機構或團體投標時應檢附設立或登記證明文件（得免附納稅或信用之證明）。</w:t>
      </w:r>
    </w:p>
    <w:p w:rsidR="007143B5" w:rsidRPr="00D9544F" w:rsidRDefault="007143B5" w:rsidP="00EB529A">
      <w:pPr>
        <w:snapToGrid w:val="0"/>
        <w:ind w:leftChars="750" w:left="2080" w:hangingChars="100" w:hanging="280"/>
        <w:jc w:val="both"/>
        <w:rPr>
          <w:rFonts w:ascii="標楷體" w:eastAsia="標楷體" w:hAnsi="標楷體"/>
          <w:sz w:val="28"/>
          <w:szCs w:val="28"/>
        </w:rPr>
      </w:pPr>
      <w:r w:rsidRPr="00D9544F">
        <w:rPr>
          <w:rFonts w:ascii="標楷體" w:eastAsia="標楷體" w:hAnsi="標楷體"/>
          <w:sz w:val="28"/>
          <w:szCs w:val="28"/>
        </w:rPr>
        <w:sym w:font="Wingdings" w:char="F06E"/>
      </w:r>
      <w:r w:rsidRPr="00D9544F">
        <w:rPr>
          <w:rFonts w:ascii="標楷體" w:eastAsia="標楷體" w:hAnsi="標楷體" w:hint="eastAsia"/>
          <w:sz w:val="28"/>
          <w:szCs w:val="28"/>
        </w:rPr>
        <w:t>4.決標總價含得標廠商負責運送及安裝之費用</w:t>
      </w:r>
    </w:p>
    <w:p w:rsidR="007143B5" w:rsidRPr="00D9544F" w:rsidRDefault="007143B5" w:rsidP="00B30B2E">
      <w:pPr>
        <w:pStyle w:val="7"/>
        <w:ind w:left="2347" w:hanging="555"/>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00A8"/>
      </w:r>
      <w:r w:rsidRPr="00D9544F">
        <w:rPr>
          <w:rFonts w:ascii="標楷體" w:eastAsia="標楷體" w:hAnsi="標楷體" w:hint="eastAsia"/>
          <w:sz w:val="28"/>
          <w:szCs w:val="28"/>
        </w:rPr>
        <w:t>5.</w:t>
      </w:r>
      <w:r w:rsidRPr="00D9544F">
        <w:rPr>
          <w:rFonts w:ascii="標楷體" w:eastAsia="標楷體" w:hAnsi="標楷體" w:hint="eastAsia"/>
          <w:spacing w:val="-14"/>
          <w:sz w:val="28"/>
          <w:szCs w:val="28"/>
        </w:rPr>
        <w:t>履約標的如為進口產品，得依關稅法、加值型及非加值型營業稅法及「教育研究用品免稅進口辦法」規定申請免稅。得標價格應不含免徵之稅款。得標廠商對進口產品應另自行負擔結匯、提貨、倉租等相關費用。</w:t>
      </w:r>
    </w:p>
    <w:p w:rsidR="007143B5" w:rsidRPr="00D9544F" w:rsidRDefault="007143B5" w:rsidP="008F5F3B">
      <w:pPr>
        <w:pStyle w:val="7"/>
        <w:ind w:leftChars="448" w:left="1797" w:hangingChars="258" w:hanging="722"/>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6E"/>
      </w:r>
      <w:r w:rsidRPr="00D9544F">
        <w:rPr>
          <w:rFonts w:ascii="標楷體" w:eastAsia="標楷體" w:hAnsi="標楷體" w:hint="eastAsia"/>
          <w:sz w:val="28"/>
          <w:szCs w:val="28"/>
        </w:rPr>
        <w:t>(3)</w:t>
      </w:r>
      <w:r w:rsidRPr="00D9544F">
        <w:rPr>
          <w:rFonts w:ascii="標楷體" w:eastAsia="標楷體" w:hAnsi="標楷體" w:hint="eastAsia"/>
          <w:color w:val="000000"/>
          <w:spacing w:val="0"/>
          <w:sz w:val="28"/>
          <w:szCs w:val="28"/>
          <w:u w:val="single"/>
        </w:rPr>
        <w:t>屬勞動派遣（指派遣事業單位指派所僱用之勞工至機關提供勞務，接受各該機關指揮監督管理之行為）：</w:t>
      </w:r>
      <w:r w:rsidRPr="00D9544F">
        <w:rPr>
          <w:rFonts w:ascii="標楷體" w:eastAsia="標楷體" w:hAnsi="標楷體" w:hint="eastAsia"/>
          <w:color w:val="000000"/>
          <w:sz w:val="28"/>
          <w:szCs w:val="28"/>
          <w:u w:val="single"/>
        </w:rPr>
        <w:t>派遣勞工（指受派遣事業單位僱用，並向各機關提供勞務者）之薪資（內含勞工依法自行負擔之勞、健保費用）與廠商應負擔之勞、健保費用、</w:t>
      </w:r>
      <w:r w:rsidRPr="00D9544F">
        <w:rPr>
          <w:rFonts w:ascii="標楷體" w:eastAsia="標楷體" w:hAnsi="標楷體" w:hint="eastAsia"/>
          <w:sz w:val="28"/>
          <w:szCs w:val="28"/>
          <w:u w:val="single"/>
        </w:rPr>
        <w:t>積欠工資墊償基金及</w:t>
      </w:r>
      <w:r w:rsidRPr="00D9544F">
        <w:rPr>
          <w:rFonts w:ascii="標楷體" w:eastAsia="標楷體" w:hAnsi="標楷體" w:hint="eastAsia"/>
          <w:color w:val="000000"/>
          <w:sz w:val="28"/>
          <w:szCs w:val="28"/>
          <w:u w:val="single"/>
        </w:rPr>
        <w:t>提繳之勞工退休金等費用，採固定金額支付，不列入報價範圍。廠商僅需就管理費用（含利潤、相關稅捐及管理所需一切費用等）報價。決標後，廠商報價與前述固定金額合計為契約總價，詳如附件報價明細表【</w:t>
      </w:r>
      <w:r w:rsidRPr="00D9544F">
        <w:rPr>
          <w:rFonts w:ascii="標楷體" w:eastAsia="標楷體" w:hAnsi="標楷體" w:hint="eastAsia"/>
          <w:b/>
          <w:color w:val="000000"/>
          <w:sz w:val="28"/>
          <w:szCs w:val="28"/>
          <w:u w:val="single"/>
        </w:rPr>
        <w:t>註：報價明細表範例如附件，機關於招標時依案件性質參酌調整後附於投標須知。</w:t>
      </w:r>
      <w:r w:rsidRPr="00D9544F">
        <w:rPr>
          <w:rFonts w:ascii="標楷體" w:eastAsia="標楷體" w:hAnsi="標楷體" w:hint="eastAsia"/>
          <w:b/>
          <w:color w:val="000000"/>
          <w:spacing w:val="0"/>
          <w:sz w:val="28"/>
          <w:szCs w:val="28"/>
          <w:u w:val="single"/>
        </w:rPr>
        <w:t>派遣人員之加班費及差旅費，不含於契約價金，如發生此等費用，其計算方式依勞動法令規定另行支付</w:t>
      </w:r>
      <w:r w:rsidRPr="00D9544F">
        <w:rPr>
          <w:rFonts w:ascii="標楷體" w:eastAsia="標楷體" w:hAnsi="標楷體" w:hint="eastAsia"/>
          <w:color w:val="000000"/>
          <w:sz w:val="28"/>
          <w:szCs w:val="28"/>
          <w:u w:val="single"/>
        </w:rPr>
        <w:lastRenderedPageBreak/>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無法決標時是否得依採購法第55條或第56條規定採行協商措施：（依此2條規定辦理者均須先報上級機關核准）</w:t>
      </w:r>
    </w:p>
    <w:p w:rsidR="007143B5" w:rsidRPr="00D9544F" w:rsidRDefault="007143B5" w:rsidP="000848B5">
      <w:pPr>
        <w:pStyle w:val="7"/>
        <w:ind w:left="1803" w:hanging="680"/>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是；採行協商措施得更改之項目（請敘明）：</w:t>
      </w:r>
    </w:p>
    <w:p w:rsidR="007143B5" w:rsidRPr="00D9544F" w:rsidRDefault="007143B5" w:rsidP="000848B5">
      <w:pPr>
        <w:pStyle w:val="7"/>
        <w:ind w:left="1125" w:firstLine="0"/>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否。</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本採購保留未來向得標廠商增購之權利，擬增購之項目及內容</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請載明擴充之金額、數量或期間上限，並應將預估選購或擴充項目所需金額計入採購金額。未保留增購權利者免填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本採購適用採購法：</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無例外情形。</w:t>
      </w:r>
    </w:p>
    <w:p w:rsidR="007143B5" w:rsidRPr="00D9544F" w:rsidRDefault="007143B5" w:rsidP="000848B5">
      <w:pPr>
        <w:pStyle w:val="7"/>
        <w:ind w:left="1786" w:hanging="178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本機關係軍事機關而有採購法第104條第1項但書之例外情形。</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(3)</w:t>
      </w:r>
      <w:r w:rsidRPr="00D9544F">
        <w:rPr>
          <w:rFonts w:ascii="標楷體" w:eastAsia="標楷體" w:hAnsi="標楷體" w:hint="eastAsia"/>
          <w:spacing w:val="0"/>
          <w:sz w:val="28"/>
          <w:szCs w:val="28"/>
        </w:rPr>
        <w:t>有採購法第105條第1項之例外情形。</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(4)</w:t>
      </w:r>
      <w:r w:rsidRPr="00D9544F">
        <w:rPr>
          <w:rFonts w:ascii="標楷體" w:eastAsia="標楷體" w:hAnsi="標楷體" w:hint="eastAsia"/>
          <w:spacing w:val="0"/>
          <w:sz w:val="28"/>
          <w:szCs w:val="28"/>
        </w:rPr>
        <w:t>有採購法第106條第1項之例外情形。</w:t>
      </w:r>
    </w:p>
    <w:p w:rsidR="007143B5" w:rsidRPr="00D9544F" w:rsidRDefault="007143B5" w:rsidP="004065D6">
      <w:pPr>
        <w:pStyle w:val="7"/>
        <w:numPr>
          <w:ilvl w:val="0"/>
          <w:numId w:val="1"/>
        </w:numPr>
        <w:ind w:left="1233" w:hangingChars="400" w:hanging="1233"/>
        <w:rPr>
          <w:rFonts w:ascii="標楷體" w:eastAsia="標楷體" w:hAnsi="標楷體"/>
          <w:sz w:val="28"/>
          <w:szCs w:val="28"/>
        </w:rPr>
      </w:pPr>
      <w:r w:rsidRPr="00D9544F">
        <w:rPr>
          <w:rFonts w:ascii="標楷體" w:eastAsia="標楷體" w:hAnsi="標楷體"/>
          <w:b/>
          <w:color w:val="0000FF"/>
          <w:sz w:val="28"/>
          <w:szCs w:val="28"/>
        </w:rPr>
        <w:t>投標廠商之基本資格</w:t>
      </w:r>
      <w:r w:rsidRPr="00D9544F">
        <w:rPr>
          <w:rFonts w:ascii="標楷體" w:eastAsia="標楷體" w:hAnsi="標楷體" w:hint="eastAsia"/>
          <w:b/>
          <w:color w:val="0000FF"/>
          <w:sz w:val="28"/>
          <w:szCs w:val="28"/>
        </w:rPr>
        <w:t>、</w:t>
      </w:r>
      <w:r w:rsidRPr="00D9544F">
        <w:rPr>
          <w:rFonts w:ascii="標楷體" w:eastAsia="標楷體" w:hAnsi="標楷體"/>
          <w:b/>
          <w:color w:val="0000FF"/>
          <w:sz w:val="28"/>
          <w:szCs w:val="28"/>
        </w:rPr>
        <w:t>規格及應附具之證明文件如下</w:t>
      </w:r>
      <w:r w:rsidRPr="00D9544F">
        <w:rPr>
          <w:rFonts w:ascii="標楷體" w:eastAsia="標楷體" w:hAnsi="標楷體"/>
          <w:sz w:val="28"/>
          <w:szCs w:val="28"/>
        </w:rPr>
        <w:t>(如允許依法令免申請核發本項基本資格證明文件之廠商參與投標，一併載明該等廠商免繳驗之證明文件</w:t>
      </w:r>
      <w:r w:rsidRPr="00D9544F">
        <w:rPr>
          <w:rFonts w:ascii="標楷體" w:eastAsia="標楷體" w:hAnsi="標楷體" w:hint="eastAsia"/>
          <w:sz w:val="28"/>
          <w:szCs w:val="28"/>
        </w:rPr>
        <w:t>；</w:t>
      </w:r>
      <w:r w:rsidRPr="00D9544F">
        <w:rPr>
          <w:rFonts w:ascii="標楷體" w:eastAsia="標楷體" w:hAnsi="標楷體" w:hint="eastAsia"/>
          <w:sz w:val="28"/>
          <w:szCs w:val="28"/>
          <w:u w:val="single"/>
        </w:rPr>
        <w:t>另如允許合作社為投標廠商，且投標廠商為合作社者，應依合作社法之規定，並附具合作社章程，且章程業務項目需涵蓋本採購委託工作項目</w:t>
      </w:r>
      <w:r w:rsidRPr="00D9544F">
        <w:rPr>
          <w:rFonts w:ascii="標楷體" w:eastAsia="標楷體" w:hAnsi="標楷體"/>
          <w:sz w:val="28"/>
          <w:szCs w:val="28"/>
        </w:rPr>
        <w:t>)：</w:t>
      </w:r>
    </w:p>
    <w:p w:rsidR="007143B5" w:rsidRPr="00D9544F" w:rsidRDefault="007143B5" w:rsidP="004065D6">
      <w:pPr>
        <w:pStyle w:val="7"/>
        <w:ind w:leftChars="480" w:left="1410" w:hangingChars="92" w:hanging="258"/>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hint="eastAsia"/>
          <w:spacing w:val="0"/>
          <w:sz w:val="28"/>
          <w:szCs w:val="28"/>
        </w:rPr>
        <w:t>本採購屬經濟部投資審議委員會公告「具敏感性或國安(含資安)疑慮之業務範疇」之資訊服務採購，廠商不得為大陸地區廠商、第三地區含陸資成分廠商及經濟部投資審議委員會公告之陸資資訊服務業者。(上開業務範疇及陸資資訊服務業清單公開於經濟部投資審議委員會網站http://www.moeaic.gov.tw/)。（註：適用條約或協定之採購案，如勾選本項者，請依GPA第3條規定，妥適考量本須知第16點之勾選）</w:t>
      </w:r>
      <w:r w:rsidRPr="00D9544F">
        <w:rPr>
          <w:rFonts w:ascii="標楷體" w:eastAsia="標楷體" w:hAnsi="標楷體"/>
          <w:spacing w:val="0"/>
          <w:sz w:val="28"/>
          <w:szCs w:val="28"/>
        </w:rPr>
        <w:t>。</w:t>
      </w:r>
    </w:p>
    <w:p w:rsidR="007143B5" w:rsidRPr="00D9544F" w:rsidRDefault="007143B5" w:rsidP="004065D6">
      <w:pPr>
        <w:pStyle w:val="7"/>
        <w:ind w:leftChars="480" w:left="1410" w:hangingChars="92" w:hanging="258"/>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A8"/>
      </w:r>
      <w:r w:rsidRPr="00D9544F">
        <w:rPr>
          <w:rFonts w:ascii="標楷體" w:eastAsia="標楷體" w:hAnsi="標楷體" w:hint="eastAsia"/>
          <w:spacing w:val="0"/>
          <w:sz w:val="28"/>
          <w:szCs w:val="28"/>
        </w:rPr>
        <w:t>本採購內容涉及國家安全，不允許大陸地區廠商、第三地區含陸資成分廠商及在臺陸資廠商參與。（註：適用條約或協定之採購案，如勾選本項者，請依GPA第3條規定，妥適考量本須知第16點之勾選）</w:t>
      </w:r>
      <w:r w:rsidRPr="00D9544F">
        <w:rPr>
          <w:rFonts w:ascii="標楷體" w:eastAsia="標楷體" w:hAnsi="標楷體"/>
          <w:spacing w:val="0"/>
          <w:sz w:val="28"/>
          <w:szCs w:val="28"/>
        </w:rPr>
        <w:t xml:space="preserve"> </w:t>
      </w:r>
    </w:p>
    <w:p w:rsidR="007143B5" w:rsidRPr="00D9544F" w:rsidRDefault="007143B5" w:rsidP="00967410">
      <w:pPr>
        <w:numPr>
          <w:ilvl w:val="0"/>
          <w:numId w:val="9"/>
        </w:numPr>
        <w:adjustRightInd w:val="0"/>
        <w:spacing w:line="360" w:lineRule="exact"/>
        <w:textAlignment w:val="baseline"/>
        <w:rPr>
          <w:rFonts w:ascii="標楷體" w:eastAsia="標楷體" w:hAnsi="標楷體"/>
          <w:b/>
          <w:sz w:val="28"/>
          <w:szCs w:val="28"/>
        </w:rPr>
      </w:pPr>
      <w:r w:rsidRPr="00D9544F">
        <w:rPr>
          <w:rFonts w:ascii="標楷體" w:eastAsia="標楷體" w:hAnsi="標楷體" w:hint="eastAsia"/>
          <w:sz w:val="28"/>
          <w:szCs w:val="28"/>
        </w:rPr>
        <w:t>廠商登記或設立之證明：如公司登記或商業登記證明文件、設立或營業登記證、工廠登記證、行業登記證、執業執照、開業證明、立案證明或其他由政府機關或其授權機構核發該廠商係合法登記或設立之證明文件。</w:t>
      </w:r>
      <w:r w:rsidRPr="00D9544F">
        <w:rPr>
          <w:rFonts w:ascii="標楷體" w:eastAsia="標楷體" w:hAnsi="標楷體" w:hint="eastAsia"/>
          <w:b/>
          <w:color w:val="0000FF"/>
          <w:sz w:val="28"/>
          <w:szCs w:val="28"/>
        </w:rPr>
        <w:t>（請投標廠商注意：依據經濟部</w:t>
      </w:r>
      <w:smartTag w:uri="urn:schemas-microsoft-com:office:smarttags" w:element="chsdate">
        <w:smartTagPr>
          <w:attr w:name="IsROCDate" w:val="False"/>
          <w:attr w:name="IsLunarDate" w:val="False"/>
          <w:attr w:name="Day" w:val="2"/>
          <w:attr w:name="Month" w:val="4"/>
          <w:attr w:name="Year" w:val="1998"/>
        </w:smartTagPr>
        <w:r w:rsidRPr="00D9544F">
          <w:rPr>
            <w:rFonts w:ascii="標楷體" w:eastAsia="標楷體" w:hAnsi="標楷體" w:hint="eastAsia"/>
            <w:b/>
            <w:color w:val="0000FF"/>
            <w:sz w:val="28"/>
            <w:szCs w:val="28"/>
          </w:rPr>
          <w:t>98年4月2日</w:t>
        </w:r>
      </w:smartTag>
      <w:r w:rsidRPr="00D9544F">
        <w:rPr>
          <w:rFonts w:ascii="標楷體" w:eastAsia="標楷體" w:hAnsi="標楷體" w:hint="eastAsia"/>
          <w:b/>
          <w:color w:val="0000FF"/>
          <w:sz w:val="28"/>
          <w:szCs w:val="28"/>
        </w:rPr>
        <w:t>經商字第09802406680號公告略以：「營利事業登記證自</w:t>
      </w:r>
      <w:smartTag w:uri="urn:schemas-microsoft-com:office:smarttags" w:element="chsdate">
        <w:smartTagPr>
          <w:attr w:name="IsROCDate" w:val="False"/>
          <w:attr w:name="IsLunarDate" w:val="False"/>
          <w:attr w:name="Day" w:val="13"/>
          <w:attr w:name="Month" w:val="4"/>
          <w:attr w:name="Year" w:val="1998"/>
        </w:smartTagPr>
        <w:r w:rsidRPr="00D9544F">
          <w:rPr>
            <w:rFonts w:ascii="標楷體" w:eastAsia="標楷體" w:hAnsi="標楷體" w:hint="eastAsia"/>
            <w:b/>
            <w:color w:val="0000FF"/>
            <w:sz w:val="28"/>
            <w:szCs w:val="28"/>
          </w:rPr>
          <w:t>98年4月13日</w:t>
        </w:r>
      </w:smartTag>
      <w:r w:rsidRPr="00D9544F">
        <w:rPr>
          <w:rFonts w:ascii="標楷體" w:eastAsia="標楷體" w:hAnsi="標楷體" w:hint="eastAsia"/>
          <w:b/>
          <w:color w:val="0000FF"/>
          <w:sz w:val="28"/>
          <w:szCs w:val="28"/>
        </w:rPr>
        <w:t>起停止使用，不再作為證明文件。」）</w:t>
      </w:r>
    </w:p>
    <w:p w:rsidR="007143B5" w:rsidRPr="00D9544F" w:rsidRDefault="007143B5" w:rsidP="00967410">
      <w:pPr>
        <w:numPr>
          <w:ilvl w:val="0"/>
          <w:numId w:val="9"/>
        </w:numPr>
        <w:adjustRightInd w:val="0"/>
        <w:spacing w:line="360" w:lineRule="exact"/>
        <w:textAlignment w:val="baseline"/>
        <w:rPr>
          <w:rFonts w:ascii="標楷體" w:eastAsia="標楷體" w:hAnsi="標楷體"/>
          <w:b/>
          <w:sz w:val="28"/>
          <w:szCs w:val="28"/>
        </w:rPr>
      </w:pPr>
      <w:r w:rsidRPr="00D9544F">
        <w:rPr>
          <w:rFonts w:ascii="標楷體" w:eastAsia="標楷體" w:hAnsi="標楷體" w:hint="eastAsia"/>
          <w:sz w:val="28"/>
          <w:szCs w:val="28"/>
        </w:rPr>
        <w:t>廠商納稅之證明：</w:t>
      </w:r>
    </w:p>
    <w:p w:rsidR="007143B5" w:rsidRPr="00D9544F" w:rsidRDefault="007143B5" w:rsidP="00967410">
      <w:pPr>
        <w:numPr>
          <w:ilvl w:val="0"/>
          <w:numId w:val="10"/>
        </w:numPr>
        <w:adjustRightInd w:val="0"/>
        <w:spacing w:line="360" w:lineRule="exact"/>
        <w:textAlignment w:val="baseline"/>
        <w:rPr>
          <w:rFonts w:ascii="標楷體" w:eastAsia="標楷體" w:hAnsi="標楷體"/>
          <w:sz w:val="28"/>
          <w:szCs w:val="28"/>
        </w:rPr>
      </w:pPr>
      <w:r w:rsidRPr="00D9544F">
        <w:rPr>
          <w:rFonts w:ascii="標楷體" w:eastAsia="標楷體" w:hAnsi="標楷體" w:hint="eastAsia"/>
          <w:sz w:val="28"/>
          <w:szCs w:val="28"/>
        </w:rPr>
        <w:t>其屬營業稅繳稅證明者，為營業稅繳款書收據聯或主管稽徵機關核章之最近一期營業人銷售額與稅額申報書收執聯</w:t>
      </w:r>
      <w:r w:rsidRPr="00D9544F">
        <w:rPr>
          <w:rFonts w:ascii="標楷體" w:eastAsia="標楷體" w:hAnsi="標楷體"/>
          <w:sz w:val="28"/>
          <w:szCs w:val="28"/>
        </w:rPr>
        <w:t>。</w:t>
      </w:r>
      <w:r w:rsidRPr="00D9544F">
        <w:rPr>
          <w:rFonts w:ascii="標楷體" w:eastAsia="標楷體" w:hAnsi="標楷體" w:hint="eastAsia"/>
          <w:sz w:val="28"/>
          <w:szCs w:val="28"/>
        </w:rPr>
        <w:t>廠商不及提出最近一期證明者，得以前一期之納稅證明代之</w:t>
      </w:r>
      <w:r w:rsidRPr="00D9544F">
        <w:rPr>
          <w:rFonts w:ascii="標楷體" w:eastAsia="標楷體" w:hAnsi="標楷體"/>
          <w:sz w:val="28"/>
          <w:szCs w:val="28"/>
        </w:rPr>
        <w:t>。</w:t>
      </w:r>
    </w:p>
    <w:p w:rsidR="007143B5" w:rsidRPr="00D9544F" w:rsidRDefault="007143B5" w:rsidP="00967410">
      <w:pPr>
        <w:numPr>
          <w:ilvl w:val="0"/>
          <w:numId w:val="10"/>
        </w:numPr>
        <w:adjustRightInd w:val="0"/>
        <w:spacing w:line="360" w:lineRule="exact"/>
        <w:textAlignment w:val="baseline"/>
        <w:rPr>
          <w:rFonts w:ascii="標楷體" w:eastAsia="標楷體" w:hAnsi="標楷體"/>
          <w:sz w:val="28"/>
          <w:szCs w:val="28"/>
        </w:rPr>
      </w:pPr>
      <w:r w:rsidRPr="00D9544F">
        <w:rPr>
          <w:rFonts w:ascii="標楷體" w:eastAsia="標楷體" w:hAnsi="標楷體" w:hint="eastAsia"/>
          <w:sz w:val="28"/>
          <w:szCs w:val="28"/>
        </w:rPr>
        <w:t>新設立且未屆第一期營業稅繳納期限者，得以營業稅主管稽徵機關核發之核准設立登記公函代之；經核定使用統一發票者，應一併檢附申領統一發票購票證相關文件。</w:t>
      </w:r>
    </w:p>
    <w:p w:rsidR="007143B5" w:rsidRPr="00D9544F" w:rsidRDefault="007143B5" w:rsidP="00967410">
      <w:pPr>
        <w:numPr>
          <w:ilvl w:val="0"/>
          <w:numId w:val="10"/>
        </w:numPr>
        <w:adjustRightInd w:val="0"/>
        <w:spacing w:line="360" w:lineRule="exact"/>
        <w:textAlignment w:val="baseline"/>
        <w:rPr>
          <w:rFonts w:ascii="標楷體" w:eastAsia="標楷體" w:hAnsi="標楷體"/>
          <w:sz w:val="28"/>
          <w:szCs w:val="28"/>
        </w:rPr>
      </w:pPr>
      <w:r w:rsidRPr="00D9544F">
        <w:rPr>
          <w:rFonts w:ascii="標楷體" w:eastAsia="標楷體" w:hAnsi="標楷體" w:hint="eastAsia"/>
          <w:sz w:val="28"/>
          <w:szCs w:val="28"/>
        </w:rPr>
        <w:t>營業税或所得稅之納稅證明，得以與上開最近一期或前一期證</w:t>
      </w:r>
      <w:r w:rsidRPr="00D9544F">
        <w:rPr>
          <w:rFonts w:ascii="標楷體" w:eastAsia="標楷體" w:hAnsi="標楷體" w:hint="eastAsia"/>
          <w:sz w:val="28"/>
          <w:szCs w:val="28"/>
        </w:rPr>
        <w:lastRenderedPageBreak/>
        <w:t>明相同期間內主管稽徵機關核發之無違章欠稅之查復表代之。</w:t>
      </w:r>
    </w:p>
    <w:p w:rsidR="007143B5" w:rsidRPr="00D9544F" w:rsidRDefault="007143B5" w:rsidP="00967410">
      <w:pPr>
        <w:numPr>
          <w:ilvl w:val="0"/>
          <w:numId w:val="9"/>
        </w:numPr>
        <w:adjustRightInd w:val="0"/>
        <w:spacing w:line="360" w:lineRule="exact"/>
        <w:jc w:val="both"/>
        <w:textAlignment w:val="baseline"/>
        <w:rPr>
          <w:rFonts w:ascii="標楷體" w:eastAsia="標楷體" w:hAnsi="標楷體"/>
          <w:sz w:val="28"/>
          <w:szCs w:val="28"/>
        </w:rPr>
      </w:pPr>
      <w:r w:rsidRPr="00D9544F">
        <w:rPr>
          <w:rFonts w:ascii="標楷體" w:eastAsia="標楷體" w:hAnsi="標楷體" w:hint="eastAsia"/>
          <w:sz w:val="28"/>
          <w:szCs w:val="28"/>
        </w:rPr>
        <w:t>廠商信用之證明：如票據交換機構或受理查詢之金融機構於截止投標日之前半年內所出具之非拒絕往來戶及最近三年內無退票紀錄證明、會計師簽證之財務報表或金融機構或徵信機構出具之信用證明等。由票據交換所或受理查詢金融機構出具之票據信用查覆單，應加蓋查覆單位圖章者，始可作為證明之文件。</w:t>
      </w:r>
    </w:p>
    <w:p w:rsidR="007143B5" w:rsidRPr="00D9544F" w:rsidRDefault="007143B5" w:rsidP="00967410">
      <w:pPr>
        <w:numPr>
          <w:ilvl w:val="0"/>
          <w:numId w:val="9"/>
        </w:numPr>
        <w:adjustRightInd w:val="0"/>
        <w:spacing w:line="360" w:lineRule="exact"/>
        <w:textDirection w:val="lrTbV"/>
        <w:textAlignment w:val="baseline"/>
        <w:rPr>
          <w:rFonts w:ascii="標楷體" w:eastAsia="標楷體" w:hAnsi="標楷體"/>
          <w:sz w:val="28"/>
          <w:szCs w:val="28"/>
        </w:rPr>
      </w:pPr>
      <w:r w:rsidRPr="00D9544F">
        <w:rPr>
          <w:rFonts w:ascii="標楷體" w:eastAsia="標楷體" w:hAnsi="標楷體" w:hint="eastAsia"/>
          <w:sz w:val="28"/>
          <w:szCs w:val="28"/>
        </w:rPr>
        <w:t>依政府機關組織法律組成之非公司組織事業機構，依法令免申請核發行業登記證、公司登記或商業登記證明文件、承攬或營業手冊、繳稅證明文件或加入商業團體者，參加投標時，得免繳驗該等證明文件。</w:t>
      </w:r>
    </w:p>
    <w:p w:rsidR="007143B5" w:rsidRPr="00D9544F" w:rsidRDefault="007143B5" w:rsidP="004065D6">
      <w:pPr>
        <w:pStyle w:val="7"/>
        <w:ind w:left="1134" w:firstLine="0"/>
        <w:jc w:val="both"/>
        <w:textDirection w:val="lrTbV"/>
        <w:rPr>
          <w:rFonts w:ascii="標楷體" w:eastAsia="標楷體" w:hAnsi="標楷體"/>
          <w:spacing w:val="0"/>
          <w:sz w:val="28"/>
          <w:szCs w:val="28"/>
        </w:rPr>
      </w:pPr>
      <w:r w:rsidRPr="00D9544F">
        <w:rPr>
          <w:rFonts w:ascii="標楷體" w:eastAsia="標楷體" w:hAnsi="標楷體" w:hint="eastAsia"/>
          <w:b/>
          <w:sz w:val="28"/>
          <w:szCs w:val="28"/>
          <w:u w:val="single"/>
        </w:rPr>
        <w:t>規格書、規格書內規定文件(無則免)及規格明細清單，投標時未檢附視為不合格</w:t>
      </w:r>
      <w:r w:rsidRPr="00D9544F">
        <w:rPr>
          <w:rFonts w:ascii="標楷體" w:eastAsia="標楷體" w:hAnsi="標楷體" w:hint="eastAsia"/>
          <w:b/>
          <w:sz w:val="28"/>
          <w:szCs w:val="28"/>
        </w:rPr>
        <w:t>，</w:t>
      </w:r>
      <w:r w:rsidRPr="00D9544F">
        <w:rPr>
          <w:rFonts w:ascii="標楷體" w:eastAsia="標楷體" w:hAnsi="標楷體" w:hint="eastAsia"/>
          <w:sz w:val="28"/>
          <w:szCs w:val="28"/>
        </w:rPr>
        <w:t>其餘詳招標文件。</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本採購屬特殊採購；符合「投標廠商資格與特殊或巨額採購認定標準」</w:t>
      </w:r>
      <w:r w:rsidRPr="00D9544F">
        <w:rPr>
          <w:rFonts w:ascii="標楷體" w:eastAsia="標楷體" w:hAnsi="標楷體" w:hint="eastAsia"/>
          <w:sz w:val="28"/>
          <w:szCs w:val="28"/>
        </w:rPr>
        <w:sym w:font="Wingdings" w:char="F0A8"/>
      </w:r>
      <w:r w:rsidRPr="00D9544F">
        <w:rPr>
          <w:rFonts w:ascii="標楷體" w:eastAsia="標楷體" w:hAnsi="標楷體" w:hint="eastAsia"/>
          <w:spacing w:val="0"/>
          <w:sz w:val="28"/>
          <w:szCs w:val="28"/>
        </w:rPr>
        <w:t>第6條第___款；</w:t>
      </w:r>
      <w:r w:rsidRPr="00D9544F">
        <w:rPr>
          <w:rFonts w:ascii="標楷體" w:eastAsia="標楷體" w:hAnsi="標楷體" w:hint="eastAsia"/>
          <w:sz w:val="28"/>
          <w:szCs w:val="28"/>
        </w:rPr>
        <w:sym w:font="Wingdings" w:char="F0A8"/>
      </w:r>
      <w:r w:rsidRPr="00D9544F">
        <w:rPr>
          <w:rFonts w:ascii="標楷體" w:eastAsia="標楷體" w:hAnsi="標楷體" w:hint="eastAsia"/>
          <w:sz w:val="28"/>
          <w:szCs w:val="28"/>
        </w:rPr>
        <w:t>第7條第___款</w:t>
      </w:r>
      <w:r w:rsidRPr="00D9544F">
        <w:rPr>
          <w:rFonts w:ascii="標楷體" w:eastAsia="標楷體" w:hAnsi="標楷體"/>
          <w:spacing w:val="0"/>
          <w:sz w:val="28"/>
          <w:szCs w:val="28"/>
        </w:rPr>
        <w:t xml:space="preserve"> (</w:t>
      </w:r>
      <w:r w:rsidRPr="00D9544F">
        <w:rPr>
          <w:rFonts w:ascii="標楷體" w:eastAsia="標楷體" w:hAnsi="標楷體" w:hint="eastAsia"/>
          <w:spacing w:val="0"/>
          <w:sz w:val="28"/>
          <w:szCs w:val="28"/>
        </w:rPr>
        <w:t>請註明款次</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。（非特殊採購者免填）</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投標廠商之特定資格及應附具之證明文件如下</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限特殊或巨額之採購方可規定特定資格條件</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廠商所提出之資格文件影本，本機關於必要時得通知廠商限期提出正本供查驗，查驗結果如與正本不符，係偽造或變造者，依採購法第50條規定辦理。</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外國廠商之投標資格及應提出之資格文件，附經公證或認證之中文譯本</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不允許外國廠商投標者免填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以選擇性招標方式辦理者，其限制投標廠商資格之理由及其必要性(非選擇性招標者免填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招標標的之功能、效益、規格、標準、數量或場所等說明及得標廠商應履行之契約責任：由招標機關另備如附件。</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依採購法第65條之規定，本採購標的之主要部分為(無者免填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招標文件如有要求或提及特定之商標或商名、專利、設計或型式、特定來源地、生產者或供應者之情形，允許投標廠商提出同等品，其提出同等品之時機為：</w:t>
      </w:r>
    </w:p>
    <w:p w:rsidR="007143B5" w:rsidRPr="00D9544F" w:rsidRDefault="007143B5" w:rsidP="000848B5">
      <w:pPr>
        <w:pStyle w:val="7"/>
        <w:ind w:left="1871" w:hanging="1871"/>
        <w:jc w:val="both"/>
        <w:textDirection w:val="lrTbV"/>
        <w:rPr>
          <w:rFonts w:ascii="標楷體" w:eastAsia="標楷體" w:hAnsi="標楷體"/>
          <w:color w:val="000000"/>
          <w:spacing w:val="0"/>
          <w:sz w:val="28"/>
          <w:szCs w:val="28"/>
        </w:rPr>
      </w:pPr>
      <w:r w:rsidRPr="00D9544F">
        <w:rPr>
          <w:rFonts w:ascii="標楷體" w:eastAsia="標楷體" w:hAnsi="標楷體" w:hint="eastAsia"/>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color w:val="000000"/>
          <w:spacing w:val="0"/>
          <w:sz w:val="28"/>
          <w:szCs w:val="28"/>
        </w:rPr>
        <w:t>應於投標文件內預先提出者，廠商應於投標文件內敘明同等品之廠牌、價格及功能、效益、標準或特性等相關資料，以供審查。</w:t>
      </w:r>
    </w:p>
    <w:p w:rsidR="007143B5" w:rsidRPr="00D9544F" w:rsidRDefault="007143B5" w:rsidP="000848B5">
      <w:pPr>
        <w:pStyle w:val="7"/>
        <w:ind w:left="1871" w:hanging="1871"/>
        <w:jc w:val="both"/>
        <w:textDirection w:val="lrTbV"/>
        <w:rPr>
          <w:rFonts w:ascii="標楷體" w:eastAsia="標楷體" w:hAnsi="標楷體"/>
          <w:spacing w:val="0"/>
          <w:sz w:val="28"/>
          <w:szCs w:val="28"/>
        </w:rPr>
      </w:pPr>
      <w:r w:rsidRPr="00D9544F">
        <w:rPr>
          <w:rFonts w:ascii="標楷體" w:eastAsia="標楷體" w:hAnsi="標楷體" w:hint="eastAsia"/>
          <w:color w:val="000000"/>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2</w:t>
      </w:r>
      <w:r w:rsidRPr="00D9544F">
        <w:rPr>
          <w:rFonts w:ascii="標楷體" w:eastAsia="標楷體" w:hAnsi="標楷體"/>
          <w:spacing w:val="0"/>
          <w:sz w:val="28"/>
          <w:szCs w:val="28"/>
        </w:rPr>
        <w:t>)</w:t>
      </w:r>
      <w:r w:rsidRPr="00D9544F">
        <w:rPr>
          <w:rFonts w:ascii="標楷體" w:eastAsia="標楷體" w:hAnsi="標楷體" w:hint="eastAsia"/>
          <w:color w:val="000000"/>
          <w:spacing w:val="0"/>
          <w:sz w:val="28"/>
          <w:szCs w:val="28"/>
        </w:rPr>
        <w:t>得標廠商得於使用同等品前，依契約規定向機關提出同等品之廠牌、價格及功能、效益、標準或特性等相關資料，以供審查</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投標廠商之標價條件：</w:t>
      </w:r>
    </w:p>
    <w:p w:rsidR="007143B5" w:rsidRPr="00D9544F" w:rsidRDefault="007143B5" w:rsidP="00C817EB">
      <w:pPr>
        <w:pStyle w:val="7"/>
        <w:ind w:leftChars="1" w:left="1343" w:hangingChars="479" w:hanging="134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送達招標機關指定地點</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由招標機關敘明地點</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r w:rsidRPr="00D9544F">
        <w:rPr>
          <w:rFonts w:ascii="標楷體" w:eastAsia="標楷體" w:hAnsi="標楷體" w:hint="eastAsia"/>
          <w:color w:val="0000FF"/>
          <w:spacing w:val="0"/>
          <w:sz w:val="28"/>
          <w:szCs w:val="28"/>
        </w:rPr>
        <w:t>本校醫護生技大樓三樓總務處</w:t>
      </w:r>
      <w:r w:rsidRPr="00D9544F">
        <w:rPr>
          <w:rFonts w:ascii="標楷體" w:eastAsia="標楷體" w:hAnsi="標楷體" w:cs="新細明體" w:hint="eastAsia"/>
          <w:color w:val="0000FF"/>
          <w:sz w:val="28"/>
          <w:szCs w:val="28"/>
        </w:rPr>
        <w:t>事務營繕組</w:t>
      </w:r>
      <w:r w:rsidRPr="00D9544F">
        <w:rPr>
          <w:rFonts w:ascii="標楷體" w:eastAsia="標楷體" w:hAnsi="標楷體" w:cs="新細明體"/>
          <w:color w:val="0000FF"/>
          <w:sz w:val="28"/>
          <w:szCs w:val="28"/>
        </w:rPr>
        <w:t>(G324)</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於招標機關指定地點完工</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由招標機關敘明地點</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(3)</w:t>
      </w:r>
      <w:r w:rsidRPr="00D9544F">
        <w:rPr>
          <w:rFonts w:ascii="標楷體" w:eastAsia="標楷體" w:hAnsi="標楷體" w:hint="eastAsia"/>
          <w:spacing w:val="0"/>
          <w:sz w:val="28"/>
          <w:szCs w:val="28"/>
        </w:rPr>
        <w:t>其他</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由招標機關敘明</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投標廠商標價幣別：</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新台幣。</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外幣：_______</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指定之外幣由招標機關敘明外幣種類</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ind w:left="1701" w:hanging="1701"/>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(3)</w:t>
      </w:r>
      <w:r w:rsidRPr="00D9544F">
        <w:rPr>
          <w:rFonts w:ascii="標楷體" w:eastAsia="標楷體" w:hAnsi="標楷體" w:hint="eastAsia"/>
          <w:spacing w:val="0"/>
          <w:sz w:val="28"/>
          <w:szCs w:val="28"/>
        </w:rPr>
        <w:t>新台幣或外幣:___________</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指定之外幣由招標機關敘明外幣種</w:t>
      </w:r>
      <w:r w:rsidRPr="00D9544F">
        <w:rPr>
          <w:rFonts w:ascii="標楷體" w:eastAsia="標楷體" w:hAnsi="標楷體" w:hint="eastAsia"/>
          <w:spacing w:val="0"/>
          <w:sz w:val="28"/>
          <w:szCs w:val="28"/>
        </w:rPr>
        <w:lastRenderedPageBreak/>
        <w:t>類，該外幣並以決標前一辦公日臺灣銀行外匯交易收盤即期賣出匯率折算總價</w:t>
      </w:r>
      <w:r w:rsidRPr="00D9544F">
        <w:rPr>
          <w:rFonts w:ascii="標楷體" w:eastAsia="標楷體" w:hAnsi="標楷體"/>
          <w:spacing w:val="0"/>
          <w:sz w:val="28"/>
          <w:szCs w:val="28"/>
        </w:rPr>
        <w:t>)</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採購標的之維護修理</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不需維護修理者免填</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w:t>
      </w:r>
    </w:p>
    <w:p w:rsidR="007143B5" w:rsidRPr="00D9544F" w:rsidRDefault="007143B5" w:rsidP="000848B5">
      <w:pPr>
        <w:pStyle w:val="7"/>
        <w:ind w:left="1814" w:hanging="181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由得標廠商負責一定期間，費用計入標價決標(招標機關敘明其期間)：保固期內</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(2)</w:t>
      </w:r>
      <w:r w:rsidRPr="00D9544F">
        <w:rPr>
          <w:rFonts w:ascii="標楷體" w:eastAsia="標楷體" w:hAnsi="標楷體" w:hint="eastAsia"/>
          <w:spacing w:val="0"/>
          <w:sz w:val="28"/>
          <w:szCs w:val="28"/>
        </w:rPr>
        <w:t>由機關自行負責。</w:t>
      </w:r>
    </w:p>
    <w:p w:rsidR="007143B5" w:rsidRPr="00D9544F" w:rsidRDefault="007143B5" w:rsidP="000848B5">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hint="eastAsia"/>
          <w:sz w:val="28"/>
          <w:szCs w:val="28"/>
        </w:rPr>
        <w:sym w:font="Wingdings" w:char="F0A8"/>
      </w:r>
      <w:r w:rsidRPr="00D9544F">
        <w:rPr>
          <w:rFonts w:ascii="標楷體" w:eastAsia="標楷體" w:hAnsi="標楷體"/>
          <w:spacing w:val="0"/>
          <w:sz w:val="28"/>
          <w:szCs w:val="28"/>
        </w:rPr>
        <w:t>(3)</w:t>
      </w:r>
      <w:r w:rsidRPr="00D9544F">
        <w:rPr>
          <w:rFonts w:ascii="標楷體" w:eastAsia="標楷體" w:hAnsi="標楷體" w:hint="eastAsia"/>
          <w:spacing w:val="0"/>
          <w:sz w:val="28"/>
          <w:szCs w:val="28"/>
        </w:rPr>
        <w:t>另行招標。</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4"/>
          <w:sz w:val="28"/>
          <w:szCs w:val="28"/>
        </w:rPr>
      </w:pPr>
      <w:r w:rsidRPr="00D9544F">
        <w:rPr>
          <w:rFonts w:ascii="標楷體" w:eastAsia="標楷體" w:hAnsi="標楷體" w:hint="eastAsia"/>
          <w:color w:val="000000"/>
          <w:spacing w:val="-4"/>
          <w:sz w:val="28"/>
          <w:szCs w:val="28"/>
        </w:rPr>
        <w:t>廠商有下列情形之一者，不得參加投標、作為決標對象或分包廠商或協助投標廠商：</w:t>
      </w:r>
    </w:p>
    <w:p w:rsidR="007143B5" w:rsidRPr="00D9544F" w:rsidRDefault="007143B5" w:rsidP="000848B5">
      <w:pPr>
        <w:spacing w:line="360" w:lineRule="exact"/>
        <w:ind w:left="1616" w:hanging="482"/>
        <w:jc w:val="both"/>
        <w:rPr>
          <w:rFonts w:ascii="標楷體" w:eastAsia="標楷體" w:hAnsi="標楷體"/>
          <w:color w:val="000000"/>
          <w:sz w:val="28"/>
          <w:szCs w:val="28"/>
        </w:rPr>
      </w:pPr>
      <w:r w:rsidRPr="00D9544F">
        <w:rPr>
          <w:rFonts w:ascii="標楷體" w:eastAsia="標楷體" w:hAnsi="標楷體"/>
          <w:color w:val="000000"/>
          <w:sz w:val="28"/>
          <w:szCs w:val="28"/>
        </w:rPr>
        <w:t>(</w:t>
      </w:r>
      <w:r w:rsidRPr="00D9544F">
        <w:rPr>
          <w:rFonts w:ascii="標楷體" w:eastAsia="標楷體" w:hAnsi="標楷體" w:hint="eastAsia"/>
          <w:color w:val="000000"/>
          <w:sz w:val="28"/>
          <w:szCs w:val="28"/>
        </w:rPr>
        <w:t>一</w:t>
      </w:r>
      <w:r w:rsidRPr="00D9544F">
        <w:rPr>
          <w:rFonts w:ascii="標楷體" w:eastAsia="標楷體" w:hAnsi="標楷體"/>
          <w:color w:val="000000"/>
          <w:sz w:val="28"/>
          <w:szCs w:val="28"/>
        </w:rPr>
        <w:t>)</w:t>
      </w:r>
      <w:r w:rsidRPr="00D9544F">
        <w:rPr>
          <w:rFonts w:ascii="標楷體" w:eastAsia="標楷體" w:hAnsi="標楷體" w:hint="eastAsia"/>
          <w:color w:val="000000"/>
          <w:sz w:val="28"/>
          <w:szCs w:val="28"/>
        </w:rPr>
        <w:t>提供規劃、設計服務之廠商，於依該規劃、設計結果辦理之採購。</w:t>
      </w:r>
    </w:p>
    <w:p w:rsidR="007143B5" w:rsidRPr="00D9544F" w:rsidRDefault="007143B5" w:rsidP="000848B5">
      <w:pPr>
        <w:spacing w:line="360" w:lineRule="exact"/>
        <w:ind w:left="1616" w:hanging="482"/>
        <w:jc w:val="both"/>
        <w:rPr>
          <w:rFonts w:ascii="標楷體" w:eastAsia="標楷體" w:hAnsi="標楷體"/>
          <w:color w:val="000000"/>
          <w:sz w:val="28"/>
          <w:szCs w:val="28"/>
        </w:rPr>
      </w:pPr>
      <w:r w:rsidRPr="00D9544F">
        <w:rPr>
          <w:rFonts w:ascii="標楷體" w:eastAsia="標楷體" w:hAnsi="標楷體"/>
          <w:color w:val="000000"/>
          <w:sz w:val="28"/>
          <w:szCs w:val="28"/>
        </w:rPr>
        <w:t>(</w:t>
      </w:r>
      <w:r w:rsidRPr="00D9544F">
        <w:rPr>
          <w:rFonts w:ascii="標楷體" w:eastAsia="標楷體" w:hAnsi="標楷體" w:hint="eastAsia"/>
          <w:color w:val="000000"/>
          <w:sz w:val="28"/>
          <w:szCs w:val="28"/>
        </w:rPr>
        <w:t>二</w:t>
      </w:r>
      <w:r w:rsidRPr="00D9544F">
        <w:rPr>
          <w:rFonts w:ascii="標楷體" w:eastAsia="標楷體" w:hAnsi="標楷體"/>
          <w:color w:val="000000"/>
          <w:sz w:val="28"/>
          <w:szCs w:val="28"/>
        </w:rPr>
        <w:t>)</w:t>
      </w:r>
      <w:r w:rsidRPr="00D9544F">
        <w:rPr>
          <w:rFonts w:ascii="標楷體" w:eastAsia="標楷體" w:hAnsi="標楷體" w:hint="eastAsia"/>
          <w:color w:val="000000"/>
          <w:sz w:val="28"/>
          <w:szCs w:val="28"/>
        </w:rPr>
        <w:t>代擬招標文件之廠商，於依該招標文件辦理之採購。</w:t>
      </w:r>
    </w:p>
    <w:p w:rsidR="007143B5" w:rsidRPr="00D9544F" w:rsidRDefault="007143B5" w:rsidP="000848B5">
      <w:pPr>
        <w:spacing w:line="360" w:lineRule="exact"/>
        <w:ind w:left="1616" w:hanging="482"/>
        <w:jc w:val="both"/>
        <w:rPr>
          <w:rFonts w:ascii="標楷體" w:eastAsia="標楷體" w:hAnsi="標楷體"/>
          <w:color w:val="000000"/>
          <w:sz w:val="28"/>
          <w:szCs w:val="28"/>
        </w:rPr>
      </w:pPr>
      <w:r w:rsidRPr="00D9544F">
        <w:rPr>
          <w:rFonts w:ascii="標楷體" w:eastAsia="標楷體" w:hAnsi="標楷體"/>
          <w:color w:val="000000"/>
          <w:sz w:val="28"/>
          <w:szCs w:val="28"/>
        </w:rPr>
        <w:t>(</w:t>
      </w:r>
      <w:r w:rsidRPr="00D9544F">
        <w:rPr>
          <w:rFonts w:ascii="標楷體" w:eastAsia="標楷體" w:hAnsi="標楷體" w:hint="eastAsia"/>
          <w:color w:val="000000"/>
          <w:sz w:val="28"/>
          <w:szCs w:val="28"/>
        </w:rPr>
        <w:t>三</w:t>
      </w:r>
      <w:r w:rsidRPr="00D9544F">
        <w:rPr>
          <w:rFonts w:ascii="標楷體" w:eastAsia="標楷體" w:hAnsi="標楷體"/>
          <w:color w:val="000000"/>
          <w:sz w:val="28"/>
          <w:szCs w:val="28"/>
        </w:rPr>
        <w:t>)</w:t>
      </w:r>
      <w:r w:rsidRPr="00D9544F">
        <w:rPr>
          <w:rFonts w:ascii="標楷體" w:eastAsia="標楷體" w:hAnsi="標楷體" w:hint="eastAsia"/>
          <w:color w:val="000000"/>
          <w:sz w:val="28"/>
          <w:szCs w:val="28"/>
        </w:rPr>
        <w:t>提供審標服務之廠商，於該服務有關之採購。</w:t>
      </w:r>
    </w:p>
    <w:p w:rsidR="007143B5" w:rsidRPr="00D9544F" w:rsidRDefault="007143B5" w:rsidP="000848B5">
      <w:pPr>
        <w:pStyle w:val="a9"/>
        <w:spacing w:line="360" w:lineRule="exact"/>
        <w:ind w:left="1616" w:hanging="482"/>
        <w:rPr>
          <w:rFonts w:hAnsi="標楷體"/>
          <w:sz w:val="28"/>
          <w:szCs w:val="28"/>
        </w:rPr>
      </w:pPr>
      <w:r w:rsidRPr="00D9544F">
        <w:rPr>
          <w:rFonts w:hAnsi="標楷體"/>
          <w:sz w:val="28"/>
          <w:szCs w:val="28"/>
        </w:rPr>
        <w:t>(</w:t>
      </w:r>
      <w:r w:rsidRPr="00D9544F">
        <w:rPr>
          <w:rFonts w:hAnsi="標楷體" w:hint="eastAsia"/>
          <w:sz w:val="28"/>
          <w:szCs w:val="28"/>
        </w:rPr>
        <w:t>四</w:t>
      </w:r>
      <w:r w:rsidRPr="00D9544F">
        <w:rPr>
          <w:rFonts w:hAnsi="標楷體"/>
          <w:sz w:val="28"/>
          <w:szCs w:val="28"/>
        </w:rPr>
        <w:t>)</w:t>
      </w:r>
      <w:r w:rsidRPr="00D9544F">
        <w:rPr>
          <w:rFonts w:hAnsi="標楷體" w:hint="eastAsia"/>
          <w:sz w:val="28"/>
          <w:szCs w:val="28"/>
        </w:rPr>
        <w:t>因履行機關契約而知悉其他廠商無法知悉或應秘密之資訊之廠商，於使用該等資訊有利於該廠商得標之採購。</w:t>
      </w:r>
    </w:p>
    <w:p w:rsidR="007143B5" w:rsidRPr="00D9544F" w:rsidRDefault="007143B5" w:rsidP="000848B5">
      <w:pPr>
        <w:pStyle w:val="7"/>
        <w:ind w:left="1616" w:hanging="482"/>
        <w:jc w:val="both"/>
        <w:textDirection w:val="lrTbV"/>
        <w:rPr>
          <w:rFonts w:ascii="標楷體" w:eastAsia="標楷體" w:hAnsi="標楷體"/>
          <w:spacing w:val="0"/>
          <w:sz w:val="28"/>
          <w:szCs w:val="28"/>
        </w:rPr>
      </w:pPr>
      <w:r w:rsidRPr="00D9544F">
        <w:rPr>
          <w:rFonts w:ascii="標楷體" w:eastAsia="標楷體" w:hAnsi="標楷體" w:hint="eastAsia"/>
          <w:color w:val="000000"/>
          <w:sz w:val="28"/>
          <w:szCs w:val="28"/>
        </w:rPr>
        <w:t>(五)提供專案管理服務之廠商，於該服務有關之採購。</w:t>
      </w:r>
    </w:p>
    <w:p w:rsidR="007143B5" w:rsidRPr="00D9544F" w:rsidRDefault="007143B5" w:rsidP="000848B5">
      <w:pPr>
        <w:pStyle w:val="7"/>
        <w:ind w:left="1134" w:hanging="1134"/>
        <w:jc w:val="both"/>
        <w:textDirection w:val="lrTbV"/>
        <w:rPr>
          <w:rFonts w:ascii="標楷體" w:eastAsia="標楷體" w:hAnsi="標楷體"/>
          <w:spacing w:val="0"/>
          <w:sz w:val="28"/>
          <w:szCs w:val="28"/>
        </w:rPr>
      </w:pPr>
      <w:r w:rsidRPr="00D9544F">
        <w:rPr>
          <w:rFonts w:ascii="標楷體" w:eastAsia="標楷體" w:hAnsi="標楷體" w:hint="eastAsia"/>
          <w:color w:val="000000"/>
          <w:spacing w:val="0"/>
          <w:sz w:val="28"/>
          <w:szCs w:val="28"/>
        </w:rPr>
        <w:t xml:space="preserve">        □前項第1款及第2款之情形，於無利益衝突或無不公平競爭之虞，經機關同意者</w:t>
      </w:r>
      <w:r w:rsidRPr="00D9544F">
        <w:rPr>
          <w:rFonts w:ascii="標楷體" w:eastAsia="標楷體" w:hAnsi="標楷體" w:hint="eastAsia"/>
          <w:b/>
          <w:color w:val="000000"/>
          <w:spacing w:val="0"/>
          <w:sz w:val="28"/>
          <w:szCs w:val="28"/>
        </w:rPr>
        <w:t>（本項未勾選者，表示機關不同意）</w:t>
      </w:r>
      <w:r w:rsidRPr="00D9544F">
        <w:rPr>
          <w:rFonts w:ascii="標楷體" w:eastAsia="標楷體" w:hAnsi="標楷體" w:hint="eastAsia"/>
          <w:color w:val="000000"/>
          <w:spacing w:val="0"/>
          <w:sz w:val="28"/>
          <w:szCs w:val="28"/>
        </w:rPr>
        <w:t>，得不適用於後續辦理之採購。上述無利益衝突或無不公平競爭之虞之情形，於第1款指前階段規劃或設計服務之成果一併於招標文件公開，且經機關認為參與前階段作業之廠商無競爭優勢者。</w:t>
      </w:r>
    </w:p>
    <w:p w:rsidR="007143B5" w:rsidRPr="00D9544F" w:rsidRDefault="007143B5" w:rsidP="00B42BA5">
      <w:pPr>
        <w:pStyle w:val="7"/>
        <w:numPr>
          <w:ilvl w:val="0"/>
          <w:numId w:val="1"/>
        </w:numPr>
        <w:ind w:left="1120" w:rightChars="-59" w:right="-142" w:hangingChars="400" w:hanging="112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全份招標文件包括：（可複選）</w:t>
      </w:r>
    </w:p>
    <w:p w:rsidR="007143B5" w:rsidRPr="00D9544F" w:rsidRDefault="007143B5" w:rsidP="008550AA">
      <w:pPr>
        <w:pStyle w:val="7"/>
        <w:snapToGrid w:val="0"/>
        <w:spacing w:line="240" w:lineRule="auto"/>
        <w:ind w:leftChars="469" w:left="1126" w:firstLineChars="2" w:firstLine="6"/>
        <w:textDirection w:val="lrTbV"/>
        <w:rPr>
          <w:rFonts w:ascii="標楷體" w:eastAsia="標楷體" w:hAnsi="標楷體"/>
          <w:color w:val="0000FF"/>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w:t>
      </w:r>
      <w:r w:rsidRPr="00D9544F">
        <w:rPr>
          <w:rFonts w:ascii="標楷體" w:eastAsia="標楷體" w:hAnsi="標楷體" w:hint="eastAsia"/>
          <w:spacing w:val="0"/>
          <w:sz w:val="28"/>
          <w:szCs w:val="28"/>
        </w:rPr>
        <w:t>廠商資格、規格審查表。</w:t>
      </w:r>
      <w:r w:rsidRPr="00D9544F">
        <w:rPr>
          <w:rFonts w:ascii="標楷體" w:eastAsia="標楷體" w:hAnsi="標楷體" w:hint="eastAsia"/>
          <w:color w:val="0000FF"/>
          <w:spacing w:val="0"/>
          <w:sz w:val="28"/>
          <w:szCs w:val="28"/>
        </w:rPr>
        <w:t>(投標時要檢附)</w:t>
      </w:r>
    </w:p>
    <w:p w:rsidR="007143B5" w:rsidRPr="00D9544F" w:rsidRDefault="007143B5" w:rsidP="00146A9F">
      <w:pPr>
        <w:pStyle w:val="7"/>
        <w:snapToGrid w:val="0"/>
        <w:spacing w:line="240" w:lineRule="auto"/>
        <w:ind w:leftChars="409" w:left="1128" w:hangingChars="52" w:hanging="146"/>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(2)</w:t>
      </w:r>
      <w:r w:rsidRPr="00D9544F">
        <w:rPr>
          <w:rFonts w:ascii="標楷體" w:eastAsia="標楷體" w:hAnsi="標楷體" w:hint="eastAsia"/>
          <w:sz w:val="28"/>
          <w:szCs w:val="28"/>
        </w:rPr>
        <w:t>委託代理出席用印授權書。</w:t>
      </w:r>
      <w:r w:rsidRPr="00D9544F">
        <w:rPr>
          <w:rFonts w:ascii="標楷體" w:eastAsia="標楷體" w:hAnsi="標楷體" w:hint="eastAsia"/>
          <w:color w:val="0000FF"/>
          <w:spacing w:val="-8"/>
          <w:sz w:val="28"/>
          <w:szCs w:val="28"/>
        </w:rPr>
        <w:t>(投標時要檢附或當日攜帶出席開標入場時出示，負責人親自出席或未派員出席者除外)</w:t>
      </w:r>
    </w:p>
    <w:p w:rsidR="007143B5" w:rsidRPr="00D9544F" w:rsidRDefault="007143B5" w:rsidP="00146A9F">
      <w:pPr>
        <w:pStyle w:val="7"/>
        <w:snapToGrid w:val="0"/>
        <w:spacing w:line="240" w:lineRule="auto"/>
        <w:ind w:leftChars="409" w:left="1128" w:hangingChars="52" w:hanging="146"/>
        <w:textDirection w:val="lrTbV"/>
        <w:rPr>
          <w:rFonts w:ascii="標楷體" w:eastAsia="標楷體" w:hAnsi="標楷體"/>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3</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退還押標金申請單(兼切結書)</w:t>
      </w:r>
      <w:r w:rsidRPr="00D9544F">
        <w:rPr>
          <w:rFonts w:ascii="標楷體" w:eastAsia="標楷體" w:hAnsi="標楷體" w:hint="eastAsia"/>
          <w:sz w:val="28"/>
          <w:szCs w:val="28"/>
        </w:rPr>
        <w:t>。</w:t>
      </w:r>
      <w:r w:rsidRPr="00D9544F">
        <w:rPr>
          <w:rFonts w:ascii="標楷體" w:eastAsia="標楷體" w:hAnsi="標楷體" w:hint="eastAsia"/>
          <w:color w:val="0000FF"/>
          <w:spacing w:val="-8"/>
          <w:sz w:val="28"/>
          <w:szCs w:val="28"/>
        </w:rPr>
        <w:t>(投標時要檢附，無者除外)</w:t>
      </w:r>
      <w:r w:rsidRPr="00D9544F">
        <w:rPr>
          <w:rFonts w:ascii="標楷體" w:eastAsia="標楷體" w:hAnsi="標楷體" w:hint="eastAsia"/>
          <w:spacing w:val="0"/>
          <w:sz w:val="28"/>
          <w:szCs w:val="28"/>
        </w:rPr>
        <w:t xml:space="preserve"> </w:t>
      </w:r>
    </w:p>
    <w:p w:rsidR="007143B5" w:rsidRPr="00D9544F" w:rsidRDefault="007143B5" w:rsidP="008550AA">
      <w:pPr>
        <w:pStyle w:val="7"/>
        <w:snapToGrid w:val="0"/>
        <w:spacing w:line="240" w:lineRule="auto"/>
        <w:ind w:leftChars="469" w:left="1126" w:firstLineChars="2" w:firstLine="6"/>
        <w:textDirection w:val="lrTbV"/>
        <w:rPr>
          <w:rFonts w:ascii="標楷體" w:eastAsia="標楷體" w:hAnsi="標楷體"/>
          <w:color w:val="0000FF"/>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4</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招</w:t>
      </w:r>
      <w:r w:rsidRPr="00D9544F">
        <w:rPr>
          <w:rFonts w:ascii="標楷體" w:eastAsia="標楷體" w:hAnsi="標楷體"/>
          <w:spacing w:val="0"/>
          <w:sz w:val="28"/>
          <w:szCs w:val="28"/>
        </w:rPr>
        <w:t>標投標及契約文件</w:t>
      </w:r>
      <w:r w:rsidRPr="00D9544F">
        <w:rPr>
          <w:rFonts w:ascii="標楷體" w:eastAsia="標楷體" w:hAnsi="標楷體" w:hint="eastAsia"/>
          <w:spacing w:val="0"/>
          <w:sz w:val="28"/>
          <w:szCs w:val="28"/>
        </w:rPr>
        <w:t>。</w:t>
      </w:r>
      <w:r w:rsidRPr="00D9544F">
        <w:rPr>
          <w:rFonts w:ascii="標楷體" w:eastAsia="標楷體" w:hAnsi="標楷體" w:hint="eastAsia"/>
          <w:color w:val="0000FF"/>
          <w:spacing w:val="0"/>
          <w:sz w:val="28"/>
          <w:szCs w:val="28"/>
        </w:rPr>
        <w:t>(投標時要檢附)</w:t>
      </w:r>
    </w:p>
    <w:p w:rsidR="007143B5" w:rsidRPr="00D9544F" w:rsidRDefault="007143B5" w:rsidP="00146A9F">
      <w:pPr>
        <w:pStyle w:val="7"/>
        <w:snapToGrid w:val="0"/>
        <w:spacing w:line="240" w:lineRule="auto"/>
        <w:ind w:leftChars="409" w:left="1128" w:hangingChars="52" w:hanging="146"/>
        <w:jc w:val="both"/>
        <w:textDirection w:val="lrTbV"/>
        <w:rPr>
          <w:rFonts w:ascii="標楷體" w:eastAsia="標楷體" w:hAnsi="標楷體"/>
          <w:color w:val="0000FF"/>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5</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投標須知。</w:t>
      </w:r>
      <w:r w:rsidRPr="00D9544F">
        <w:rPr>
          <w:rFonts w:ascii="標楷體" w:eastAsia="標楷體" w:hAnsi="標楷體" w:hint="eastAsia"/>
          <w:color w:val="0000FF"/>
          <w:spacing w:val="0"/>
          <w:sz w:val="28"/>
          <w:szCs w:val="28"/>
        </w:rPr>
        <w:t>(投標時要檢附-</w:t>
      </w:r>
      <w:r w:rsidRPr="00D9544F">
        <w:rPr>
          <w:rFonts w:ascii="標楷體" w:eastAsia="標楷體" w:hAnsi="標楷體"/>
          <w:color w:val="0000FF"/>
          <w:spacing w:val="0"/>
          <w:sz w:val="28"/>
          <w:szCs w:val="28"/>
        </w:rPr>
        <w:t>切結書1</w:t>
      </w:r>
      <w:r w:rsidRPr="00D9544F">
        <w:rPr>
          <w:rFonts w:ascii="標楷體" w:eastAsia="標楷體" w:hAnsi="標楷體" w:hint="eastAsia"/>
          <w:color w:val="0000FF"/>
          <w:spacing w:val="0"/>
          <w:sz w:val="28"/>
          <w:szCs w:val="28"/>
        </w:rPr>
        <w:t>)</w:t>
      </w:r>
    </w:p>
    <w:p w:rsidR="007143B5" w:rsidRPr="00D9544F" w:rsidRDefault="007143B5" w:rsidP="008550AA">
      <w:pPr>
        <w:pStyle w:val="7"/>
        <w:snapToGrid w:val="0"/>
        <w:spacing w:line="240" w:lineRule="auto"/>
        <w:ind w:leftChars="469" w:left="1126" w:firstLineChars="2" w:firstLine="6"/>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6</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契約條款。</w:t>
      </w:r>
      <w:r w:rsidRPr="00D9544F">
        <w:rPr>
          <w:rFonts w:ascii="標楷體" w:eastAsia="標楷體" w:hAnsi="標楷體" w:hint="eastAsia"/>
          <w:color w:val="0000FF"/>
          <w:spacing w:val="0"/>
          <w:sz w:val="28"/>
          <w:szCs w:val="28"/>
        </w:rPr>
        <w:t>(投標時要檢附)</w:t>
      </w:r>
    </w:p>
    <w:p w:rsidR="007143B5" w:rsidRPr="00D9544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7</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標單及</w:t>
      </w:r>
      <w:r w:rsidRPr="00D9544F">
        <w:rPr>
          <w:rFonts w:ascii="標楷體" w:eastAsia="標楷體" w:hAnsi="標楷體" w:hint="eastAsia"/>
          <w:sz w:val="28"/>
          <w:szCs w:val="28"/>
        </w:rPr>
        <w:t>投標標價清單</w:t>
      </w:r>
      <w:r w:rsidRPr="00D9544F">
        <w:rPr>
          <w:rFonts w:ascii="標楷體" w:eastAsia="標楷體" w:hAnsi="標楷體" w:hint="eastAsia"/>
          <w:spacing w:val="0"/>
          <w:sz w:val="28"/>
          <w:szCs w:val="28"/>
        </w:rPr>
        <w:t>。</w:t>
      </w:r>
      <w:r w:rsidRPr="00D9544F">
        <w:rPr>
          <w:rFonts w:ascii="標楷體" w:eastAsia="標楷體" w:hAnsi="標楷體" w:hint="eastAsia"/>
          <w:color w:val="0000FF"/>
          <w:spacing w:val="0"/>
          <w:sz w:val="28"/>
          <w:szCs w:val="28"/>
        </w:rPr>
        <w:t>(投標時要檢附)</w:t>
      </w:r>
    </w:p>
    <w:p w:rsidR="007143B5" w:rsidRPr="00D9544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8</w:t>
      </w:r>
      <w:r w:rsidRPr="00D9544F">
        <w:rPr>
          <w:rFonts w:ascii="標楷體" w:eastAsia="標楷體" w:hAnsi="標楷體"/>
          <w:spacing w:val="0"/>
          <w:sz w:val="28"/>
          <w:szCs w:val="28"/>
        </w:rPr>
        <w:t>)</w:t>
      </w:r>
      <w:r w:rsidRPr="00D9544F">
        <w:rPr>
          <w:rFonts w:ascii="標楷體" w:eastAsia="標楷體" w:hAnsi="標楷體" w:hint="eastAsia"/>
          <w:sz w:val="28"/>
          <w:szCs w:val="28"/>
        </w:rPr>
        <w:t>投標廠商聲明書</w:t>
      </w:r>
      <w:r w:rsidRPr="00D9544F">
        <w:rPr>
          <w:rFonts w:ascii="標楷體" w:eastAsia="標楷體" w:hAnsi="標楷體" w:hint="eastAsia"/>
          <w:spacing w:val="0"/>
          <w:sz w:val="28"/>
          <w:szCs w:val="28"/>
        </w:rPr>
        <w:t>。</w:t>
      </w:r>
      <w:r w:rsidRPr="00D9544F">
        <w:rPr>
          <w:rFonts w:ascii="標楷體" w:eastAsia="標楷體" w:hAnsi="標楷體" w:hint="eastAsia"/>
          <w:color w:val="0000FF"/>
          <w:spacing w:val="0"/>
          <w:sz w:val="28"/>
          <w:szCs w:val="28"/>
        </w:rPr>
        <w:t>(投標時要檢附)</w:t>
      </w:r>
    </w:p>
    <w:p w:rsidR="007143B5" w:rsidRPr="00D9544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9</w:t>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採購規格書。</w:t>
      </w:r>
      <w:r w:rsidRPr="00D9544F">
        <w:rPr>
          <w:rFonts w:ascii="標楷體" w:eastAsia="標楷體" w:hAnsi="標楷體" w:hint="eastAsia"/>
          <w:color w:val="0000FF"/>
          <w:spacing w:val="0"/>
          <w:sz w:val="28"/>
          <w:szCs w:val="28"/>
        </w:rPr>
        <w:t>(投標時要檢附)</w:t>
      </w:r>
    </w:p>
    <w:p w:rsidR="007143B5" w:rsidRPr="00D9544F" w:rsidRDefault="007143B5" w:rsidP="00146A9F">
      <w:pPr>
        <w:pStyle w:val="7"/>
        <w:snapToGrid w:val="0"/>
        <w:spacing w:line="240" w:lineRule="auto"/>
        <w:ind w:leftChars="409" w:left="1128" w:hangingChars="52" w:hanging="146"/>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(10)</w:t>
      </w:r>
      <w:r w:rsidRPr="00D9544F">
        <w:rPr>
          <w:rFonts w:ascii="標楷體" w:eastAsia="標楷體" w:hAnsi="標楷體" w:hint="eastAsia"/>
          <w:spacing w:val="0"/>
          <w:sz w:val="28"/>
          <w:szCs w:val="28"/>
        </w:rPr>
        <w:t>外標封。</w:t>
      </w:r>
      <w:r w:rsidRPr="00D9544F">
        <w:rPr>
          <w:rFonts w:ascii="標楷體" w:eastAsia="標楷體" w:hAnsi="標楷體" w:hint="eastAsia"/>
          <w:color w:val="0000FF"/>
          <w:spacing w:val="0"/>
          <w:sz w:val="28"/>
          <w:szCs w:val="28"/>
        </w:rPr>
        <w:t>(投標時要檢附)</w:t>
      </w:r>
    </w:p>
    <w:p w:rsidR="007143B5" w:rsidRPr="00D9544F" w:rsidRDefault="007143B5" w:rsidP="008550AA">
      <w:pPr>
        <w:pStyle w:val="7"/>
        <w:ind w:leftChars="396" w:left="1655" w:hangingChars="229" w:hanging="705"/>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 xml:space="preserve"> </w:t>
      </w:r>
      <w:r w:rsidRPr="00D9544F">
        <w:rPr>
          <w:rFonts w:ascii="標楷體" w:eastAsia="標楷體" w:hAnsi="標楷體"/>
          <w:sz w:val="28"/>
          <w:szCs w:val="28"/>
        </w:rPr>
        <w:sym w:font="Wingdings" w:char="F0A8"/>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t>11</w:t>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t>技術服務或工程採購案，「廠商參與公共工程可能涉及之法律責任」及廠商切結書（行政院公共工程委員會101年1月13日工程企字第10100017900號函修訂）：</w:t>
      </w:r>
    </w:p>
    <w:p w:rsidR="007143B5" w:rsidRPr="00D9544F" w:rsidRDefault="007143B5" w:rsidP="00B42BA5">
      <w:pPr>
        <w:pStyle w:val="7"/>
        <w:ind w:leftChars="461" w:left="1106" w:firstLineChars="162" w:firstLine="454"/>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A8"/>
      </w:r>
      <w:r w:rsidRPr="00D9544F">
        <w:rPr>
          <w:rFonts w:ascii="標楷體" w:eastAsia="標楷體" w:hAnsi="標楷體"/>
          <w:spacing w:val="0"/>
          <w:sz w:val="28"/>
          <w:szCs w:val="28"/>
        </w:rPr>
        <w:t>切結書1</w:t>
      </w:r>
    </w:p>
    <w:p w:rsidR="007143B5" w:rsidRPr="00D9544F" w:rsidRDefault="007143B5" w:rsidP="00B42BA5">
      <w:pPr>
        <w:pStyle w:val="7"/>
        <w:ind w:leftChars="461" w:left="1106" w:firstLineChars="162" w:firstLine="454"/>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A8"/>
      </w:r>
      <w:r w:rsidRPr="00D9544F">
        <w:rPr>
          <w:rFonts w:ascii="標楷體" w:eastAsia="標楷體" w:hAnsi="標楷體"/>
          <w:spacing w:val="0"/>
          <w:sz w:val="28"/>
          <w:szCs w:val="28"/>
        </w:rPr>
        <w:t>切結書2（工程技術顧問公司</w:t>
      </w:r>
      <w:r w:rsidRPr="00D9544F">
        <w:rPr>
          <w:rFonts w:ascii="標楷體" w:eastAsia="標楷體" w:hAnsi="標楷體" w:hint="eastAsia"/>
          <w:spacing w:val="0"/>
          <w:sz w:val="28"/>
          <w:szCs w:val="28"/>
        </w:rPr>
        <w:t>執業技師</w:t>
      </w:r>
      <w:r w:rsidRPr="00D9544F">
        <w:rPr>
          <w:rFonts w:ascii="標楷體" w:eastAsia="標楷體" w:hAnsi="標楷體"/>
          <w:spacing w:val="0"/>
          <w:sz w:val="28"/>
          <w:szCs w:val="28"/>
        </w:rPr>
        <w:t>）</w:t>
      </w:r>
    </w:p>
    <w:p w:rsidR="007143B5" w:rsidRPr="00D9544F" w:rsidRDefault="007143B5" w:rsidP="00B42BA5">
      <w:pPr>
        <w:pStyle w:val="7"/>
        <w:tabs>
          <w:tab w:val="left" w:pos="1134"/>
        </w:tabs>
        <w:ind w:leftChars="461" w:left="1106" w:firstLineChars="162" w:firstLine="454"/>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A8"/>
      </w:r>
      <w:r w:rsidRPr="00D9544F">
        <w:rPr>
          <w:rFonts w:ascii="標楷體" w:eastAsia="標楷體" w:hAnsi="標楷體"/>
          <w:spacing w:val="0"/>
          <w:sz w:val="28"/>
          <w:szCs w:val="28"/>
        </w:rPr>
        <w:t>切結書3（營造業專任工程人員）</w:t>
      </w:r>
    </w:p>
    <w:p w:rsidR="007143B5" w:rsidRPr="00D9544F" w:rsidRDefault="007143B5" w:rsidP="00B42BA5">
      <w:pPr>
        <w:pStyle w:val="7"/>
        <w:ind w:leftChars="461" w:left="1106" w:firstLineChars="162" w:firstLine="454"/>
        <w:jc w:val="both"/>
        <w:textDirection w:val="lrTbV"/>
        <w:rPr>
          <w:rFonts w:ascii="標楷體" w:eastAsia="標楷體" w:hAnsi="標楷體"/>
          <w:spacing w:val="0"/>
          <w:sz w:val="28"/>
          <w:szCs w:val="28"/>
        </w:rPr>
      </w:pPr>
      <w:r w:rsidRPr="00D9544F">
        <w:rPr>
          <w:rFonts w:ascii="標楷體" w:eastAsia="標楷體" w:hAnsi="標楷體"/>
          <w:sz w:val="28"/>
          <w:szCs w:val="28"/>
        </w:rPr>
        <w:sym w:font="Wingdings" w:char="F0A8"/>
      </w:r>
      <w:r w:rsidRPr="00D9544F">
        <w:rPr>
          <w:rFonts w:ascii="標楷體" w:eastAsia="標楷體" w:hAnsi="標楷體"/>
          <w:spacing w:val="0"/>
          <w:sz w:val="28"/>
          <w:szCs w:val="28"/>
        </w:rPr>
        <w:t>切結書4（營造業工地主任）</w:t>
      </w:r>
    </w:p>
    <w:p w:rsidR="007143B5" w:rsidRPr="00D9544F" w:rsidRDefault="007143B5" w:rsidP="00B42BA5">
      <w:pPr>
        <w:pStyle w:val="7"/>
        <w:ind w:leftChars="409" w:left="1128" w:hangingChars="52" w:hanging="146"/>
        <w:jc w:val="both"/>
        <w:textDirection w:val="lrTbV"/>
        <w:rPr>
          <w:rFonts w:ascii="標楷體" w:eastAsia="標楷體" w:hAnsi="標楷體"/>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w:t>
      </w:r>
      <w:r w:rsidRPr="00D9544F">
        <w:rPr>
          <w:rFonts w:ascii="標楷體" w:eastAsia="標楷體" w:hAnsi="標楷體" w:hint="eastAsia"/>
          <w:spacing w:val="0"/>
          <w:sz w:val="28"/>
          <w:szCs w:val="28"/>
        </w:rPr>
        <w:t>1</w:t>
      </w:r>
      <w:r w:rsidRPr="00D9544F">
        <w:rPr>
          <w:rFonts w:ascii="標楷體" w:eastAsia="標楷體" w:hAnsi="標楷體"/>
          <w:spacing w:val="0"/>
          <w:sz w:val="28"/>
          <w:szCs w:val="28"/>
        </w:rPr>
        <w:t>2)資訊服務採購案，資訊服務費用估算表。</w:t>
      </w:r>
    </w:p>
    <w:p w:rsidR="007143B5" w:rsidRPr="00D9544F" w:rsidRDefault="007143B5" w:rsidP="00BC6399">
      <w:pPr>
        <w:pStyle w:val="7"/>
        <w:ind w:leftChars="409" w:left="1128" w:hangingChars="52" w:hanging="146"/>
        <w:jc w:val="both"/>
        <w:textDirection w:val="lrTbV"/>
        <w:rPr>
          <w:rFonts w:ascii="標楷體" w:eastAsia="標楷體" w:hAnsi="標楷體"/>
          <w:b/>
          <w:color w:val="FF0000"/>
          <w:spacing w:val="0"/>
          <w:sz w:val="28"/>
          <w:szCs w:val="28"/>
        </w:rPr>
      </w:pPr>
      <w:r w:rsidRPr="00D9544F">
        <w:rPr>
          <w:rFonts w:ascii="標楷體" w:eastAsia="標楷體" w:hAnsi="標楷體"/>
          <w:spacing w:val="0"/>
          <w:sz w:val="28"/>
          <w:szCs w:val="28"/>
        </w:rPr>
        <w:sym w:font="Wingdings" w:char="F06E"/>
      </w:r>
      <w:r w:rsidRPr="00D9544F">
        <w:rPr>
          <w:rFonts w:ascii="標楷體" w:eastAsia="標楷體" w:hAnsi="標楷體"/>
          <w:spacing w:val="0"/>
          <w:sz w:val="28"/>
          <w:szCs w:val="28"/>
        </w:rPr>
        <w:t>(13)</w:t>
      </w:r>
      <w:r w:rsidRPr="00D9544F">
        <w:rPr>
          <w:rFonts w:ascii="標楷體" w:eastAsia="標楷體" w:hAnsi="標楷體" w:hint="eastAsia"/>
          <w:spacing w:val="0"/>
          <w:sz w:val="28"/>
          <w:szCs w:val="28"/>
        </w:rPr>
        <w:t>其他：</w:t>
      </w:r>
      <w:r w:rsidRPr="00D9544F">
        <w:rPr>
          <w:rFonts w:ascii="標楷體" w:eastAsia="標楷體" w:hAnsi="標楷體" w:hint="eastAsia"/>
          <w:b/>
          <w:color w:val="FF0000"/>
          <w:spacing w:val="0"/>
          <w:sz w:val="28"/>
          <w:szCs w:val="28"/>
        </w:rPr>
        <w:t>詳見招標文件。</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1"/>
          <w:sz w:val="28"/>
          <w:szCs w:val="28"/>
        </w:rPr>
      </w:pPr>
      <w:r w:rsidRPr="00D9544F">
        <w:rPr>
          <w:rFonts w:ascii="標楷體" w:eastAsia="標楷體" w:hAnsi="標楷體" w:hint="eastAsia"/>
          <w:spacing w:val="-1"/>
          <w:sz w:val="28"/>
          <w:szCs w:val="28"/>
        </w:rPr>
        <w:lastRenderedPageBreak/>
        <w:t>投標商應依規定填妥（不得使用鉛筆）本招標文件所附招標投標及契約文件、投標標價清單，連同資格文件、規格文件及招標文件所規定之其他文件，密封後投標。惟屬一次投標分段開標者，各階段之投標文件應分別密封後，再以大封套合併裝封。所有內外封套外部皆須書明投標廠商名稱、地址及採購案號或招標標的。</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投標文件須於</w:t>
      </w:r>
      <w:r w:rsidR="00F94039">
        <w:rPr>
          <w:rFonts w:ascii="標楷體" w:eastAsia="標楷體" w:hAnsi="標楷體" w:hint="eastAsia"/>
          <w:b/>
          <w:noProof/>
          <w:color w:val="0000FF"/>
          <w:sz w:val="28"/>
          <w:szCs w:val="28"/>
        </w:rPr>
        <w:t>113</w:t>
      </w:r>
      <w:r w:rsidR="003F1862" w:rsidRPr="00D9544F">
        <w:rPr>
          <w:rFonts w:ascii="標楷體" w:eastAsia="標楷體" w:hAnsi="標楷體" w:hint="eastAsia"/>
          <w:b/>
          <w:noProof/>
          <w:color w:val="0000FF"/>
          <w:sz w:val="28"/>
          <w:szCs w:val="28"/>
        </w:rPr>
        <w:t>年</w:t>
      </w:r>
      <w:r w:rsidR="00F94039">
        <w:rPr>
          <w:rFonts w:ascii="標楷體" w:eastAsia="標楷體" w:hAnsi="標楷體" w:hint="eastAsia"/>
          <w:b/>
          <w:noProof/>
          <w:color w:val="0000FF"/>
          <w:sz w:val="28"/>
          <w:szCs w:val="28"/>
        </w:rPr>
        <w:t>07</w:t>
      </w:r>
      <w:r w:rsidR="003F1862" w:rsidRPr="00D9544F">
        <w:rPr>
          <w:rFonts w:ascii="標楷體" w:eastAsia="標楷體" w:hAnsi="標楷體" w:hint="eastAsia"/>
          <w:b/>
          <w:noProof/>
          <w:color w:val="0000FF"/>
          <w:sz w:val="28"/>
          <w:szCs w:val="28"/>
        </w:rPr>
        <w:t>月</w:t>
      </w:r>
      <w:r w:rsidR="0097440C">
        <w:rPr>
          <w:rFonts w:ascii="標楷體" w:eastAsia="標楷體" w:hAnsi="標楷體" w:hint="eastAsia"/>
          <w:b/>
          <w:noProof/>
          <w:color w:val="0000FF"/>
          <w:sz w:val="28"/>
          <w:szCs w:val="28"/>
        </w:rPr>
        <w:t>22</w:t>
      </w:r>
      <w:r w:rsidR="004A4A76">
        <w:rPr>
          <w:rFonts w:ascii="標楷體" w:eastAsia="標楷體" w:hAnsi="標楷體" w:hint="eastAsia"/>
          <w:b/>
          <w:noProof/>
          <w:color w:val="0000FF"/>
          <w:sz w:val="28"/>
          <w:szCs w:val="28"/>
        </w:rPr>
        <w:t>日﹝星期一</w:t>
      </w:r>
      <w:r w:rsidR="003F1862" w:rsidRPr="00D9544F">
        <w:rPr>
          <w:rFonts w:ascii="標楷體" w:eastAsia="標楷體" w:hAnsi="標楷體" w:hint="eastAsia"/>
          <w:b/>
          <w:noProof/>
          <w:color w:val="0000FF"/>
          <w:sz w:val="28"/>
          <w:szCs w:val="28"/>
        </w:rPr>
        <w:t>﹞</w:t>
      </w:r>
      <w:r w:rsidR="004A4A76">
        <w:rPr>
          <w:rFonts w:ascii="標楷體" w:eastAsia="標楷體" w:hAnsi="標楷體" w:hint="eastAsia"/>
          <w:b/>
          <w:noProof/>
          <w:color w:val="0000FF"/>
          <w:sz w:val="28"/>
          <w:szCs w:val="28"/>
        </w:rPr>
        <w:t>09</w:t>
      </w:r>
      <w:r w:rsidR="003F1862" w:rsidRPr="00D9544F">
        <w:rPr>
          <w:rFonts w:ascii="標楷體" w:eastAsia="標楷體" w:hAnsi="標楷體" w:hint="eastAsia"/>
          <w:b/>
          <w:noProof/>
          <w:color w:val="0000FF"/>
          <w:sz w:val="28"/>
          <w:szCs w:val="28"/>
        </w:rPr>
        <w:t>時00分</w:t>
      </w:r>
      <w:r w:rsidRPr="00D9544F">
        <w:rPr>
          <w:rFonts w:ascii="標楷體" w:eastAsia="標楷體" w:hAnsi="標楷體" w:hint="eastAsia"/>
          <w:b/>
          <w:color w:val="0000FF"/>
          <w:spacing w:val="0"/>
          <w:sz w:val="28"/>
          <w:szCs w:val="28"/>
        </w:rPr>
        <w:t>前</w:t>
      </w:r>
      <w:r w:rsidRPr="00D9544F">
        <w:rPr>
          <w:rFonts w:ascii="標楷體" w:eastAsia="標楷體" w:hAnsi="標楷體" w:hint="eastAsia"/>
          <w:spacing w:val="0"/>
          <w:sz w:val="28"/>
          <w:szCs w:val="28"/>
        </w:rPr>
        <w:t>，以郵遞、專人送達至下列收件地點：</w:t>
      </w:r>
      <w:r w:rsidRPr="00D9544F">
        <w:rPr>
          <w:rFonts w:ascii="標楷體" w:eastAsia="標楷體" w:hAnsi="標楷體" w:hint="eastAsia"/>
          <w:color w:val="000000"/>
          <w:spacing w:val="0"/>
          <w:sz w:val="28"/>
          <w:szCs w:val="28"/>
        </w:rPr>
        <w:t>本校總務處事務組。(地址：屏東縣內埔鄉美和村屏光路23號)</w:t>
      </w:r>
      <w:r w:rsidRPr="00D9544F">
        <w:rPr>
          <w:rFonts w:ascii="標楷體" w:eastAsia="標楷體" w:hAnsi="標楷體" w:hint="eastAsia"/>
          <w:spacing w:val="0"/>
          <w:sz w:val="28"/>
          <w:szCs w:val="28"/>
        </w:rPr>
        <w:t xml:space="preserve"> </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z w:val="28"/>
          <w:szCs w:val="28"/>
        </w:rPr>
        <w:t>本須知未載明之事項，依政府採購相關法令。</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其他須知（請機關自行訂定。例如：採共同投標、統包、替代方案、國內廠商標價優惠、適用或準用最有利標評選作業或優先採購環保產品等方式辦理者，應注意依相關法規，將應於招標文件載明事項納入。）：</w:t>
      </w:r>
    </w:p>
    <w:p w:rsidR="007143B5" w:rsidRPr="00D9544F" w:rsidRDefault="007143B5" w:rsidP="00B42BA5">
      <w:pPr>
        <w:pStyle w:val="7"/>
        <w:numPr>
          <w:ilvl w:val="0"/>
          <w:numId w:val="1"/>
        </w:numPr>
        <w:snapToGrid w:val="0"/>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受理廠商檢舉之採購稽核小組連絡電話、傳真及地址與法務部調查局及機關所在地之調查站處（站、組）檢舉電話及信箱：</w:t>
      </w:r>
    </w:p>
    <w:p w:rsidR="007143B5" w:rsidRPr="00D9544F" w:rsidRDefault="007143B5" w:rsidP="00B42BA5">
      <w:pPr>
        <w:pStyle w:val="7"/>
        <w:kinsoku/>
        <w:overflowPunct w:val="0"/>
        <w:adjustRightInd/>
        <w:snapToGrid w:val="0"/>
        <w:spacing w:line="240" w:lineRule="atLeast"/>
        <w:ind w:leftChars="479" w:left="1654" w:hangingChars="180" w:hanging="504"/>
        <w:jc w:val="both"/>
        <w:textDirection w:val="lrTbV"/>
        <w:rPr>
          <w:rFonts w:ascii="標楷體" w:eastAsia="標楷體" w:hAnsi="標楷體"/>
          <w:bCs/>
          <w:snapToGrid w:val="0"/>
          <w:spacing w:val="0"/>
          <w:sz w:val="28"/>
          <w:szCs w:val="28"/>
        </w:rPr>
      </w:pPr>
      <w:r w:rsidRPr="00D9544F">
        <w:rPr>
          <w:rFonts w:ascii="標楷體" w:eastAsia="標楷體" w:hAnsi="標楷體" w:hint="eastAsia"/>
          <w:bCs/>
          <w:snapToGrid w:val="0"/>
          <w:spacing w:val="0"/>
          <w:sz w:val="28"/>
          <w:szCs w:val="28"/>
        </w:rPr>
        <w:t>(一)行政院公共工程委員會採購申訴審議委員會(地址：</w:t>
      </w:r>
      <w:r w:rsidRPr="00D9544F">
        <w:rPr>
          <w:rFonts w:ascii="標楷體" w:eastAsia="標楷體" w:hAnsi="標楷體" w:hint="eastAsia"/>
          <w:bCs/>
          <w:snapToGrid w:val="0"/>
          <w:color w:val="000000"/>
          <w:spacing w:val="0"/>
          <w:sz w:val="28"/>
          <w:szCs w:val="28"/>
        </w:rPr>
        <w:t>臺北市信義區松仁路三號9樓「中油大樓」、</w:t>
      </w:r>
      <w:r w:rsidRPr="00D9544F">
        <w:rPr>
          <w:rFonts w:ascii="標楷體" w:eastAsia="標楷體" w:hAnsi="標楷體" w:hint="eastAsia"/>
          <w:bCs/>
          <w:snapToGrid w:val="0"/>
          <w:spacing w:val="0"/>
          <w:sz w:val="28"/>
          <w:szCs w:val="28"/>
        </w:rPr>
        <w:t>電話：</w:t>
      </w:r>
      <w:r w:rsidRPr="00D9544F">
        <w:rPr>
          <w:rFonts w:ascii="標楷體" w:eastAsia="標楷體" w:hAnsi="標楷體"/>
          <w:bCs/>
          <w:snapToGrid w:val="0"/>
          <w:spacing w:val="0"/>
          <w:sz w:val="28"/>
          <w:szCs w:val="28"/>
        </w:rPr>
        <w:t>02-87897</w:t>
      </w:r>
      <w:r w:rsidRPr="00D9544F">
        <w:rPr>
          <w:rFonts w:ascii="標楷體" w:eastAsia="標楷體" w:hAnsi="標楷體" w:hint="eastAsia"/>
          <w:bCs/>
          <w:snapToGrid w:val="0"/>
          <w:spacing w:val="0"/>
          <w:sz w:val="28"/>
          <w:szCs w:val="28"/>
        </w:rPr>
        <w:t>530</w:t>
      </w:r>
      <w:r w:rsidRPr="00D9544F">
        <w:rPr>
          <w:rFonts w:ascii="標楷體" w:eastAsia="標楷體" w:hAnsi="標楷體" w:hint="eastAsia"/>
          <w:bCs/>
          <w:snapToGrid w:val="0"/>
          <w:color w:val="000000"/>
          <w:spacing w:val="0"/>
          <w:sz w:val="28"/>
          <w:szCs w:val="28"/>
        </w:rPr>
        <w:t>、</w:t>
      </w:r>
      <w:r w:rsidRPr="00D9544F">
        <w:rPr>
          <w:rFonts w:ascii="標楷體" w:eastAsia="標楷體" w:hAnsi="標楷體"/>
          <w:bCs/>
          <w:snapToGrid w:val="0"/>
          <w:color w:val="000000"/>
          <w:spacing w:val="0"/>
          <w:sz w:val="28"/>
          <w:szCs w:val="28"/>
        </w:rPr>
        <w:t>87897</w:t>
      </w:r>
      <w:r w:rsidRPr="00D9544F">
        <w:rPr>
          <w:rFonts w:ascii="標楷體" w:eastAsia="標楷體" w:hAnsi="標楷體" w:hint="eastAsia"/>
          <w:bCs/>
          <w:snapToGrid w:val="0"/>
          <w:color w:val="000000"/>
          <w:spacing w:val="0"/>
          <w:sz w:val="28"/>
          <w:szCs w:val="28"/>
        </w:rPr>
        <w:t>523</w:t>
      </w:r>
      <w:r w:rsidRPr="00D9544F">
        <w:rPr>
          <w:rFonts w:ascii="標楷體" w:eastAsia="標楷體" w:hAnsi="標楷體" w:hint="eastAsia"/>
          <w:bCs/>
          <w:snapToGrid w:val="0"/>
          <w:spacing w:val="0"/>
          <w:sz w:val="28"/>
          <w:szCs w:val="28"/>
        </w:rPr>
        <w:t>提出申訴或履約爭議調解)。</w:t>
      </w:r>
    </w:p>
    <w:p w:rsidR="007143B5" w:rsidRPr="00D9544F" w:rsidRDefault="007143B5" w:rsidP="00B42BA5">
      <w:pPr>
        <w:pStyle w:val="7"/>
        <w:kinsoku/>
        <w:overflowPunct w:val="0"/>
        <w:adjustRightInd/>
        <w:snapToGrid w:val="0"/>
        <w:spacing w:line="240" w:lineRule="auto"/>
        <w:ind w:leftChars="479" w:left="1654" w:hangingChars="180" w:hanging="504"/>
        <w:jc w:val="both"/>
        <w:textDirection w:val="lrTbV"/>
        <w:rPr>
          <w:rFonts w:ascii="標楷體" w:eastAsia="標楷體" w:hAnsi="標楷體"/>
          <w:bCs/>
          <w:snapToGrid w:val="0"/>
          <w:spacing w:val="0"/>
          <w:sz w:val="28"/>
          <w:szCs w:val="28"/>
        </w:rPr>
      </w:pPr>
      <w:r w:rsidRPr="00D9544F">
        <w:rPr>
          <w:rFonts w:ascii="標楷體" w:eastAsia="標楷體" w:hAnsi="標楷體" w:hint="eastAsia"/>
          <w:bCs/>
          <w:snapToGrid w:val="0"/>
          <w:spacing w:val="0"/>
          <w:sz w:val="28"/>
          <w:szCs w:val="28"/>
        </w:rPr>
        <w:t>(二)行政院公共工程委員會</w:t>
      </w:r>
      <w:r w:rsidRPr="00D9544F">
        <w:rPr>
          <w:rFonts w:ascii="標楷體" w:eastAsia="標楷體" w:hAnsi="標楷體"/>
          <w:spacing w:val="0"/>
          <w:sz w:val="28"/>
          <w:szCs w:val="28"/>
        </w:rPr>
        <w:t>中央採購稽核小組</w:t>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t>地址：110臺北市信義區松仁路3號9樓</w:t>
      </w:r>
      <w:r w:rsidRPr="00D9544F">
        <w:rPr>
          <w:rFonts w:ascii="標楷體" w:eastAsia="標楷體" w:hAnsi="標楷體" w:hint="eastAsia"/>
          <w:spacing w:val="0"/>
          <w:sz w:val="28"/>
          <w:szCs w:val="28"/>
        </w:rPr>
        <w:t>、</w:t>
      </w:r>
      <w:r w:rsidRPr="00D9544F">
        <w:rPr>
          <w:rFonts w:ascii="標楷體" w:eastAsia="標楷體" w:hAnsi="標楷體"/>
          <w:spacing w:val="0"/>
          <w:sz w:val="28"/>
          <w:szCs w:val="28"/>
        </w:rPr>
        <w:t>電話：02-87897548、傳真：02-87897554</w:t>
      </w:r>
      <w:r w:rsidRPr="00D9544F">
        <w:rPr>
          <w:rFonts w:ascii="標楷體" w:eastAsia="標楷體" w:hAnsi="標楷體" w:hint="eastAsia"/>
          <w:spacing w:val="0"/>
          <w:sz w:val="28"/>
          <w:szCs w:val="28"/>
        </w:rPr>
        <w:t>)。</w:t>
      </w:r>
    </w:p>
    <w:p w:rsidR="007143B5" w:rsidRPr="00D9544F" w:rsidRDefault="007143B5" w:rsidP="00B42BA5">
      <w:pPr>
        <w:pStyle w:val="7"/>
        <w:snapToGrid w:val="0"/>
        <w:spacing w:line="240" w:lineRule="auto"/>
        <w:ind w:leftChars="478" w:left="1634" w:hangingChars="174" w:hanging="487"/>
        <w:textDirection w:val="lrTbV"/>
        <w:rPr>
          <w:rFonts w:ascii="標楷體" w:eastAsia="標楷體" w:hAnsi="標楷體"/>
          <w:spacing w:val="0"/>
          <w:sz w:val="28"/>
          <w:szCs w:val="28"/>
        </w:rPr>
      </w:pPr>
      <w:r w:rsidRPr="00D9544F">
        <w:rPr>
          <w:rFonts w:ascii="標楷體" w:eastAsia="標楷體" w:hAnsi="標楷體" w:hint="eastAsia"/>
          <w:bCs/>
          <w:spacing w:val="0"/>
          <w:sz w:val="28"/>
          <w:szCs w:val="28"/>
        </w:rPr>
        <w:t>(三)美和學校財團法人美和科技大學(</w:t>
      </w:r>
      <w:r w:rsidRPr="00D9544F">
        <w:rPr>
          <w:rFonts w:ascii="標楷體" w:eastAsia="標楷體" w:hAnsi="標楷體" w:hint="eastAsia"/>
          <w:bCs/>
          <w:snapToGrid w:val="0"/>
          <w:spacing w:val="0"/>
          <w:sz w:val="28"/>
          <w:szCs w:val="28"/>
        </w:rPr>
        <w:t>地址：屏東縣內埔鄉美和村屏光路23號、電話：08-7799821)。</w:t>
      </w:r>
    </w:p>
    <w:p w:rsidR="007143B5" w:rsidRPr="00D9544F" w:rsidRDefault="007143B5" w:rsidP="000848B5">
      <w:pPr>
        <w:pStyle w:val="7"/>
        <w:numPr>
          <w:ilvl w:val="0"/>
          <w:numId w:val="1"/>
        </w:numPr>
        <w:ind w:left="1134" w:hanging="1134"/>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法務部廉政署受理檢舉電話：0800-286-586；檢舉信箱：台北郵政14-153號信箱；傳真檢舉專線：（02）2562-1156；電子郵件檢舉信箱：gechief-p@mail.moj.gov.tw；24小時檢舉中心地址：臺北市中山區松江路318號5樓。</w:t>
      </w: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jc w:val="both"/>
        <w:textDirection w:val="lrTbV"/>
        <w:rPr>
          <w:rFonts w:ascii="標楷體" w:eastAsia="標楷體" w:hAnsi="標楷體"/>
          <w:spacing w:val="0"/>
          <w:sz w:val="28"/>
          <w:szCs w:val="28"/>
        </w:rPr>
      </w:pPr>
    </w:p>
    <w:p w:rsidR="007143B5" w:rsidRDefault="007143B5" w:rsidP="00C14200">
      <w:pPr>
        <w:pStyle w:val="7"/>
        <w:jc w:val="both"/>
        <w:textDirection w:val="lrTbV"/>
        <w:rPr>
          <w:rFonts w:ascii="標楷體" w:eastAsia="標楷體" w:hAnsi="標楷體"/>
          <w:spacing w:val="0"/>
          <w:sz w:val="28"/>
          <w:szCs w:val="28"/>
        </w:rPr>
      </w:pPr>
    </w:p>
    <w:p w:rsidR="00F94039" w:rsidRPr="00D9544F" w:rsidRDefault="00F94039" w:rsidP="00C14200">
      <w:pPr>
        <w:pStyle w:val="7"/>
        <w:jc w:val="both"/>
        <w:textDirection w:val="lrTbV"/>
        <w:rPr>
          <w:rFonts w:ascii="標楷體" w:eastAsia="標楷體" w:hAnsi="標楷體"/>
          <w:spacing w:val="0"/>
          <w:sz w:val="28"/>
          <w:szCs w:val="28"/>
        </w:rPr>
      </w:pPr>
    </w:p>
    <w:p w:rsidR="007143B5" w:rsidRPr="00D9544F" w:rsidRDefault="007143B5" w:rsidP="00C14200">
      <w:pPr>
        <w:pStyle w:val="7"/>
        <w:ind w:left="0" w:firstLine="0"/>
        <w:jc w:val="both"/>
        <w:textDirection w:val="lrTbV"/>
        <w:rPr>
          <w:rFonts w:ascii="標楷體" w:eastAsia="標楷體" w:hAnsi="標楷體"/>
          <w:sz w:val="32"/>
        </w:rPr>
      </w:pPr>
    </w:p>
    <w:p w:rsidR="00BC6399" w:rsidRDefault="00BC6399" w:rsidP="00C14200">
      <w:pPr>
        <w:pStyle w:val="7"/>
        <w:ind w:left="0" w:firstLine="0"/>
        <w:jc w:val="both"/>
        <w:textDirection w:val="lrTbV"/>
        <w:rPr>
          <w:rFonts w:ascii="標楷體" w:eastAsia="標楷體" w:hAnsi="標楷體"/>
          <w:sz w:val="32"/>
        </w:rPr>
      </w:pPr>
    </w:p>
    <w:p w:rsidR="00F94039" w:rsidRPr="00D9544F" w:rsidRDefault="00F94039" w:rsidP="00C14200">
      <w:pPr>
        <w:pStyle w:val="7"/>
        <w:ind w:left="0" w:firstLine="0"/>
        <w:jc w:val="both"/>
        <w:textDirection w:val="lrTbV"/>
        <w:rPr>
          <w:rFonts w:ascii="標楷體" w:eastAsia="標楷體" w:hAnsi="標楷體"/>
          <w:sz w:val="32"/>
        </w:rPr>
      </w:pPr>
    </w:p>
    <w:p w:rsidR="00BC6399" w:rsidRPr="00D9544F" w:rsidRDefault="00BC6399" w:rsidP="00C14200">
      <w:pPr>
        <w:pStyle w:val="7"/>
        <w:ind w:left="0" w:firstLine="0"/>
        <w:jc w:val="both"/>
        <w:textDirection w:val="lrTbV"/>
        <w:rPr>
          <w:rFonts w:ascii="標楷體" w:eastAsia="標楷體" w:hAnsi="標楷體"/>
          <w:sz w:val="32"/>
        </w:rPr>
      </w:pPr>
    </w:p>
    <w:p w:rsidR="00BC6399" w:rsidRPr="00D9544F" w:rsidRDefault="00BC6399" w:rsidP="00C14200">
      <w:pPr>
        <w:pStyle w:val="7"/>
        <w:ind w:left="0" w:firstLine="0"/>
        <w:jc w:val="both"/>
        <w:textDirection w:val="lrTbV"/>
        <w:rPr>
          <w:rFonts w:ascii="標楷體" w:eastAsia="標楷體" w:hAnsi="標楷體"/>
          <w:sz w:val="32"/>
        </w:rPr>
      </w:pPr>
    </w:p>
    <w:p w:rsidR="007143B5" w:rsidRPr="00D9544F" w:rsidRDefault="007143B5" w:rsidP="00C14200">
      <w:pPr>
        <w:pStyle w:val="7"/>
        <w:ind w:left="0" w:firstLine="0"/>
        <w:jc w:val="both"/>
        <w:textDirection w:val="lrTbV"/>
        <w:rPr>
          <w:rFonts w:ascii="標楷體" w:eastAsia="標楷體" w:hAnsi="標楷體"/>
          <w:sz w:val="32"/>
        </w:rPr>
      </w:pPr>
      <w:r w:rsidRPr="00D9544F">
        <w:rPr>
          <w:rFonts w:ascii="標楷體" w:eastAsia="標楷體" w:hAnsi="標楷體"/>
          <w:sz w:val="32"/>
        </w:rPr>
        <w:t>切結書1（投標時檢附）</w:t>
      </w:r>
    </w:p>
    <w:p w:rsidR="007143B5" w:rsidRPr="00D9544F" w:rsidRDefault="007143B5" w:rsidP="00C14200">
      <w:pPr>
        <w:spacing w:line="640" w:lineRule="exact"/>
        <w:rPr>
          <w:rFonts w:ascii="標楷體" w:eastAsia="標楷體" w:hAnsi="標楷體"/>
          <w:sz w:val="32"/>
        </w:rPr>
      </w:pPr>
      <w:r w:rsidRPr="00D9544F">
        <w:rPr>
          <w:rFonts w:ascii="標楷體" w:eastAsia="標楷體" w:hAnsi="標楷體"/>
          <w:sz w:val="32"/>
        </w:rPr>
        <w:t xml:space="preserve">       本廠商         參與</w:t>
      </w:r>
      <w:r w:rsidR="007875AF" w:rsidRPr="00D9544F">
        <w:rPr>
          <w:rFonts w:ascii="標楷體" w:eastAsia="標楷體" w:hAnsi="標楷體" w:hint="eastAsia"/>
          <w:sz w:val="32"/>
        </w:rPr>
        <w:t xml:space="preserve"> </w:t>
      </w:r>
      <w:r w:rsidR="007875AF" w:rsidRPr="00D9544F">
        <w:rPr>
          <w:rFonts w:ascii="標楷體" w:eastAsia="標楷體" w:hAnsi="標楷體" w:hint="eastAsia"/>
          <w:b/>
          <w:sz w:val="32"/>
        </w:rPr>
        <w:t xml:space="preserve">美和學校財團法人美和科技大學 </w:t>
      </w:r>
      <w:r w:rsidRPr="00D9544F">
        <w:rPr>
          <w:rFonts w:ascii="標楷體" w:eastAsia="標楷體" w:hAnsi="標楷體"/>
          <w:sz w:val="32"/>
        </w:rPr>
        <w:t>辦理</w:t>
      </w:r>
      <w:r w:rsidR="00F94039">
        <w:rPr>
          <w:rFonts w:ascii="標楷體" w:eastAsia="標楷體" w:hAnsi="標楷體" w:hint="eastAsia"/>
          <w:b/>
          <w:color w:val="0000FF"/>
          <w:sz w:val="32"/>
        </w:rPr>
        <w:t>113</w:t>
      </w:r>
      <w:r w:rsidR="007875AF" w:rsidRPr="00D9544F">
        <w:rPr>
          <w:rFonts w:ascii="標楷體" w:eastAsia="標楷體" w:hAnsi="標楷體" w:hint="eastAsia"/>
          <w:b/>
          <w:color w:val="0000FF"/>
          <w:sz w:val="32"/>
        </w:rPr>
        <w:t xml:space="preserve">學年度校園資訊設備維護合約 </w:t>
      </w:r>
      <w:r w:rsidRPr="00D9544F">
        <w:rPr>
          <w:rFonts w:ascii="標楷體" w:eastAsia="標楷體" w:hAnsi="標楷體"/>
          <w:sz w:val="32"/>
        </w:rPr>
        <w:t>招標案，對於廠商之責任，包括刑事、民事與行政責任，已充分瞭解相關之法令規定，並願確實遵行。</w:t>
      </w:r>
    </w:p>
    <w:p w:rsidR="007143B5" w:rsidRPr="00D9544F" w:rsidRDefault="007143B5" w:rsidP="00C14200">
      <w:pPr>
        <w:spacing w:line="640" w:lineRule="exact"/>
        <w:ind w:leftChars="400" w:left="960" w:firstLineChars="700" w:firstLine="2240"/>
        <w:rPr>
          <w:rFonts w:ascii="標楷體" w:eastAsia="標楷體" w:hAnsi="標楷體"/>
          <w:sz w:val="32"/>
        </w:rPr>
      </w:pPr>
      <w:r w:rsidRPr="00D9544F">
        <w:rPr>
          <w:rFonts w:ascii="標楷體" w:eastAsia="標楷體" w:hAnsi="標楷體"/>
          <w:sz w:val="32"/>
        </w:rPr>
        <w:t>立書人</w:t>
      </w:r>
    </w:p>
    <w:p w:rsidR="007143B5" w:rsidRPr="00D9544F" w:rsidRDefault="007143B5" w:rsidP="00C14200">
      <w:pPr>
        <w:snapToGrid w:val="0"/>
        <w:spacing w:afterLines="100" w:after="360" w:line="640" w:lineRule="exact"/>
        <w:rPr>
          <w:rFonts w:ascii="標楷體" w:eastAsia="標楷體" w:hAnsi="標楷體"/>
          <w:sz w:val="32"/>
        </w:rPr>
      </w:pPr>
      <w:r w:rsidRPr="00D9544F">
        <w:rPr>
          <w:rFonts w:ascii="標楷體" w:eastAsia="標楷體" w:hAnsi="標楷體"/>
          <w:sz w:val="32"/>
        </w:rPr>
        <w:t xml:space="preserve">                       投標廠商：　　　　　（蓋章）</w:t>
      </w:r>
    </w:p>
    <w:p w:rsidR="007143B5" w:rsidRPr="00D9544F" w:rsidRDefault="007143B5" w:rsidP="00C14200">
      <w:pPr>
        <w:snapToGrid w:val="0"/>
        <w:spacing w:afterLines="100" w:after="360" w:line="640" w:lineRule="exact"/>
        <w:ind w:firstLineChars="1000" w:firstLine="3200"/>
        <w:rPr>
          <w:rFonts w:ascii="標楷體" w:eastAsia="標楷體" w:hAnsi="標楷體"/>
          <w:sz w:val="32"/>
        </w:rPr>
      </w:pPr>
      <w:r w:rsidRPr="00D9544F">
        <w:rPr>
          <w:rFonts w:ascii="標楷體" w:eastAsia="標楷體" w:hAnsi="標楷體"/>
          <w:sz w:val="32"/>
        </w:rPr>
        <w:t xml:space="preserve">   負責人：　　　　　　（蓋章）</w:t>
      </w:r>
    </w:p>
    <w:p w:rsidR="007143B5" w:rsidRPr="00D9544F" w:rsidRDefault="007143B5" w:rsidP="00C14200">
      <w:pPr>
        <w:spacing w:line="640" w:lineRule="exact"/>
        <w:ind w:firstLineChars="1000" w:firstLine="3200"/>
        <w:rPr>
          <w:rFonts w:ascii="標楷體" w:eastAsia="標楷體" w:hAnsi="標楷體"/>
          <w:sz w:val="32"/>
        </w:rPr>
      </w:pPr>
    </w:p>
    <w:p w:rsidR="007143B5" w:rsidRPr="00D9544F" w:rsidRDefault="007143B5" w:rsidP="00C14200">
      <w:pPr>
        <w:spacing w:line="640" w:lineRule="exact"/>
        <w:ind w:firstLineChars="1000" w:firstLine="3200"/>
        <w:rPr>
          <w:rFonts w:ascii="標楷體" w:eastAsia="標楷體" w:hAnsi="標楷體"/>
          <w:sz w:val="32"/>
        </w:rPr>
      </w:pPr>
    </w:p>
    <w:p w:rsidR="007143B5" w:rsidRPr="00D9544F" w:rsidRDefault="007143B5" w:rsidP="00C14200">
      <w:pPr>
        <w:spacing w:line="640" w:lineRule="exact"/>
        <w:jc w:val="center"/>
        <w:rPr>
          <w:rFonts w:ascii="標楷體" w:eastAsia="標楷體" w:hAnsi="標楷體"/>
          <w:sz w:val="28"/>
        </w:rPr>
      </w:pPr>
      <w:r w:rsidRPr="00D9544F">
        <w:rPr>
          <w:rFonts w:ascii="標楷體" w:eastAsia="標楷體" w:hAnsi="標楷體"/>
          <w:sz w:val="32"/>
        </w:rPr>
        <w:t xml:space="preserve">中華民國  </w:t>
      </w:r>
      <w:r w:rsidRPr="00D9544F">
        <w:rPr>
          <w:rFonts w:ascii="標楷體" w:eastAsia="標楷體" w:hAnsi="標楷體" w:hint="eastAsia"/>
          <w:sz w:val="32"/>
        </w:rPr>
        <w:t xml:space="preserve">  </w:t>
      </w:r>
      <w:r w:rsidRPr="00D9544F">
        <w:rPr>
          <w:rFonts w:ascii="標楷體" w:eastAsia="標楷體" w:hAnsi="標楷體"/>
          <w:sz w:val="32"/>
        </w:rPr>
        <w:t xml:space="preserve">  年  </w:t>
      </w:r>
      <w:r w:rsidRPr="00D9544F">
        <w:rPr>
          <w:rFonts w:ascii="標楷體" w:eastAsia="標楷體" w:hAnsi="標楷體" w:hint="eastAsia"/>
          <w:sz w:val="32"/>
        </w:rPr>
        <w:t xml:space="preserve">  </w:t>
      </w:r>
      <w:r w:rsidRPr="00D9544F">
        <w:rPr>
          <w:rFonts w:ascii="標楷體" w:eastAsia="標楷體" w:hAnsi="標楷體"/>
          <w:sz w:val="32"/>
        </w:rPr>
        <w:t xml:space="preserve">  月  </w:t>
      </w:r>
      <w:r w:rsidRPr="00D9544F">
        <w:rPr>
          <w:rFonts w:ascii="標楷體" w:eastAsia="標楷體" w:hAnsi="標楷體" w:hint="eastAsia"/>
          <w:sz w:val="32"/>
        </w:rPr>
        <w:t xml:space="preserve">   </w:t>
      </w:r>
      <w:r w:rsidRPr="00D9544F">
        <w:rPr>
          <w:rFonts w:ascii="標楷體" w:eastAsia="標楷體" w:hAnsi="標楷體"/>
          <w:sz w:val="32"/>
        </w:rPr>
        <w:t xml:space="preserve"> 日</w:t>
      </w:r>
    </w:p>
    <w:p w:rsidR="007143B5" w:rsidRPr="00D9544F" w:rsidRDefault="007143B5" w:rsidP="00C14200">
      <w:pPr>
        <w:pStyle w:val="7"/>
        <w:jc w:val="both"/>
        <w:textDirection w:val="lrTbV"/>
        <w:rPr>
          <w:rFonts w:ascii="標楷體" w:eastAsia="標楷體" w:hAnsi="標楷體"/>
          <w:spacing w:val="0"/>
          <w:sz w:val="28"/>
          <w:szCs w:val="28"/>
        </w:rPr>
      </w:pPr>
    </w:p>
    <w:p w:rsidR="007143B5" w:rsidRPr="00D9544F" w:rsidRDefault="007143B5" w:rsidP="000500DD">
      <w:pPr>
        <w:pStyle w:val="7"/>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 xml:space="preserve">                                                 </w:t>
      </w:r>
    </w:p>
    <w:p w:rsidR="007143B5" w:rsidRPr="00D9544F" w:rsidRDefault="007143B5" w:rsidP="00A81101">
      <w:pPr>
        <w:overflowPunct w:val="0"/>
        <w:spacing w:beforeLines="20" w:before="72" w:line="240" w:lineRule="atLeast"/>
        <w:ind w:left="440" w:hangingChars="200" w:hanging="440"/>
        <w:jc w:val="both"/>
        <w:rPr>
          <w:rFonts w:ascii="標楷體" w:eastAsia="標楷體" w:hAnsi="標楷體"/>
          <w:sz w:val="22"/>
          <w:szCs w:val="22"/>
        </w:rPr>
        <w:sectPr w:rsidR="007143B5" w:rsidRPr="00D9544F" w:rsidSect="007143B5">
          <w:pgSz w:w="11906" w:h="16838" w:code="9"/>
          <w:pgMar w:top="851" w:right="1134" w:bottom="851" w:left="1134" w:header="851" w:footer="992" w:gutter="0"/>
          <w:pgNumType w:start="1"/>
          <w:cols w:space="425"/>
          <w:docGrid w:type="lines" w:linePitch="360"/>
        </w:sectPr>
      </w:pPr>
    </w:p>
    <w:p w:rsidR="007143B5" w:rsidRPr="00D9544F" w:rsidRDefault="007143B5" w:rsidP="00146A9F">
      <w:pPr>
        <w:tabs>
          <w:tab w:val="left" w:pos="4680"/>
        </w:tabs>
        <w:spacing w:line="600" w:lineRule="exact"/>
        <w:jc w:val="center"/>
        <w:textDirection w:val="lrTbV"/>
        <w:rPr>
          <w:rFonts w:ascii="標楷體" w:eastAsia="標楷體" w:hAnsi="標楷體"/>
          <w:sz w:val="44"/>
          <w:szCs w:val="44"/>
        </w:rPr>
      </w:pPr>
      <w:r w:rsidRPr="00D9544F">
        <w:rPr>
          <w:rFonts w:ascii="標楷體" w:eastAsia="標楷體" w:hAnsi="標楷體" w:hint="eastAsia"/>
          <w:b/>
          <w:bCs/>
          <w:snapToGrid w:val="0"/>
          <w:kern w:val="0"/>
          <w:sz w:val="40"/>
          <w:szCs w:val="40"/>
          <w:eastAsianLayout w:id="184216832" w:combine="1"/>
        </w:rPr>
        <w:lastRenderedPageBreak/>
        <w:t>美和學校財團法人</w:t>
      </w:r>
      <w:r w:rsidRPr="00D9544F">
        <w:rPr>
          <w:rFonts w:ascii="標楷體" w:eastAsia="標楷體" w:hAnsi="標楷體" w:hint="eastAsia"/>
          <w:b/>
          <w:bCs/>
          <w:snapToGrid w:val="0"/>
          <w:kern w:val="0"/>
          <w:sz w:val="40"/>
          <w:szCs w:val="40"/>
        </w:rPr>
        <w:t xml:space="preserve">美和科技大學 </w:t>
      </w:r>
      <w:r w:rsidRPr="00D9544F">
        <w:rPr>
          <w:rFonts w:ascii="標楷體" w:eastAsia="標楷體" w:hAnsi="標楷體"/>
          <w:b/>
          <w:sz w:val="40"/>
          <w:szCs w:val="40"/>
        </w:rPr>
        <w:t>資訊服務採購契約</w:t>
      </w:r>
    </w:p>
    <w:p w:rsidR="007143B5" w:rsidRPr="00D9544F" w:rsidRDefault="007143B5" w:rsidP="00146A9F">
      <w:pPr>
        <w:pStyle w:val="af"/>
        <w:spacing w:beforeLines="200" w:before="720" w:line="400" w:lineRule="exact"/>
        <w:jc w:val="right"/>
        <w:rPr>
          <w:rFonts w:ascii="標楷體" w:eastAsia="標楷體" w:hAnsi="標楷體"/>
        </w:rPr>
      </w:pPr>
      <w:r w:rsidRPr="00D9544F">
        <w:rPr>
          <w:rFonts w:ascii="標楷體" w:eastAsia="標楷體" w:hAnsi="標楷體"/>
        </w:rPr>
        <w:t>(11</w:t>
      </w:r>
      <w:r w:rsidR="007875AF" w:rsidRPr="00D9544F">
        <w:rPr>
          <w:rFonts w:ascii="標楷體" w:eastAsia="標楷體" w:hAnsi="標楷體" w:hint="eastAsia"/>
        </w:rPr>
        <w:t>2</w:t>
      </w:r>
      <w:r w:rsidR="007875AF" w:rsidRPr="00D9544F">
        <w:rPr>
          <w:rFonts w:ascii="標楷體" w:eastAsia="標楷體" w:hAnsi="標楷體"/>
        </w:rPr>
        <w:t>.0</w:t>
      </w:r>
      <w:r w:rsidR="007875AF" w:rsidRPr="00D9544F">
        <w:rPr>
          <w:rFonts w:ascii="標楷體" w:eastAsia="標楷體" w:hAnsi="標楷體" w:hint="eastAsia"/>
        </w:rPr>
        <w:t>7</w:t>
      </w:r>
      <w:r w:rsidR="007875AF" w:rsidRPr="00D9544F">
        <w:rPr>
          <w:rFonts w:ascii="標楷體" w:eastAsia="標楷體" w:hAnsi="標楷體"/>
        </w:rPr>
        <w:t>.</w:t>
      </w:r>
      <w:r w:rsidR="007875AF" w:rsidRPr="00D9544F">
        <w:rPr>
          <w:rFonts w:ascii="標楷體" w:eastAsia="標楷體" w:hAnsi="標楷體" w:hint="eastAsia"/>
        </w:rPr>
        <w:t>11</w:t>
      </w:r>
      <w:r w:rsidRPr="00D9544F">
        <w:rPr>
          <w:rFonts w:ascii="標楷體" w:eastAsia="標楷體" w:hAnsi="標楷體" w:hint="eastAsia"/>
          <w:sz w:val="28"/>
        </w:rPr>
        <w:t>版本</w:t>
      </w:r>
      <w:r w:rsidRPr="00D9544F">
        <w:rPr>
          <w:rFonts w:ascii="標楷體" w:eastAsia="標楷體" w:hAnsi="標楷體"/>
        </w:rPr>
        <w:t>)</w:t>
      </w:r>
    </w:p>
    <w:p w:rsidR="007143B5" w:rsidRPr="00D9544F" w:rsidRDefault="007143B5" w:rsidP="00146A9F">
      <w:pPr>
        <w:pStyle w:val="af"/>
        <w:spacing w:line="400" w:lineRule="exact"/>
        <w:rPr>
          <w:rFonts w:ascii="標楷體" w:eastAsia="標楷體" w:hAnsi="標楷體"/>
        </w:rPr>
      </w:pPr>
      <w:r w:rsidRPr="00D9544F">
        <w:rPr>
          <w:rFonts w:ascii="標楷體" w:eastAsia="標楷體" w:hAnsi="標楷體" w:hint="eastAsia"/>
          <w:sz w:val="28"/>
        </w:rPr>
        <w:t>招標機關</w:t>
      </w:r>
      <w:r w:rsidRPr="00D9544F">
        <w:rPr>
          <w:rFonts w:ascii="標楷體" w:eastAsia="標楷體" w:hAnsi="標楷體"/>
          <w:sz w:val="28"/>
        </w:rPr>
        <w:t>(</w:t>
      </w:r>
      <w:r w:rsidRPr="00D9544F">
        <w:rPr>
          <w:rFonts w:ascii="標楷體" w:eastAsia="標楷體" w:hAnsi="標楷體" w:hint="eastAsia"/>
          <w:sz w:val="28"/>
        </w:rPr>
        <w:t>以下簡稱機關</w:t>
      </w:r>
      <w:r w:rsidRPr="00D9544F">
        <w:rPr>
          <w:rFonts w:ascii="標楷體" w:eastAsia="標楷體" w:hAnsi="標楷體"/>
          <w:sz w:val="28"/>
        </w:rPr>
        <w:t>)</w:t>
      </w:r>
      <w:r w:rsidRPr="00D9544F">
        <w:rPr>
          <w:rFonts w:ascii="標楷體" w:eastAsia="標楷體" w:hAnsi="標楷體" w:hint="eastAsia"/>
          <w:sz w:val="28"/>
        </w:rPr>
        <w:t>及得標廠商</w:t>
      </w:r>
      <w:r w:rsidRPr="00D9544F">
        <w:rPr>
          <w:rFonts w:ascii="標楷體" w:eastAsia="標楷體" w:hAnsi="標楷體"/>
          <w:sz w:val="28"/>
        </w:rPr>
        <w:t>(</w:t>
      </w:r>
      <w:r w:rsidRPr="00D9544F">
        <w:rPr>
          <w:rFonts w:ascii="標楷體" w:eastAsia="標楷體" w:hAnsi="標楷體" w:hint="eastAsia"/>
          <w:sz w:val="28"/>
        </w:rPr>
        <w:t>以下簡稱廠商</w:t>
      </w:r>
      <w:r w:rsidRPr="00D9544F">
        <w:rPr>
          <w:rFonts w:ascii="標楷體" w:eastAsia="標楷體" w:hAnsi="標楷體"/>
          <w:sz w:val="28"/>
        </w:rPr>
        <w:t>)</w:t>
      </w:r>
      <w:r w:rsidRPr="00D9544F">
        <w:rPr>
          <w:rFonts w:ascii="標楷體" w:eastAsia="標楷體" w:hAnsi="標楷體" w:hint="eastAsia"/>
          <w:sz w:val="28"/>
        </w:rPr>
        <w:t>雙方同意依政府採購法(以下簡稱採購法)及其主管機關訂定之規定訂定本契約，共同遵守，其條款如下：</w:t>
      </w: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第一條  契約文件及效力</w:t>
      </w:r>
    </w:p>
    <w:p w:rsidR="007143B5" w:rsidRPr="00D9544F" w:rsidRDefault="007143B5" w:rsidP="00146A9F">
      <w:pPr>
        <w:pStyle w:val="af"/>
        <w:spacing w:line="400" w:lineRule="exact"/>
        <w:ind w:left="284"/>
        <w:rPr>
          <w:rFonts w:ascii="標楷體" w:eastAsia="標楷體" w:hAnsi="標楷體"/>
          <w:sz w:val="28"/>
          <w:szCs w:val="28"/>
        </w:rPr>
      </w:pPr>
      <w:r w:rsidRPr="00D9544F">
        <w:rPr>
          <w:rFonts w:ascii="標楷體" w:eastAsia="標楷體" w:hAnsi="標楷體"/>
          <w:sz w:val="28"/>
          <w:szCs w:val="28"/>
        </w:rPr>
        <w:t>(一)契約包括下列文件：</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1.招標文件及其變更或補充。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2.投標文件及其變更或補充。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3.決標文件及其變更或補充。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4.契約本文、附件及其變更或補充。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5.依契約所提出之履約文件或資料。</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(二)契約文件，包括以書面、錄音、錄影、照相、微縮、電子數位資料或樣品等方式呈現之原件或複製品。</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(三)契約所含各種文件之內容如有不一致之處，除另有規定或係明顯打字或書寫錯誤之情形外，依下列原則處理：</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1.招標文件內之投標須知及契約條款優於招標文件內之其他文件所附記之條款。但附記之條款有特別聲明者，不在此限。</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2.招標文件之內容優於投標文件之內容。但投標文件之內容經機關審定優於招標文件之內容者，不在此限。招標文件如允許廠商於投標文件內特別聲明，並經機關於審標時接受者，以投標文件之內容為準。</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3.文件經機關審定之日期較新者優於審定日期較舊者。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4.大比例尺圖者優於小比例尺圖者。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5.決標紀錄之內容優於開標或議價紀錄之內容。</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6.招標文件內之標價清單，其品項名稱、規格、數量，優於招標文件內其他文件之內容。</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7.同一優先順位之文件，其內容有不一致之處，屬機關文件者，以對廠商有利者為準；屬廠商文件者，以對機關有利者為準。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(四)契約文件之一切約定得互為補充，如仍有不明確之處，應依公平合理原則解釋之。如有爭議，依採購法之規定處理。</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(五)契約文字：</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1.契約文字以中文為準。但下列情形得以外文為準：</w:t>
      </w:r>
    </w:p>
    <w:p w:rsidR="007143B5" w:rsidRPr="00D9544F" w:rsidRDefault="007143B5" w:rsidP="00146A9F">
      <w:pPr>
        <w:pStyle w:val="af"/>
        <w:spacing w:line="400" w:lineRule="exact"/>
        <w:ind w:left="1080" w:hanging="284"/>
        <w:rPr>
          <w:rFonts w:ascii="標楷體" w:eastAsia="標楷體" w:hAnsi="標楷體"/>
          <w:sz w:val="28"/>
          <w:szCs w:val="28"/>
        </w:rPr>
      </w:pPr>
      <w:r w:rsidRPr="00D9544F">
        <w:rPr>
          <w:rFonts w:ascii="標楷體" w:eastAsia="標楷體" w:hAnsi="標楷體"/>
          <w:sz w:val="28"/>
          <w:szCs w:val="28"/>
        </w:rPr>
        <w:lastRenderedPageBreak/>
        <w:t>(1)特殊技術或材料之圖文資料。</w:t>
      </w:r>
    </w:p>
    <w:p w:rsidR="007143B5" w:rsidRPr="00D9544F" w:rsidRDefault="007143B5" w:rsidP="00146A9F">
      <w:pPr>
        <w:pStyle w:val="af"/>
        <w:spacing w:line="400" w:lineRule="exact"/>
        <w:ind w:left="1080" w:hanging="284"/>
        <w:rPr>
          <w:rFonts w:ascii="標楷體" w:eastAsia="標楷體" w:hAnsi="標楷體"/>
          <w:sz w:val="28"/>
          <w:szCs w:val="28"/>
        </w:rPr>
      </w:pPr>
      <w:r w:rsidRPr="00D9544F">
        <w:rPr>
          <w:rFonts w:ascii="標楷體" w:eastAsia="標楷體" w:hAnsi="標楷體"/>
          <w:sz w:val="28"/>
          <w:szCs w:val="28"/>
        </w:rPr>
        <w:t>(2)國際組織、外國政府或其授權機構、公會或商會所出具之文件。</w:t>
      </w:r>
    </w:p>
    <w:p w:rsidR="007143B5" w:rsidRPr="00D9544F" w:rsidRDefault="007143B5" w:rsidP="00146A9F">
      <w:pPr>
        <w:pStyle w:val="af"/>
        <w:spacing w:line="400" w:lineRule="exact"/>
        <w:ind w:left="1080" w:hanging="284"/>
        <w:rPr>
          <w:rFonts w:ascii="標楷體" w:eastAsia="標楷體" w:hAnsi="標楷體"/>
          <w:sz w:val="28"/>
          <w:szCs w:val="28"/>
        </w:rPr>
      </w:pPr>
      <w:r w:rsidRPr="00D9544F">
        <w:rPr>
          <w:rFonts w:ascii="標楷體" w:eastAsia="標楷體" w:hAnsi="標楷體"/>
          <w:sz w:val="28"/>
          <w:szCs w:val="28"/>
        </w:rPr>
        <w:t>(3)其他經機關認定確有必要者。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2.契約文字有中文譯文，其與外文文意不符者，除資格文件外，以中文為準。其因譯文有誤致生他方損害者，由提供譯文之一方負責賠償。</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契約所稱申請、報告、同意、指示、核准、通知、解釋及其他類似行為所為之意思表示，除契約另有約定或當事人同意外，應以中文(正體字)書面為之。書面之遞交，得以面交簽收、郵寄、傳真或電子資料傳輸至雙方預為約定之人員或處所。</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4.本契約內所提及之名詞，其未定義者，依法令或業界公認之定義</w:t>
      </w:r>
    </w:p>
    <w:p w:rsidR="007143B5" w:rsidRPr="00D9544F" w:rsidRDefault="007143B5" w:rsidP="00146A9F">
      <w:pPr>
        <w:pStyle w:val="af"/>
        <w:spacing w:line="400" w:lineRule="exact"/>
        <w:ind w:left="568" w:hanging="284"/>
        <w:rPr>
          <w:rFonts w:ascii="標楷體" w:eastAsia="標楷體" w:hAnsi="標楷體"/>
          <w:sz w:val="28"/>
          <w:szCs w:val="28"/>
        </w:rPr>
      </w:pPr>
      <w:r w:rsidRPr="00D9544F">
        <w:rPr>
          <w:rFonts w:ascii="標楷體" w:eastAsia="標楷體" w:hAnsi="標楷體"/>
          <w:sz w:val="28"/>
          <w:szCs w:val="28"/>
        </w:rPr>
        <w:t>(六)契約所使用之度量衡單位，除另有約定者外，以法定度量衡單位為之。</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 xml:space="preserve">(七)契約所定事項如有違反法令或無法執行之部分，該部分無效。但除去該部分，契約亦可成立者，不影響其他部分之有效性。該無效之部分，機關及廠商必要時得依契約原定目的變更之。   </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(八)根據本契約約定由雙方代表人或代表人授權人簽署者為本契約之一部分。經雙方代表人或代表人授權人簽署者為本契約之正本。契約正本2份，機關及廠商各執1份，並由雙方各</w:t>
      </w:r>
      <w:r w:rsidRPr="00D9544F">
        <w:rPr>
          <w:rFonts w:ascii="標楷體" w:eastAsia="標楷體" w:hAnsi="標楷體"/>
          <w:b/>
          <w:color w:val="0000FF"/>
          <w:szCs w:val="28"/>
          <w:u w:val="single"/>
        </w:rPr>
        <w:t>依印花稅法之規定繳納印花稅</w:t>
      </w:r>
      <w:r w:rsidRPr="00D9544F">
        <w:rPr>
          <w:rFonts w:ascii="標楷體" w:eastAsia="標楷體" w:hAnsi="標楷體"/>
          <w:szCs w:val="28"/>
        </w:rPr>
        <w:t>。副本</w:t>
      </w:r>
      <w:r w:rsidRPr="00D9544F">
        <w:rPr>
          <w:rFonts w:ascii="標楷體" w:eastAsia="標楷體" w:hAnsi="標楷體" w:hint="eastAsia"/>
          <w:szCs w:val="28"/>
          <w:u w:val="single"/>
        </w:rPr>
        <w:t xml:space="preserve">  </w:t>
      </w:r>
      <w:r w:rsidR="00F94039">
        <w:rPr>
          <w:rFonts w:ascii="標楷體" w:eastAsia="標楷體" w:hAnsi="標楷體" w:hint="eastAsia"/>
          <w:szCs w:val="28"/>
          <w:u w:val="single"/>
        </w:rPr>
        <w:t>4</w:t>
      </w:r>
      <w:r w:rsidRPr="00D9544F">
        <w:rPr>
          <w:rFonts w:ascii="標楷體" w:eastAsia="標楷體" w:hAnsi="標楷體" w:hint="eastAsia"/>
          <w:szCs w:val="28"/>
          <w:u w:val="single"/>
        </w:rPr>
        <w:t xml:space="preserve">  </w:t>
      </w:r>
      <w:r w:rsidRPr="00D9544F">
        <w:rPr>
          <w:rFonts w:ascii="標楷體" w:eastAsia="標楷體" w:hAnsi="標楷體"/>
          <w:szCs w:val="28"/>
        </w:rPr>
        <w:t>份(請載明)，由機關、廠商及相關機關、單位分別執用。副本如有誤繕，以正本為準。</w:t>
      </w:r>
    </w:p>
    <w:p w:rsidR="007143B5" w:rsidRPr="00D9544F" w:rsidRDefault="007143B5" w:rsidP="00146A9F">
      <w:pPr>
        <w:pStyle w:val="af"/>
        <w:spacing w:before="60" w:after="60" w:line="400" w:lineRule="exact"/>
        <w:ind w:left="284" w:hanging="284"/>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第二條  履約標的</w:t>
      </w:r>
    </w:p>
    <w:p w:rsidR="007143B5" w:rsidRPr="00D9544F" w:rsidRDefault="007143B5" w:rsidP="00146A9F">
      <w:pPr>
        <w:pStyle w:val="af"/>
        <w:spacing w:line="400" w:lineRule="exact"/>
        <w:ind w:left="840" w:hanging="556"/>
        <w:rPr>
          <w:rFonts w:ascii="標楷體" w:eastAsia="標楷體" w:hAnsi="標楷體"/>
          <w:sz w:val="28"/>
          <w:szCs w:val="28"/>
        </w:rPr>
      </w:pPr>
      <w:r w:rsidRPr="00D9544F">
        <w:rPr>
          <w:rFonts w:ascii="標楷體" w:eastAsia="標楷體" w:hAnsi="標楷體"/>
          <w:sz w:val="28"/>
          <w:szCs w:val="28"/>
        </w:rPr>
        <w:t>(一)機關辦理事項(由機關於招標時載明【註:機關如提供其既有硬體設備供得標廠商為履約目的使用者，其清單如附件機關提供硬體設備一覽表】，無者免填)：﹍﹍﹍﹍﹍﹍</w:t>
      </w:r>
    </w:p>
    <w:p w:rsidR="007143B5" w:rsidRPr="00D9544F" w:rsidRDefault="007143B5" w:rsidP="005B0F06">
      <w:pPr>
        <w:spacing w:line="400" w:lineRule="exact"/>
        <w:ind w:left="568" w:hanging="284"/>
        <w:jc w:val="both"/>
        <w:textDirection w:val="lrTbV"/>
        <w:rPr>
          <w:rFonts w:ascii="標楷體" w:eastAsia="標楷體" w:hAnsi="標楷體"/>
          <w:sz w:val="28"/>
        </w:rPr>
      </w:pPr>
      <w:r w:rsidRPr="00D9544F">
        <w:rPr>
          <w:rFonts w:ascii="標楷體" w:eastAsia="標楷體" w:hAnsi="標楷體"/>
          <w:sz w:val="28"/>
          <w:szCs w:val="28"/>
        </w:rPr>
        <w:t>(二)廠商應給付之標的及工作事項(由機關於招標時載明)</w:t>
      </w:r>
      <w:r w:rsidRPr="00D9544F">
        <w:rPr>
          <w:rFonts w:ascii="標楷體" w:eastAsia="標楷體" w:hAnsi="標楷體" w:hint="eastAsia"/>
          <w:sz w:val="28"/>
        </w:rPr>
        <w:t>：</w:t>
      </w:r>
      <w:r w:rsidR="00F94039">
        <w:rPr>
          <w:rFonts w:ascii="標楷體" w:eastAsia="標楷體" w:hAnsi="標楷體" w:hint="eastAsia"/>
          <w:b/>
          <w:noProof/>
          <w:snapToGrid w:val="0"/>
          <w:color w:val="0000FF"/>
          <w:kern w:val="0"/>
          <w:sz w:val="28"/>
          <w:szCs w:val="28"/>
        </w:rPr>
        <w:t>113</w:t>
      </w:r>
      <w:r w:rsidR="00520141" w:rsidRPr="00D9544F">
        <w:rPr>
          <w:rFonts w:ascii="標楷體" w:eastAsia="標楷體" w:hAnsi="標楷體" w:hint="eastAsia"/>
          <w:b/>
          <w:noProof/>
          <w:snapToGrid w:val="0"/>
          <w:color w:val="0000FF"/>
          <w:kern w:val="0"/>
          <w:sz w:val="28"/>
          <w:szCs w:val="28"/>
        </w:rPr>
        <w:t>學年度校園資訊設備維護合約</w:t>
      </w:r>
    </w:p>
    <w:p w:rsidR="007143B5" w:rsidRPr="00D9544F" w:rsidRDefault="007143B5" w:rsidP="00146A9F">
      <w:pPr>
        <w:pStyle w:val="a"/>
        <w:numPr>
          <w:ilvl w:val="0"/>
          <w:numId w:val="0"/>
        </w:numPr>
        <w:spacing w:line="400" w:lineRule="exact"/>
        <w:ind w:left="840" w:right="0" w:hanging="358"/>
        <w:rPr>
          <w:rFonts w:ascii="標楷體" w:eastAsia="標楷體" w:hAnsi="標楷體"/>
          <w:szCs w:val="28"/>
        </w:rPr>
      </w:pPr>
      <w:r w:rsidRPr="00D9544F">
        <w:rPr>
          <w:rFonts w:ascii="標楷體" w:eastAsia="標楷體" w:hAnsi="標楷體"/>
          <w:szCs w:val="28"/>
        </w:rPr>
        <w:t>□基本作業服務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1.廠商應依契約附件所載基本作業服務項目，為機關處理其資訊業務。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2.在不影響機關作業效率、作業安全，並能降低機關作業成本等有利於機關之條件下，機關得同意與第三人共用由廠商提供之設備。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3.機關所提供之設備，僅得供為機關提供服務之用，廠商應盡善良管理人之注意義務而為使用，如使用不當致設備滅失或損害，由廠商負賠償責任。除契約另有約定外，機關就置放於廠商以外場所之機關設</w:t>
      </w:r>
      <w:r w:rsidRPr="00D9544F">
        <w:rPr>
          <w:rFonts w:ascii="標楷體" w:eastAsia="標楷體" w:hAnsi="標楷體"/>
          <w:szCs w:val="28"/>
        </w:rPr>
        <w:lastRenderedPageBreak/>
        <w:t>備負維護責任；置放於廠商場所之機關設備之維護責任，由□得標廠商負責，或□其他維護廠商負責（由機關於招標時擇一載明）。</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4.履約標的含供應軟硬體標的予機關者，廠商應於約定期限內提供符合契約約定之標的予機關。</w:t>
      </w:r>
    </w:p>
    <w:p w:rsidR="007143B5" w:rsidRPr="00D9544F" w:rsidRDefault="007143B5" w:rsidP="00146A9F">
      <w:pPr>
        <w:pStyle w:val="a"/>
        <w:numPr>
          <w:ilvl w:val="0"/>
          <w:numId w:val="0"/>
        </w:numPr>
        <w:spacing w:line="400" w:lineRule="exact"/>
        <w:ind w:left="840" w:right="0" w:hanging="358"/>
        <w:rPr>
          <w:rFonts w:ascii="標楷體" w:eastAsia="標楷體" w:hAnsi="標楷體"/>
          <w:szCs w:val="28"/>
        </w:rPr>
      </w:pPr>
      <w:r w:rsidRPr="00D9544F">
        <w:rPr>
          <w:rFonts w:ascii="標楷體" w:eastAsia="標楷體" w:hAnsi="標楷體"/>
          <w:szCs w:val="28"/>
        </w:rPr>
        <w:t>□應用軟體系統轉換服務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1.廠商應提供以下之服務，為機關轉換現有應用軟體系統</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□轉出應用軟體系統內資料之保全與移轉（含存取及刪除權限、帳號）。</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□轉出與轉入應用軟體系統之平行作業與測試。</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□轉入應用軟體之上線。</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□轉入系統之教育訓練。</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□提供應用軟體系統轉換所需要之人員、設備、系統。</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□其他：（由機關於招標時載明）</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廠商提供應用軟體系統轉換服務，除契約另有約定外，應於契約約定時間內提出應用軟體系統轉換建議書，就應用軟體系統之轉換範圍、作業程序、所需之設備與系統、風險管理、轉換時程、服務水準、測試方式、機關應配合之事項等向機關提出建議。上述建議書之內容，不得減損契約約定事項，並經機關核定後執行。如有減損者，無效。</w:t>
      </w:r>
    </w:p>
    <w:p w:rsidR="007143B5" w:rsidRPr="00D9544F" w:rsidRDefault="007143B5" w:rsidP="00146A9F">
      <w:pPr>
        <w:pStyle w:val="a"/>
        <w:numPr>
          <w:ilvl w:val="0"/>
          <w:numId w:val="0"/>
        </w:numPr>
        <w:spacing w:line="400" w:lineRule="exact"/>
        <w:ind w:left="840" w:right="0" w:hanging="358"/>
        <w:rPr>
          <w:rFonts w:ascii="標楷體" w:eastAsia="標楷體" w:hAnsi="標楷體"/>
          <w:szCs w:val="28"/>
        </w:rPr>
      </w:pPr>
      <w:r w:rsidRPr="00D9544F">
        <w:rPr>
          <w:rFonts w:ascii="標楷體" w:eastAsia="標楷體" w:hAnsi="標楷體"/>
          <w:szCs w:val="28"/>
        </w:rPr>
        <w:t>□應用軟體系統開發服務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1.廠商應提供以下之服務，為機關開發應用軟體系統</w:t>
      </w:r>
    </w:p>
    <w:p w:rsidR="007143B5" w:rsidRPr="00D9544F" w:rsidRDefault="007143B5" w:rsidP="00146A9F">
      <w:pPr>
        <w:pStyle w:val="a"/>
        <w:numPr>
          <w:ilvl w:val="0"/>
          <w:numId w:val="0"/>
        </w:numPr>
        <w:spacing w:line="400" w:lineRule="exact"/>
        <w:ind w:left="958" w:right="0" w:hanging="118"/>
        <w:rPr>
          <w:rFonts w:ascii="標楷體" w:eastAsia="標楷體" w:hAnsi="標楷體"/>
          <w:szCs w:val="28"/>
        </w:rPr>
      </w:pPr>
      <w:r w:rsidRPr="00D9544F">
        <w:rPr>
          <w:rFonts w:ascii="標楷體" w:eastAsia="標楷體" w:hAnsi="標楷體"/>
          <w:szCs w:val="28"/>
        </w:rPr>
        <w:t>□開發規劃建議。</w:t>
      </w:r>
    </w:p>
    <w:p w:rsidR="007143B5" w:rsidRPr="00D9544F" w:rsidRDefault="007143B5" w:rsidP="00146A9F">
      <w:pPr>
        <w:pStyle w:val="a"/>
        <w:numPr>
          <w:ilvl w:val="0"/>
          <w:numId w:val="0"/>
        </w:numPr>
        <w:spacing w:line="400" w:lineRule="exact"/>
        <w:ind w:left="958" w:right="0" w:hanging="118"/>
        <w:rPr>
          <w:rFonts w:ascii="標楷體" w:eastAsia="標楷體" w:hAnsi="標楷體"/>
          <w:szCs w:val="28"/>
        </w:rPr>
      </w:pPr>
      <w:r w:rsidRPr="00D9544F">
        <w:rPr>
          <w:rFonts w:ascii="標楷體" w:eastAsia="標楷體" w:hAnsi="標楷體"/>
          <w:szCs w:val="28"/>
        </w:rPr>
        <w:t>□開發規格說明。</w:t>
      </w:r>
    </w:p>
    <w:p w:rsidR="007143B5" w:rsidRPr="00D9544F" w:rsidRDefault="007143B5" w:rsidP="00146A9F">
      <w:pPr>
        <w:pStyle w:val="a"/>
        <w:numPr>
          <w:ilvl w:val="0"/>
          <w:numId w:val="0"/>
        </w:numPr>
        <w:spacing w:line="400" w:lineRule="exact"/>
        <w:ind w:left="958" w:right="0" w:hanging="118"/>
        <w:rPr>
          <w:rFonts w:ascii="標楷體" w:eastAsia="標楷體" w:hAnsi="標楷體"/>
          <w:szCs w:val="28"/>
        </w:rPr>
      </w:pPr>
      <w:r w:rsidRPr="00D9544F">
        <w:rPr>
          <w:rFonts w:ascii="標楷體" w:eastAsia="標楷體" w:hAnsi="標楷體"/>
          <w:szCs w:val="28"/>
        </w:rPr>
        <w:t>□系統設計與分析。</w:t>
      </w:r>
    </w:p>
    <w:p w:rsidR="007143B5" w:rsidRPr="00D9544F" w:rsidRDefault="007143B5" w:rsidP="00146A9F">
      <w:pPr>
        <w:pStyle w:val="a"/>
        <w:numPr>
          <w:ilvl w:val="0"/>
          <w:numId w:val="0"/>
        </w:numPr>
        <w:spacing w:line="400" w:lineRule="exact"/>
        <w:ind w:left="958" w:right="0" w:hanging="118"/>
        <w:rPr>
          <w:rFonts w:ascii="標楷體" w:eastAsia="標楷體" w:hAnsi="標楷體"/>
          <w:szCs w:val="28"/>
        </w:rPr>
      </w:pPr>
      <w:r w:rsidRPr="00D9544F">
        <w:rPr>
          <w:rFonts w:ascii="標楷體" w:eastAsia="標楷體" w:hAnsi="標楷體"/>
          <w:szCs w:val="28"/>
        </w:rPr>
        <w:t>□程式設計。</w:t>
      </w:r>
    </w:p>
    <w:p w:rsidR="007143B5" w:rsidRPr="00D9544F" w:rsidRDefault="007143B5" w:rsidP="00146A9F">
      <w:pPr>
        <w:pStyle w:val="a"/>
        <w:numPr>
          <w:ilvl w:val="0"/>
          <w:numId w:val="0"/>
        </w:numPr>
        <w:spacing w:line="400" w:lineRule="exact"/>
        <w:ind w:left="958" w:right="0" w:hanging="118"/>
        <w:rPr>
          <w:rFonts w:ascii="標楷體" w:eastAsia="標楷體" w:hAnsi="標楷體"/>
          <w:szCs w:val="28"/>
        </w:rPr>
      </w:pPr>
      <w:r w:rsidRPr="00D9544F">
        <w:rPr>
          <w:rFonts w:ascii="標楷體" w:eastAsia="標楷體" w:hAnsi="標楷體"/>
          <w:szCs w:val="28"/>
        </w:rPr>
        <w:t>□測試、安裝、訓練、技術文件及所產生或開發原始碼之提供。但不含廠商使用第三人軟體之原始碼。</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□其他：（由機關於招標時載明）</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廠商應按契約所示之工作計畫書、需求規格書、系統分析書、程式設計書、測試計畫書、執行報告書、教育訓練計畫書、軟硬體清冊及系統架構圖，提供履約標的。廠商提供應用軟體系統開發服務，除契約另有約定外，應於契約約定時間內提出應用軟體系統開發建議書，就應用軟體系統之開發範圍、內容、使用之技術、所需之人員、時程、服務水準、測試方式等向機關提出建議。上述建議書之內容，不得減損契約約定事項，並經機關核定後執行。如有減損者，無效。</w:t>
      </w:r>
    </w:p>
    <w:p w:rsidR="007143B5" w:rsidRPr="00D9544F" w:rsidRDefault="007143B5" w:rsidP="00146A9F">
      <w:pPr>
        <w:pStyle w:val="a"/>
        <w:numPr>
          <w:ilvl w:val="0"/>
          <w:numId w:val="0"/>
        </w:numPr>
        <w:spacing w:line="400" w:lineRule="exact"/>
        <w:ind w:left="840" w:right="0" w:hanging="358"/>
        <w:rPr>
          <w:rFonts w:ascii="標楷體" w:eastAsia="標楷體" w:hAnsi="標楷體"/>
          <w:szCs w:val="28"/>
        </w:rPr>
      </w:pPr>
      <w:r w:rsidRPr="00D9544F">
        <w:rPr>
          <w:rFonts w:ascii="標楷體" w:eastAsia="標楷體" w:hAnsi="標楷體"/>
          <w:szCs w:val="28"/>
        </w:rPr>
        <w:t>□應用軟體系統維護服務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lastRenderedPageBreak/>
        <w:t>1.廠商應提供以下之服務，為機關維護應用軟體系統</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□應用軟體系統瑕疵與錯誤之修正。</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□因法令或作業方式修改，所引起之系統或程式功能之變更。</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□因作業需要需新增之電腦報表、螢幕查詢功能。</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□維持系統功能不中斷、中斷後之恢復、故障修復。</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□強化系統功能。（強化功能項目，由機關於招標時載明）</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□其他：（由機關於招標時載明）</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廠商提供應用軟體系統維護服務者，除契約另有約定外，應於契約約定時間內提出應用軟體系統維護建議書，就應用軟體系統之維護具體範圍、服務水準、測試方式等向機關提出建議。上述建議書之內容，不得減損契約約定事項，並經機關核定後執行。如有減損者，無效。</w:t>
      </w:r>
    </w:p>
    <w:p w:rsidR="007143B5" w:rsidRPr="00D9544F" w:rsidRDefault="007143B5" w:rsidP="00146A9F">
      <w:pPr>
        <w:pStyle w:val="a"/>
        <w:numPr>
          <w:ilvl w:val="0"/>
          <w:numId w:val="0"/>
        </w:numPr>
        <w:spacing w:line="400" w:lineRule="exact"/>
        <w:ind w:left="840" w:right="0" w:hanging="358"/>
        <w:rPr>
          <w:rFonts w:ascii="標楷體" w:eastAsia="標楷體" w:hAnsi="標楷體"/>
          <w:szCs w:val="28"/>
        </w:rPr>
      </w:pPr>
      <w:r w:rsidRPr="00D9544F">
        <w:rPr>
          <w:rFonts w:ascii="標楷體" w:eastAsia="標楷體" w:hAnsi="標楷體"/>
          <w:szCs w:val="28"/>
        </w:rPr>
        <w:t>□硬體設備維護服務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1.廠商應提供以下之服務，為機關維護硬體設備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□硬體設備功能檢測維護保養及紀錄檔檢視。</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□經常保持良好而可用之狀況。設備故障時，須負責修復至正常運作。</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□故障修復期間須提供同等級備品替代運作，以利服務順暢運作。</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□提供技術諮詢服務。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□硬體設備遷移。</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□其他：（由機關於招標時載明）</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廠商提供硬體設備維護服務者，除契約另有約定外，應於契約約定時間內提出硬體設備維護建議書，就硬體設備之維護具體範圍、服務水準、測試方式等向機關提出建議。上述建議書之內容，不得減損契約約定事項，並經機關核定後執行。如有減損者，無效。</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3.詳細硬體設備維護內容如附件。</w:t>
      </w:r>
    </w:p>
    <w:p w:rsidR="007143B5" w:rsidRPr="00D9544F" w:rsidRDefault="007143B5" w:rsidP="00146A9F">
      <w:pPr>
        <w:pStyle w:val="a"/>
        <w:numPr>
          <w:ilvl w:val="0"/>
          <w:numId w:val="0"/>
        </w:numPr>
        <w:spacing w:line="400" w:lineRule="exact"/>
        <w:ind w:left="840" w:right="0" w:hanging="358"/>
        <w:rPr>
          <w:rFonts w:ascii="標楷體" w:eastAsia="標楷體" w:hAnsi="標楷體"/>
          <w:szCs w:val="28"/>
        </w:rPr>
      </w:pPr>
      <w:r w:rsidRPr="00D9544F">
        <w:rPr>
          <w:rFonts w:ascii="標楷體" w:eastAsia="標楷體" w:hAnsi="標楷體"/>
          <w:szCs w:val="28"/>
        </w:rPr>
        <w:t>□資訊業務線上服務</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1.廠商應提供以下之服務，為機關提供資訊業務相關之線上服務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□主機代管。</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□資料庫或資料儲存管理。</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□運算服務。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□文書處理及檔案管理。</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□即時通訊。</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□電子郵件。</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□防毒防駭服務。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□各類線上應用服務。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lastRenderedPageBreak/>
        <w:t>□線上應用程式開發服務。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□線上與用戶端混合運用服務。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□其他：（由機關於招標時載明）</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2.廠商提供資訊業務線上服務，除契約另有約定外，應於契約約定時間內提出資訊業務線上服務建議書，就資訊業務線上服務具體範圍、服務水準、測試方式</w:t>
      </w:r>
      <w:r w:rsidRPr="00D9544F">
        <w:rPr>
          <w:rFonts w:ascii="標楷體" w:eastAsia="標楷體" w:hAnsi="標楷體"/>
          <w:color w:val="000000"/>
          <w:szCs w:val="28"/>
        </w:rPr>
        <w:t>、資通安全管理機制及防護措施</w:t>
      </w:r>
      <w:r w:rsidRPr="00D9544F">
        <w:rPr>
          <w:rFonts w:ascii="標楷體" w:eastAsia="標楷體" w:hAnsi="標楷體"/>
          <w:szCs w:val="28"/>
        </w:rPr>
        <w:t>等向機關提出建議。上述建議書之內容，不得減損契約約定事項，並經機關核定後執行。如有減損者，無效。</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p>
    <w:p w:rsidR="007143B5" w:rsidRPr="00D9544F" w:rsidRDefault="007143B5" w:rsidP="00146A9F">
      <w:pPr>
        <w:pStyle w:val="af"/>
        <w:spacing w:line="400" w:lineRule="exact"/>
        <w:ind w:left="840" w:hanging="273"/>
        <w:rPr>
          <w:rFonts w:ascii="標楷體" w:eastAsia="標楷體" w:hAnsi="標楷體"/>
          <w:sz w:val="28"/>
          <w:szCs w:val="28"/>
        </w:rPr>
      </w:pPr>
      <w:r w:rsidRPr="00D9544F">
        <w:rPr>
          <w:rFonts w:ascii="標楷體" w:eastAsia="標楷體" w:hAnsi="標楷體"/>
          <w:sz w:val="28"/>
          <w:szCs w:val="28"/>
        </w:rPr>
        <w:t>□提供開放格式資料及資料定期產製更新服務：</w:t>
      </w:r>
    </w:p>
    <w:p w:rsidR="007143B5" w:rsidRPr="00D9544F" w:rsidRDefault="007143B5" w:rsidP="00146A9F">
      <w:pPr>
        <w:pStyle w:val="af"/>
        <w:spacing w:line="400" w:lineRule="exact"/>
        <w:ind w:left="840" w:hanging="556"/>
        <w:rPr>
          <w:rFonts w:ascii="標楷體" w:eastAsia="標楷體" w:hAnsi="標楷體"/>
          <w:sz w:val="28"/>
          <w:szCs w:val="28"/>
        </w:rPr>
      </w:pPr>
      <w:r w:rsidRPr="00D9544F">
        <w:rPr>
          <w:rFonts w:ascii="標楷體" w:eastAsia="標楷體" w:hAnsi="標楷體"/>
          <w:sz w:val="28"/>
          <w:szCs w:val="28"/>
        </w:rPr>
        <w:t xml:space="preserve">   1.履約標的涉及資料產製時，廠商應為機關提供以下資料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□XML開放格式資料。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□CSV開放格式資料。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□JSON開放格式資料。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□KML地理開放格式資料。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□SHP地理開放格式資料。</w:t>
      </w:r>
    </w:p>
    <w:p w:rsidR="007143B5" w:rsidRPr="00D9544F" w:rsidRDefault="007143B5" w:rsidP="00146A9F">
      <w:pPr>
        <w:pStyle w:val="a"/>
        <w:numPr>
          <w:ilvl w:val="0"/>
          <w:numId w:val="0"/>
        </w:numPr>
        <w:spacing w:line="400" w:lineRule="exact"/>
        <w:ind w:left="838" w:right="0" w:firstLine="2"/>
        <w:rPr>
          <w:rFonts w:ascii="標楷體" w:eastAsia="標楷體" w:hAnsi="標楷體"/>
          <w:szCs w:val="28"/>
        </w:rPr>
      </w:pPr>
      <w:r w:rsidRPr="00D9544F">
        <w:rPr>
          <w:rFonts w:ascii="標楷體" w:eastAsia="標楷體" w:hAnsi="標楷體"/>
          <w:szCs w:val="28"/>
        </w:rPr>
        <w:t>□其他：(由機關於招標時載明)。</w:t>
      </w:r>
    </w:p>
    <w:p w:rsidR="007143B5" w:rsidRPr="00D9544F" w:rsidRDefault="007143B5" w:rsidP="00AA57DA">
      <w:pPr>
        <w:pStyle w:val="a"/>
        <w:numPr>
          <w:ilvl w:val="0"/>
          <w:numId w:val="0"/>
        </w:numPr>
        <w:spacing w:line="400" w:lineRule="exact"/>
        <w:ind w:leftChars="60" w:left="1132" w:hangingChars="353" w:hanging="988"/>
        <w:rPr>
          <w:rFonts w:ascii="標楷體" w:eastAsia="標楷體" w:hAnsi="標楷體"/>
          <w:szCs w:val="28"/>
        </w:rPr>
      </w:pPr>
      <w:r w:rsidRPr="00D9544F">
        <w:rPr>
          <w:rFonts w:ascii="標楷體" w:eastAsia="標楷體" w:hAnsi="標楷體"/>
          <w:szCs w:val="28"/>
        </w:rPr>
        <w:t xml:space="preserve">     2.上述資料應每</w:t>
      </w:r>
      <w:r w:rsidRPr="00D9544F">
        <w:rPr>
          <w:rFonts w:ascii="標楷體" w:eastAsia="標楷體" w:hAnsi="標楷體"/>
          <w:szCs w:val="28"/>
          <w:u w:val="single"/>
        </w:rPr>
        <w:t xml:space="preserve">   </w:t>
      </w:r>
      <w:r w:rsidRPr="00D9544F">
        <w:rPr>
          <w:rFonts w:ascii="標楷體" w:eastAsia="標楷體" w:hAnsi="標楷體"/>
          <w:szCs w:val="28"/>
        </w:rPr>
        <w:t>月(由機關於招標時載明)定期產製並銜接政府資料開放平臺更新。</w:t>
      </w:r>
    </w:p>
    <w:p w:rsidR="007143B5" w:rsidRPr="00D9544F" w:rsidRDefault="007143B5" w:rsidP="00146A9F">
      <w:pPr>
        <w:pStyle w:val="af"/>
        <w:spacing w:line="400" w:lineRule="exact"/>
        <w:ind w:left="840" w:hanging="556"/>
        <w:rPr>
          <w:rFonts w:ascii="標楷體" w:eastAsia="標楷體" w:hAnsi="標楷體"/>
          <w:sz w:val="28"/>
          <w:szCs w:val="28"/>
        </w:rPr>
      </w:pPr>
      <w:r w:rsidRPr="00D9544F">
        <w:rPr>
          <w:rFonts w:ascii="標楷體" w:eastAsia="標楷體" w:hAnsi="標楷體"/>
          <w:sz w:val="28"/>
          <w:szCs w:val="28"/>
        </w:rPr>
        <w:t>(三)前款須經機關核定之事項，除另有約定外，機關於接獲廠商建議書後○○日（由機關於招標時載明；未載明者，為10日）內核定。如發現廠商有文件不符、不足或有疑義而需補正或澄清者，機關通知澄清或補正，其核定期限，自澄清或補正資料送達機關之次日重新起算；機關並應先就無爭議且可單獨執行之部分通知廠商執行。</w:t>
      </w:r>
    </w:p>
    <w:p w:rsidR="007143B5" w:rsidRPr="00D9544F" w:rsidRDefault="007143B5" w:rsidP="00AA57DA">
      <w:pPr>
        <w:pStyle w:val="a"/>
        <w:numPr>
          <w:ilvl w:val="0"/>
          <w:numId w:val="0"/>
        </w:numPr>
        <w:spacing w:line="400" w:lineRule="exact"/>
        <w:ind w:leftChars="12" w:left="880" w:hangingChars="304" w:hanging="851"/>
        <w:rPr>
          <w:rFonts w:ascii="標楷體" w:eastAsia="標楷體" w:hAnsi="標楷體"/>
          <w:szCs w:val="28"/>
        </w:rPr>
      </w:pPr>
      <w:r w:rsidRPr="00D9544F">
        <w:rPr>
          <w:rFonts w:ascii="標楷體" w:eastAsia="標楷體" w:hAnsi="標楷體"/>
          <w:szCs w:val="28"/>
        </w:rPr>
        <w:t xml:space="preserve">  (四)履約標的涉及共通性應用程式介面開發或整合者，應依國家發展委員會訂定之「共通性應用程式介面規範」辦理。</w:t>
      </w:r>
    </w:p>
    <w:p w:rsidR="007143B5" w:rsidRPr="00D9544F" w:rsidRDefault="007143B5" w:rsidP="00146A9F">
      <w:pPr>
        <w:pStyle w:val="a"/>
        <w:numPr>
          <w:ilvl w:val="0"/>
          <w:numId w:val="0"/>
        </w:numPr>
        <w:spacing w:line="400" w:lineRule="exact"/>
        <w:rPr>
          <w:rFonts w:ascii="標楷體" w:eastAsia="標楷體" w:hAnsi="標楷體"/>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第三條  契約價金之給付</w:t>
      </w:r>
    </w:p>
    <w:p w:rsidR="007143B5" w:rsidRPr="00D9544F" w:rsidRDefault="007143B5" w:rsidP="00146A9F">
      <w:pPr>
        <w:pStyle w:val="af"/>
        <w:spacing w:line="400" w:lineRule="exact"/>
        <w:ind w:left="568" w:hanging="284"/>
        <w:rPr>
          <w:rFonts w:ascii="標楷體" w:eastAsia="標楷體" w:hAnsi="標楷體"/>
          <w:sz w:val="28"/>
          <w:szCs w:val="28"/>
        </w:rPr>
      </w:pPr>
      <w:r w:rsidRPr="00D9544F">
        <w:rPr>
          <w:rFonts w:ascii="標楷體" w:eastAsia="標楷體" w:hAnsi="標楷體"/>
          <w:sz w:val="28"/>
          <w:szCs w:val="28"/>
        </w:rPr>
        <w:t>契約價金結算方式(由機關衡酌個案情形於招標時勾選)：</w:t>
      </w:r>
    </w:p>
    <w:p w:rsidR="007143B5" w:rsidRPr="00D9544F" w:rsidRDefault="007143B5" w:rsidP="00146A9F">
      <w:pPr>
        <w:pStyle w:val="af"/>
        <w:spacing w:line="400" w:lineRule="exact"/>
        <w:ind w:left="851" w:hanging="284"/>
        <w:rPr>
          <w:rFonts w:ascii="標楷體" w:eastAsia="標楷體" w:hAnsi="標楷體"/>
          <w:sz w:val="28"/>
          <w:szCs w:val="28"/>
        </w:rPr>
      </w:pPr>
      <w:r w:rsidRPr="00D9544F">
        <w:rPr>
          <w:rFonts w:ascii="標楷體" w:eastAsia="標楷體" w:hAnsi="標楷體" w:hint="eastAsia"/>
          <w:sz w:val="28"/>
        </w:rPr>
        <w:t>■</w:t>
      </w:r>
      <w:r w:rsidRPr="00D9544F">
        <w:rPr>
          <w:rFonts w:ascii="標楷體" w:eastAsia="標楷體" w:hAnsi="標楷體"/>
          <w:sz w:val="28"/>
          <w:szCs w:val="28"/>
        </w:rPr>
        <w:t>總包價法。</w:t>
      </w:r>
    </w:p>
    <w:p w:rsidR="007143B5" w:rsidRPr="00D9544F" w:rsidRDefault="007143B5" w:rsidP="00146A9F">
      <w:pPr>
        <w:pStyle w:val="af"/>
        <w:spacing w:line="400" w:lineRule="exact"/>
        <w:ind w:left="1133" w:hanging="286"/>
        <w:rPr>
          <w:rFonts w:ascii="標楷體" w:eastAsia="標楷體" w:hAnsi="標楷體"/>
          <w:sz w:val="28"/>
          <w:szCs w:val="28"/>
        </w:rPr>
      </w:pPr>
      <w:r w:rsidRPr="00D9544F">
        <w:rPr>
          <w:rFonts w:ascii="標楷體" w:eastAsia="標楷體" w:hAnsi="標楷體"/>
          <w:sz w:val="28"/>
          <w:szCs w:val="28"/>
        </w:rPr>
        <w:t>□機關於訂約後要求系統功能數調整達5%以上者，或因可歸責於機關之原因，年度需求項目投入人力變動幅度在5%以上者，其逾5%部分，就相關功能或人力項目之價金，按變更比例增減契約價金。未達5%者，契約價金不予增減。</w:t>
      </w:r>
    </w:p>
    <w:p w:rsidR="007143B5" w:rsidRPr="00D9544F" w:rsidRDefault="007143B5" w:rsidP="00146A9F">
      <w:pPr>
        <w:pStyle w:val="af"/>
        <w:spacing w:line="400" w:lineRule="exact"/>
        <w:ind w:left="851" w:hanging="284"/>
        <w:rPr>
          <w:rFonts w:ascii="標楷體" w:eastAsia="標楷體" w:hAnsi="標楷體"/>
          <w:sz w:val="28"/>
          <w:szCs w:val="28"/>
        </w:rPr>
      </w:pPr>
      <w:r w:rsidRPr="00D9544F">
        <w:rPr>
          <w:rFonts w:ascii="標楷體" w:eastAsia="標楷體" w:hAnsi="標楷體"/>
          <w:sz w:val="28"/>
          <w:szCs w:val="28"/>
        </w:rPr>
        <w:t>□服務成本加公費法。</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lastRenderedPageBreak/>
        <w:t>1.服務成本加公費法之服務費用上限○○○元(採預示上限金額者，由機關於招標時填寫；由廠商自行報上限金額者，由機關於決標後依決標情形填寫)，包括直接費用(直接薪資、管理費用及其他直接費用，其項目由機關於招標時載明)、公費及營業稅。</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2.上開服務費用所含公費，為定額○○○元(採預示定額金額者，由機關於招標時填寫；由廠商自行報定額金額者，由機關於決標後依決標情形填寫)，不得按直接薪資及管理費之金額依一定比率增加，且全部公費不得超過直接薪資扣除非經常性給與之獎金後與管理費用合計金額之25%。</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3.廠商應記錄各項費用並提出憑證，機關並得至廠商處所辦理查核。</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4.實際履約費用達上開上限金額時，非經機關同意，廠商不得繼續履約。</w:t>
      </w:r>
    </w:p>
    <w:p w:rsidR="007143B5" w:rsidRPr="00D9544F" w:rsidRDefault="007143B5" w:rsidP="00146A9F">
      <w:pPr>
        <w:pStyle w:val="af"/>
        <w:spacing w:line="400" w:lineRule="exact"/>
        <w:ind w:left="851" w:hanging="284"/>
        <w:rPr>
          <w:rFonts w:ascii="標楷體" w:eastAsia="標楷體" w:hAnsi="標楷體"/>
          <w:sz w:val="28"/>
          <w:szCs w:val="28"/>
        </w:rPr>
      </w:pPr>
      <w:r w:rsidRPr="00D9544F">
        <w:rPr>
          <w:rFonts w:ascii="標楷體" w:eastAsia="標楷體" w:hAnsi="標楷體"/>
          <w:sz w:val="28"/>
          <w:szCs w:val="28"/>
        </w:rPr>
        <w:t>□年終獎金。廠商應給付派駐勞工年終獎金及廠商應負擔之補充保費，該費用由機關另支給廠商，但已明列年終獎金及補充保費項目且含於契約價金者，不在此限。年終獎金應如實核付予派駐勞工，年終獎金為__個月薪資（由機關於招標時載明），未滿1年者依為機關服務月份比例發給，且須於__年__月__日（由機關於招標時載明；未載明者，為履約期限最後一日）仍為機關服務者。（例：機關契約載明年終獎金為1個月薪資，未滿1年者依為機關服務月份比例發給，且須於107年12月15日仍為機關服務者，有甲派駐勞工於107年6月15日離職，接續其工作之乙派駐勞工於107年6月20日為機關服務並服務至107年12月31日履約期限期滿，甲派駐勞工於107年12月15日未為機關服務，故不發給年終獎金，乙派駐勞工於107年6月20日起，至107年12月15日仍為機關服務，按其為機關服務月份比例發給1個月薪資乘以7/12之年終獎金。）</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第四條  契約價金之調整</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(一)驗收結果與規定不符，而不妨礙安全及使用需求，亦無減少通常效用或契約預定效用，經機關檢討不必拆換、更換或拆換、更換確有困難，或不必補交者，得於必要時減價收受。</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1.採減價收受者，按不符項目標的之契約單價</w:t>
      </w:r>
      <w:r w:rsidRPr="00D9544F">
        <w:rPr>
          <w:rFonts w:ascii="標楷體" w:eastAsia="標楷體" w:hAnsi="標楷體"/>
          <w:b/>
          <w:color w:val="0000FF"/>
          <w:szCs w:val="28"/>
        </w:rPr>
        <w:t>20%</w:t>
      </w:r>
      <w:r w:rsidRPr="00D9544F">
        <w:rPr>
          <w:rFonts w:ascii="標楷體" w:eastAsia="標楷體" w:hAnsi="標楷體"/>
          <w:b/>
          <w:szCs w:val="28"/>
        </w:rPr>
        <w:t xml:space="preserve"> </w:t>
      </w:r>
      <w:r w:rsidRPr="00D9544F">
        <w:rPr>
          <w:rFonts w:ascii="標楷體" w:eastAsia="標楷體" w:hAnsi="標楷體"/>
          <w:szCs w:val="28"/>
        </w:rPr>
        <w:t>(由機關視個案實際需要於招標時載明；未載明者，依採購法施行細則第98條第2項規定) 與不符數量之乘積減價，並處以減價金額</w:t>
      </w:r>
      <w:r w:rsidRPr="00D9544F">
        <w:rPr>
          <w:rFonts w:ascii="標楷體" w:eastAsia="標楷體" w:hAnsi="標楷體"/>
          <w:b/>
          <w:color w:val="0000FF"/>
          <w:szCs w:val="28"/>
        </w:rPr>
        <w:t>20%</w:t>
      </w:r>
      <w:r w:rsidRPr="00D9544F">
        <w:rPr>
          <w:rFonts w:ascii="標楷體" w:eastAsia="標楷體" w:hAnsi="標楷體"/>
          <w:szCs w:val="28"/>
        </w:rPr>
        <w:t>(由機關視個案實際需要於招標時載明；未載明者為20%)之違約金。但其屬尺寸不符規定者，減價金額得就尺寸差異之比率計算之；屬工料不符規定者，</w:t>
      </w:r>
      <w:r w:rsidRPr="00D9544F">
        <w:rPr>
          <w:rFonts w:ascii="標楷體" w:eastAsia="標楷體" w:hAnsi="標楷體"/>
          <w:szCs w:val="28"/>
        </w:rPr>
        <w:lastRenderedPageBreak/>
        <w:t>減價金額得按工料差額計算之；非屬尺寸、工料不符規定者，減價金額得就重量、權重等差異之比率計算之。</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2.個別項目減價及違約金之合計，以標價清單或詳細價目表該項目所載之複價金額為限。</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契約價金採總包價法者，未列入標價清單之項目或數量，其已於契約載明應由廠商施作或供應或為廠商完成履約所必須者，仍應由廠商負責供應或施作，不得據以請求加價。在軟體系統開發服務採購，所稱為廠商完成履約所必須者，係指為執行原需求規格所列及系統訪談分析已確定之功能等所需項目。如經機關確認屬漏列且未於其他項目中編列者，應以契約變更增加契約價金。</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(三)契約價金，除另有規定外，含廠商及其人員依中華民國法令應繳納之稅捐、規費及強制性保險之保險費。</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(四)中華民國以外其他國家或地區之稅捐、規費或關稅，由廠商負擔。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(五)廠商履約遇有下列政府行為之一，致履約費用增加或減少者，契約價金得予調整：</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1.政府法令之新增或變更。</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2.稅捐或規費之新增或變更。</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3.政府公告、公定或管制價格或費率之變更。</w:t>
      </w:r>
    </w:p>
    <w:p w:rsidR="007143B5" w:rsidRPr="00D9544F" w:rsidRDefault="007143B5" w:rsidP="00146A9F">
      <w:pPr>
        <w:pStyle w:val="af"/>
        <w:spacing w:line="400" w:lineRule="exact"/>
        <w:ind w:left="807" w:right="57" w:hanging="567"/>
        <w:rPr>
          <w:rFonts w:ascii="標楷體" w:eastAsia="標楷體" w:hAnsi="標楷體"/>
          <w:sz w:val="28"/>
          <w:szCs w:val="28"/>
        </w:rPr>
      </w:pPr>
      <w:r w:rsidRPr="00D9544F">
        <w:rPr>
          <w:rFonts w:ascii="標楷體" w:eastAsia="標楷體" w:hAnsi="標楷體"/>
          <w:sz w:val="28"/>
          <w:szCs w:val="28"/>
        </w:rPr>
        <w:t>(六)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(七)薪資指數調整(無者免填)：</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履約期間在1年以上者，自第2年起，履約進行期間，如遇薪資波動時，得依行政院主計總處發布之臺灣地區資訊及通訊傳播業受雇員工平均經常性薪資指數，就漲跌幅超過○○％(由機關於招標時載明，未載明者，為2.5％)之部分，調整契約價金 (由機關於招標時載明得調整之標的項目)。其調整金額之上限為○○○元(由機關於招標時載明，未載明者，為直接薪資金額之5％)。</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2.適用薪資指數基期更換者，其換基當月起完成之履約標的，自動適用新基期指數核算履約標的調整款，原依舊基期指數計算之履約標的款不予追溯核算。每月發布之薪資指數修正時，處理原則亦同。</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3.廠商於投標時提出投標標價不適用招標文件所定薪資指數調整條款之聲明書者，履約期間不論薪資指數漲跌變動情形之大小，廠商標價不適用招標文件所定薪資指數調整條款，指數上漲時不依薪資指數</w:t>
      </w:r>
      <w:r w:rsidRPr="00D9544F">
        <w:rPr>
          <w:rFonts w:ascii="標楷體" w:eastAsia="標楷體" w:hAnsi="標楷體"/>
          <w:szCs w:val="28"/>
        </w:rPr>
        <w:lastRenderedPageBreak/>
        <w:t>調整金額；指數下跌時，機關亦不依薪資指數扣減其薪資調整金額；行政院如有訂頒薪資指數調整措施，亦不適用。</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4.契約價金得依臺灣地區資訊及通訊傳播業受雇員工平均經常性薪資指數調整者，應註明下列事項：</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(1)得調整之成本項目及金額：﹍﹍﹍﹍（未載明者以直接薪資項目之金額為準；無法明確區分薪資項目金額者，以契約價金總額60％計算）</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(2)以開標月之薪資指數為基期。</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(3)調整公式：</w:t>
      </w:r>
    </w:p>
    <w:p w:rsidR="007143B5" w:rsidRPr="00D9544F" w:rsidRDefault="007143B5" w:rsidP="00146A9F">
      <w:pPr>
        <w:pStyle w:val="af"/>
        <w:spacing w:line="400" w:lineRule="exact"/>
        <w:ind w:left="1080"/>
        <w:rPr>
          <w:rFonts w:ascii="標楷體" w:eastAsia="標楷體" w:hAnsi="標楷體"/>
          <w:sz w:val="28"/>
          <w:szCs w:val="28"/>
        </w:rPr>
      </w:pPr>
      <w:r w:rsidRPr="00D9544F">
        <w:rPr>
          <w:rFonts w:ascii="標楷體" w:eastAsia="標楷體" w:hAnsi="標楷體"/>
          <w:sz w:val="28"/>
          <w:szCs w:val="28"/>
        </w:rPr>
        <w:t>□﹍﹍﹍（由機關於招標時載明）</w:t>
      </w:r>
    </w:p>
    <w:p w:rsidR="007143B5" w:rsidRPr="00D9544F" w:rsidRDefault="007143B5" w:rsidP="00146A9F">
      <w:pPr>
        <w:pStyle w:val="af"/>
        <w:spacing w:line="400" w:lineRule="exact"/>
        <w:ind w:left="1080"/>
        <w:rPr>
          <w:rFonts w:ascii="標楷體" w:eastAsia="標楷體" w:hAnsi="標楷體"/>
          <w:sz w:val="28"/>
          <w:szCs w:val="28"/>
        </w:rPr>
      </w:pPr>
    </w:p>
    <w:p w:rsidR="007143B5" w:rsidRPr="00D9544F" w:rsidRDefault="007143B5" w:rsidP="00146A9F">
      <w:pPr>
        <w:pStyle w:val="af"/>
        <w:spacing w:line="400" w:lineRule="exact"/>
        <w:ind w:left="1080"/>
        <w:rPr>
          <w:rFonts w:ascii="標楷體" w:eastAsia="標楷體" w:hAnsi="標楷體"/>
          <w:sz w:val="28"/>
          <w:szCs w:val="28"/>
        </w:rPr>
      </w:pPr>
      <w:r w:rsidRPr="00D9544F">
        <w:rPr>
          <w:rFonts w:ascii="標楷體" w:eastAsia="標楷體" w:hAnsi="標楷體"/>
          <w:sz w:val="28"/>
          <w:szCs w:val="28"/>
        </w:rPr>
        <w:t>□第2年起逐期計價金額均以下列公式計算調整金額</w:t>
      </w:r>
    </w:p>
    <w:p w:rsidR="007143B5" w:rsidRPr="00D9544F" w:rsidRDefault="007143B5" w:rsidP="00146A9F">
      <w:pPr>
        <w:pStyle w:val="af"/>
        <w:spacing w:line="400" w:lineRule="exact"/>
        <w:ind w:left="1080"/>
        <w:rPr>
          <w:rFonts w:ascii="標楷體" w:eastAsia="標楷體" w:hAnsi="標楷體"/>
          <w:sz w:val="28"/>
          <w:szCs w:val="28"/>
        </w:rPr>
      </w:pPr>
      <w:r w:rsidRPr="00D9544F">
        <w:rPr>
          <w:rFonts w:ascii="標楷體" w:eastAsia="標楷體" w:hAnsi="標楷體"/>
          <w:sz w:val="28"/>
          <w:szCs w:val="28"/>
        </w:rPr>
        <w:t>指數增減率＝（B/C－1）×100%</w:t>
      </w:r>
    </w:p>
    <w:p w:rsidR="007143B5" w:rsidRPr="00D9544F" w:rsidRDefault="007143B5" w:rsidP="00146A9F">
      <w:pPr>
        <w:pStyle w:val="af"/>
        <w:spacing w:line="400" w:lineRule="exact"/>
        <w:ind w:left="1560" w:hanging="358"/>
        <w:rPr>
          <w:rFonts w:ascii="標楷體" w:eastAsia="標楷體" w:hAnsi="標楷體"/>
          <w:sz w:val="28"/>
          <w:szCs w:val="28"/>
        </w:rPr>
      </w:pPr>
      <w:r w:rsidRPr="00D9544F">
        <w:rPr>
          <w:rFonts w:ascii="標楷體" w:eastAsia="標楷體" w:hAnsi="標楷體"/>
          <w:sz w:val="28"/>
          <w:szCs w:val="28"/>
        </w:rPr>
        <w:t>(a)B＝履約當期之指數。</w:t>
      </w:r>
    </w:p>
    <w:p w:rsidR="007143B5" w:rsidRPr="00D9544F" w:rsidRDefault="007143B5" w:rsidP="00146A9F">
      <w:pPr>
        <w:pStyle w:val="af"/>
        <w:spacing w:line="400" w:lineRule="exact"/>
        <w:ind w:left="1560" w:hanging="358"/>
        <w:rPr>
          <w:rFonts w:ascii="標楷體" w:eastAsia="標楷體" w:hAnsi="標楷體"/>
          <w:sz w:val="28"/>
          <w:szCs w:val="28"/>
        </w:rPr>
      </w:pPr>
      <w:r w:rsidRPr="00D9544F">
        <w:rPr>
          <w:rFonts w:ascii="標楷體" w:eastAsia="標楷體" w:hAnsi="標楷體"/>
          <w:sz w:val="28"/>
          <w:szCs w:val="28"/>
        </w:rPr>
        <w:t>(b)C＝開標當月或議價當月(契約單價有變更者，依變更當月指數)之指數。</w:t>
      </w:r>
    </w:p>
    <w:p w:rsidR="007143B5" w:rsidRPr="00D9544F" w:rsidRDefault="007143B5" w:rsidP="00146A9F">
      <w:pPr>
        <w:pStyle w:val="af"/>
        <w:spacing w:line="400" w:lineRule="exact"/>
        <w:ind w:left="1560" w:hanging="358"/>
        <w:rPr>
          <w:rFonts w:ascii="標楷體" w:eastAsia="標楷體" w:hAnsi="標楷體"/>
          <w:sz w:val="28"/>
          <w:szCs w:val="28"/>
        </w:rPr>
      </w:pPr>
      <w:r w:rsidRPr="00D9544F">
        <w:rPr>
          <w:rFonts w:ascii="標楷體" w:eastAsia="標楷體" w:hAnsi="標楷體"/>
          <w:sz w:val="28"/>
          <w:szCs w:val="28"/>
        </w:rPr>
        <w:t>(c)指數增減率以計算至小數點以下第4位（第5位四捨五入）為原則。</w:t>
      </w:r>
    </w:p>
    <w:p w:rsidR="007143B5" w:rsidRPr="00D9544F" w:rsidRDefault="007143B5" w:rsidP="00146A9F">
      <w:pPr>
        <w:pStyle w:val="af"/>
        <w:spacing w:line="400" w:lineRule="exact"/>
        <w:ind w:left="1438" w:hanging="358"/>
        <w:rPr>
          <w:rFonts w:ascii="標楷體" w:eastAsia="標楷體" w:hAnsi="標楷體"/>
          <w:sz w:val="28"/>
          <w:szCs w:val="28"/>
        </w:rPr>
      </w:pPr>
      <w:r w:rsidRPr="00D9544F">
        <w:rPr>
          <w:rFonts w:ascii="標楷體" w:eastAsia="標楷體" w:hAnsi="標楷體"/>
          <w:sz w:val="28"/>
          <w:szCs w:val="28"/>
        </w:rPr>
        <w:t>A×（1－E）×（指數增減率之絕對值－調整門檻）×F</w:t>
      </w:r>
    </w:p>
    <w:p w:rsidR="007143B5" w:rsidRPr="00D9544F" w:rsidRDefault="007143B5" w:rsidP="00146A9F">
      <w:pPr>
        <w:pStyle w:val="af"/>
        <w:spacing w:line="400" w:lineRule="exact"/>
        <w:ind w:left="1560" w:hanging="358"/>
        <w:rPr>
          <w:rFonts w:ascii="標楷體" w:eastAsia="標楷體" w:hAnsi="標楷體"/>
          <w:sz w:val="28"/>
          <w:szCs w:val="28"/>
        </w:rPr>
      </w:pPr>
      <w:r w:rsidRPr="00D9544F">
        <w:rPr>
          <w:rFonts w:ascii="標楷體" w:eastAsia="標楷體" w:hAnsi="標楷體"/>
          <w:sz w:val="28"/>
          <w:szCs w:val="28"/>
        </w:rPr>
        <w:t>(a)A=契約所定逐期計價金額(註：逐期計價金額＝逐期計價直接薪資，不包括管理費、利潤、利息、稅雜費、規費)</w:t>
      </w:r>
    </w:p>
    <w:p w:rsidR="007143B5" w:rsidRPr="00D9544F" w:rsidRDefault="007143B5" w:rsidP="00146A9F">
      <w:pPr>
        <w:pStyle w:val="af"/>
        <w:spacing w:line="400" w:lineRule="exact"/>
        <w:ind w:left="1560" w:hanging="358"/>
        <w:rPr>
          <w:rFonts w:ascii="標楷體" w:eastAsia="標楷體" w:hAnsi="標楷體"/>
          <w:sz w:val="28"/>
          <w:szCs w:val="28"/>
        </w:rPr>
      </w:pPr>
      <w:r w:rsidRPr="00D9544F">
        <w:rPr>
          <w:rFonts w:ascii="標楷體" w:eastAsia="標楷體" w:hAnsi="標楷體"/>
          <w:sz w:val="28"/>
          <w:szCs w:val="28"/>
        </w:rPr>
        <w:t>(b)E＝已付預付款之最高額占契約總價百分比(係定值，與是否隨逐期計價扣回無關)。</w:t>
      </w:r>
    </w:p>
    <w:p w:rsidR="007143B5" w:rsidRPr="00D9544F" w:rsidRDefault="007143B5" w:rsidP="00146A9F">
      <w:pPr>
        <w:pStyle w:val="af"/>
        <w:spacing w:line="400" w:lineRule="exact"/>
        <w:ind w:left="1200" w:firstLine="2"/>
        <w:rPr>
          <w:rFonts w:ascii="標楷體" w:eastAsia="標楷體" w:hAnsi="標楷體"/>
          <w:sz w:val="28"/>
          <w:szCs w:val="28"/>
        </w:rPr>
      </w:pPr>
      <w:r w:rsidRPr="00D9544F">
        <w:rPr>
          <w:rFonts w:ascii="標楷體" w:eastAsia="標楷體" w:hAnsi="標楷體"/>
          <w:sz w:val="28"/>
          <w:szCs w:val="28"/>
        </w:rPr>
        <w:t>(c)F＝（1＋營業稅率）。營業稅率應核實計之。</w:t>
      </w:r>
    </w:p>
    <w:p w:rsidR="007143B5" w:rsidRPr="00D9544F" w:rsidRDefault="007143B5" w:rsidP="00146A9F">
      <w:pPr>
        <w:pStyle w:val="af"/>
        <w:spacing w:line="400" w:lineRule="exact"/>
        <w:ind w:left="1200" w:firstLine="2"/>
        <w:rPr>
          <w:rFonts w:ascii="標楷體" w:eastAsia="標楷體" w:hAnsi="標楷體"/>
          <w:sz w:val="28"/>
          <w:szCs w:val="28"/>
        </w:rPr>
      </w:pPr>
      <w:r w:rsidRPr="00D9544F">
        <w:rPr>
          <w:rFonts w:ascii="標楷體" w:eastAsia="標楷體" w:hAnsi="標楷體"/>
          <w:sz w:val="28"/>
          <w:szCs w:val="28"/>
        </w:rPr>
        <w:t>(d)調整門檻＝2.5%。</w:t>
      </w:r>
    </w:p>
    <w:p w:rsidR="007143B5" w:rsidRPr="00D9544F" w:rsidRDefault="007143B5" w:rsidP="00146A9F">
      <w:pPr>
        <w:pStyle w:val="af"/>
        <w:spacing w:line="400" w:lineRule="exact"/>
        <w:ind w:left="1078"/>
        <w:rPr>
          <w:rFonts w:ascii="標楷體" w:eastAsia="標楷體" w:hAnsi="標楷體"/>
          <w:sz w:val="28"/>
          <w:szCs w:val="28"/>
        </w:rPr>
      </w:pPr>
      <w:r w:rsidRPr="00D9544F">
        <w:rPr>
          <w:rFonts w:ascii="標楷體" w:eastAsia="標楷體" w:hAnsi="標楷體"/>
          <w:sz w:val="28"/>
          <w:szCs w:val="28"/>
        </w:rPr>
        <w:t>指數增減率為正值者，就上開調整金額之合計金額給予補貼﹔指數增減率為負值者，就上開調整金額之合計金額自計價款中扣減。</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(4)廠商應提出調整數據及佐證資料。</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(5)非屬薪資性質之項目不予調整。</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(6)逐期就已工作部分按當月指數計算薪資調整款。逾履約期限之部分，應以計價當期指數與契約規定履約期限當月指數二者較低者為調整依據。但逾期履約係非可歸責於廠商者，應以計價當期指數為調整依據；如屬薪資指數下跌而需扣減契約價金者，廠商得選擇以契約原訂履約期程所對應之薪資指數計算扣減之金額，但該期間之薪資指數上漲者，不得據以轉變為需由機關給付薪資調整款，且選</w:t>
      </w:r>
      <w:r w:rsidRPr="00D9544F">
        <w:rPr>
          <w:rFonts w:ascii="標楷體" w:eastAsia="標楷體" w:hAnsi="標楷體"/>
          <w:sz w:val="28"/>
          <w:szCs w:val="28"/>
        </w:rPr>
        <w:lastRenderedPageBreak/>
        <w:t>擇後不得變更，亦不得僅選擇適用部分履約期程。</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(7)薪資調整款累計給付逾新臺幣10萬元者，由機關刊登契約給付金額變更公告。</w:t>
      </w:r>
    </w:p>
    <w:p w:rsidR="007143B5" w:rsidRPr="00D9544F" w:rsidRDefault="007143B5" w:rsidP="00146A9F">
      <w:pPr>
        <w:pStyle w:val="af"/>
        <w:spacing w:line="400" w:lineRule="exact"/>
        <w:ind w:left="1080" w:hanging="397"/>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第五條  契約價金之給付條件</w:t>
      </w:r>
    </w:p>
    <w:p w:rsidR="007143B5" w:rsidRPr="00D9544F" w:rsidRDefault="007143B5" w:rsidP="00146A9F">
      <w:pPr>
        <w:pStyle w:val="af"/>
        <w:spacing w:line="400" w:lineRule="exact"/>
        <w:ind w:left="568" w:hanging="284"/>
        <w:rPr>
          <w:rFonts w:ascii="標楷體" w:eastAsia="標楷體" w:hAnsi="標楷體"/>
          <w:sz w:val="28"/>
          <w:szCs w:val="28"/>
        </w:rPr>
      </w:pPr>
      <w:r w:rsidRPr="00D9544F">
        <w:rPr>
          <w:rFonts w:ascii="標楷體" w:eastAsia="標楷體" w:hAnsi="標楷體"/>
          <w:sz w:val="28"/>
          <w:szCs w:val="28"/>
        </w:rPr>
        <w:t>(一)除契約另有約定外，依下列條件辦理付款：</w:t>
      </w:r>
    </w:p>
    <w:p w:rsidR="007143B5" w:rsidRPr="00D9544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rFonts w:ascii="標楷體" w:eastAsia="標楷體" w:hAnsi="標楷體"/>
          <w:sz w:val="28"/>
          <w:szCs w:val="28"/>
        </w:rPr>
      </w:pPr>
      <w:r w:rsidRPr="00D9544F">
        <w:rPr>
          <w:rFonts w:ascii="標楷體" w:eastAsia="標楷體" w:hAnsi="標楷體"/>
          <w:sz w:val="28"/>
          <w:szCs w:val="28"/>
        </w:rPr>
        <w:t>預付款(無者免填)：</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1.契約預付款為契約價金總額○○% (由機關於招標時載明；其額度以不逾契約價金總額或契約價金上限之30% 為原則)，付款條件如下：﹍﹍﹍﹍﹍﹍﹍ (由機關於招標時載明)。</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2.預付款於雙方簽定契約，廠商辦妥履約各項保證，並提供預付款還款保證，經機關核可後在○○日(由機關於招標時載明)內撥付。</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3.預付款應於銀行開立專戶，專用於本採購，機關得隨時查核其使用情形。</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4.預付款之扣回方式如下 (由機關於招標時載明；無者免填)：﹍﹍﹍﹍﹍﹍﹍﹍﹍﹍</w:t>
      </w:r>
    </w:p>
    <w:p w:rsidR="007143B5" w:rsidRPr="00D9544F" w:rsidRDefault="000A5EDE" w:rsidP="000A5EDE">
      <w:pPr>
        <w:pStyle w:val="af"/>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ind w:left="710"/>
        <w:textAlignment w:val="baseline"/>
        <w:rPr>
          <w:rFonts w:ascii="標楷體" w:eastAsia="標楷體" w:hAnsi="標楷體"/>
          <w:sz w:val="28"/>
          <w:szCs w:val="28"/>
        </w:rPr>
      </w:pPr>
      <w:r w:rsidRPr="00D9544F">
        <w:rPr>
          <w:rFonts w:ascii="標楷體" w:eastAsia="標楷體" w:hAnsi="標楷體" w:hint="eastAsia"/>
          <w:sz w:val="28"/>
        </w:rPr>
        <w:t>■</w:t>
      </w:r>
      <w:r w:rsidR="007143B5" w:rsidRPr="00D9544F">
        <w:rPr>
          <w:rFonts w:ascii="標楷體" w:eastAsia="標楷體" w:hAnsi="標楷體"/>
          <w:sz w:val="28"/>
          <w:szCs w:val="28"/>
        </w:rPr>
        <w:t>分期付款(無者免填)：</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1.契約分○○期(按月、按季、按履約進度、按完成工作事項等，由機關於招標時載明)付款，各期合計為契約價金總額○○% (由機關於招標時載明)，其各期所需完成之履約事項：﹍﹍﹍(由機關於招標時載明)</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2.廠商於符合前述各期付款條件後提出證明文件。機關於15工作天內完成審核程序後，通知廠商提出請款單據，並於接到廠商請款單據後15工作天內付款。但涉及向補助機關申請核撥補助款者，付款期限為30工作天。。</w:t>
      </w:r>
    </w:p>
    <w:p w:rsidR="007143B5" w:rsidRPr="00D9544F" w:rsidRDefault="007143B5" w:rsidP="000A5EDE">
      <w:pPr>
        <w:pStyle w:val="af"/>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ind w:leftChars="350" w:left="1056" w:hangingChars="90" w:hanging="216"/>
        <w:textAlignment w:val="baseline"/>
        <w:rPr>
          <w:rFonts w:ascii="標楷體" w:eastAsia="標楷體" w:hAnsi="標楷體"/>
          <w:b/>
          <w:color w:val="0000FF"/>
          <w:sz w:val="28"/>
          <w:szCs w:val="28"/>
        </w:rPr>
      </w:pPr>
      <w:r w:rsidRPr="00D9544F">
        <w:rPr>
          <w:rFonts w:ascii="標楷體" w:eastAsia="標楷體" w:hAnsi="標楷體" w:hint="eastAsia"/>
          <w:szCs w:val="24"/>
        </w:rPr>
        <w:t>■</w:t>
      </w:r>
      <w:r w:rsidR="000A5EDE" w:rsidRPr="00D9544F">
        <w:rPr>
          <w:rFonts w:ascii="標楷體" w:eastAsia="標楷體" w:hAnsi="標楷體" w:hint="eastAsia"/>
          <w:b/>
          <w:color w:val="0000FF"/>
          <w:sz w:val="28"/>
          <w:szCs w:val="28"/>
        </w:rPr>
        <w:t>分4期，按季付款方式支付。乙方應於每季結束之次月20日前開立上個月維護費用之統一發票，連同維護報表及紀錄，送交甲方憑付。</w:t>
      </w:r>
    </w:p>
    <w:p w:rsidR="007143B5" w:rsidRPr="00D9544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rFonts w:ascii="標楷體" w:eastAsia="標楷體" w:hAnsi="標楷體"/>
          <w:sz w:val="28"/>
          <w:szCs w:val="28"/>
        </w:rPr>
      </w:pPr>
      <w:r w:rsidRPr="00D9544F">
        <w:rPr>
          <w:rFonts w:ascii="標楷體" w:eastAsia="標楷體" w:hAnsi="標楷體"/>
          <w:sz w:val="28"/>
          <w:szCs w:val="28"/>
        </w:rPr>
        <w:t>基本作業服務費用</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1.本契約有效期間內機關應給付廠商基本作業服務費用連同營業稅在內，共計新臺幣○○○元。</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(1)第一年支付之總額為○○○元，由機關□按月、□每二月、□按季支付。</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(2)第二年支付之總額為○○○元，由機關□按月、□每二月、□按季支付。</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lastRenderedPageBreak/>
        <w:t>(3)第三年支付之總額為○○○元，由機關□按月、□每二月、□按季支付。</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(4)第四年支付之總額為○○○元，由機關□按月、□每二月、□按季支付。</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(5)第五年支付之總額為○○○元，由機關□按月、□每二月、□按季支付。</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2.除契約另有約定外，基本作業服務費用得因機關所使用資訊與網路科技之升級或變動而調整。在本契約生效日起第2年開始之每年第30個工作天內，廠商得向機關提出當年度資訊與網路科技升級與變動建議書，敘明其中涉及之基本作業服務費用調整之情形與發生之其他費用。廠商所提上述建議書，經機關書面同意後，以契約變更調整基本作業服務費用。</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3.機關得隨時自行提出資訊與網路科技之升級或變動之需求，廠商應於收到機關書面通知後，30個工作天內提出可行性報告與基本作業服務費用相應調整之建議書。廠商所提上述建議書，經機關書面同意後，以契約變更調整基本作業服務費用。</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4.基本作業服務費用得因機關業務變動而調整。機關業務變動包括但不限於委外服務項目增加、服務水準提升、業務量增加或服務地點增加。機關應於上述事由發生前，以書面通知廠商。廠商應於收到機關通知30個工作天內，就機關之需求提出所需之額外設備、設施、人員或其他資源，以及基本作業服務費用相應調整之建議書。廠商所提上述建議書，經機關書面同意後，以契約變更調整基本作業服務費用。</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5.機關雖未依前目約定，通知其業務之變動，但廠商認為機關業務量或其提出之要求，已經與本契約生效時，廠商依契約所需提供者，在範圍上、程度上與數量上，有實質增加，致增加廠商之履約成本時，廠商得依前目約定向機關提出建議書。</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6.有關基本服務費用調整，如屬增加費用者，廠商提出當年，如因政府預算已確定無法增加，改為自次年調整，或就調整費用於次年支付。依雙方合意情形而定。</w:t>
      </w:r>
    </w:p>
    <w:p w:rsidR="007143B5" w:rsidRPr="00D9544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rFonts w:ascii="標楷體" w:eastAsia="標楷體" w:hAnsi="標楷體"/>
          <w:sz w:val="28"/>
          <w:szCs w:val="28"/>
        </w:rPr>
      </w:pPr>
      <w:r w:rsidRPr="00D9544F">
        <w:rPr>
          <w:rFonts w:ascii="標楷體" w:eastAsia="標楷體" w:hAnsi="標楷體"/>
          <w:sz w:val="28"/>
          <w:szCs w:val="28"/>
        </w:rPr>
        <w:t>應用軟體系統轉換服務費用</w:t>
      </w:r>
    </w:p>
    <w:p w:rsidR="007143B5" w:rsidRPr="00D9544F" w:rsidRDefault="007143B5" w:rsidP="00146A9F">
      <w:pPr>
        <w:pStyle w:val="a"/>
        <w:numPr>
          <w:ilvl w:val="0"/>
          <w:numId w:val="0"/>
        </w:numPr>
        <w:spacing w:line="400" w:lineRule="exact"/>
        <w:ind w:left="1075" w:right="0"/>
        <w:rPr>
          <w:rFonts w:ascii="標楷體" w:eastAsia="標楷體" w:hAnsi="標楷體"/>
          <w:szCs w:val="28"/>
        </w:rPr>
      </w:pPr>
      <w:r w:rsidRPr="00D9544F">
        <w:rPr>
          <w:rFonts w:ascii="標楷體" w:eastAsia="標楷體" w:hAnsi="標楷體"/>
          <w:szCs w:val="28"/>
        </w:rPr>
        <w:t>應用軟體系統轉換之費用，按以下方式支付廠商費用。</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(1)機關應於應用軟體系統轉換建議書核定後，支付廠商上述費用</w:t>
      </w:r>
      <w:r w:rsidRPr="00D9544F">
        <w:rPr>
          <w:rFonts w:ascii="標楷體" w:eastAsia="標楷體" w:hAnsi="標楷體"/>
          <w:szCs w:val="28"/>
        </w:rPr>
        <w:softHyphen/>
        <w:t>○○％。</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(2)機關應於廠商將轉出應用軟體系統測試資料轉入應用軟體系統，</w:t>
      </w:r>
      <w:r w:rsidRPr="00D9544F">
        <w:rPr>
          <w:rFonts w:ascii="標楷體" w:eastAsia="標楷體" w:hAnsi="標楷體"/>
          <w:szCs w:val="28"/>
        </w:rPr>
        <w:lastRenderedPageBreak/>
        <w:t>而可執行相關線上交易、查詢、批次作業、報表列印等功能後，支付廠商上述費用○○％。</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(3)機關應於廠商完成應用軟體系統轉換工作，經機關按本契約約定完成驗收後，支付廠商上述費用○○％。</w:t>
      </w:r>
    </w:p>
    <w:p w:rsidR="007143B5" w:rsidRPr="00D9544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rFonts w:ascii="標楷體" w:eastAsia="標楷體" w:hAnsi="標楷體"/>
          <w:sz w:val="28"/>
          <w:szCs w:val="28"/>
        </w:rPr>
      </w:pPr>
      <w:r w:rsidRPr="00D9544F">
        <w:rPr>
          <w:rFonts w:ascii="標楷體" w:eastAsia="標楷體" w:hAnsi="標楷體"/>
          <w:sz w:val="28"/>
          <w:szCs w:val="28"/>
        </w:rPr>
        <w:t>應用軟體系統開發服務費用</w:t>
      </w:r>
    </w:p>
    <w:p w:rsidR="007143B5" w:rsidRPr="00D9544F" w:rsidRDefault="007143B5" w:rsidP="00146A9F">
      <w:pPr>
        <w:pStyle w:val="a"/>
        <w:numPr>
          <w:ilvl w:val="0"/>
          <w:numId w:val="0"/>
        </w:numPr>
        <w:spacing w:line="400" w:lineRule="exact"/>
        <w:ind w:left="1075" w:right="0"/>
        <w:rPr>
          <w:rFonts w:ascii="標楷體" w:eastAsia="標楷體" w:hAnsi="標楷體"/>
          <w:szCs w:val="28"/>
        </w:rPr>
      </w:pPr>
      <w:r w:rsidRPr="00D9544F">
        <w:rPr>
          <w:rFonts w:ascii="標楷體" w:eastAsia="標楷體" w:hAnsi="標楷體"/>
          <w:szCs w:val="28"/>
        </w:rPr>
        <w:t>機關應根據本契約應用軟體系統開發之費用，按以下方式支付廠商費用。</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(1)機關應於應用軟體系統開發建議書核定後，支付廠商上述費用之百分之○○。</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(2)機關應於廠商完成全部之應用軟體系統分析工作交付系統分析報告書後，支付廠商上述費用之百分之○○。</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(3)機關應於廠商完成全部之應用軟體系統設計工作交付系統設計報告書後，支付廠商上述費用之百分之○○。</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(4)機關應於廠商完成應用軟體系統測試、安裝、教育訓練與交付所有系統與操作文件、原始碼，經機關按本契約約定完成驗收後，支付廠商上述費用之百分之○○。</w:t>
      </w:r>
    </w:p>
    <w:p w:rsidR="007143B5" w:rsidRPr="00D9544F" w:rsidRDefault="007143B5" w:rsidP="00146A9F">
      <w:pPr>
        <w:pStyle w:val="a"/>
        <w:numPr>
          <w:ilvl w:val="0"/>
          <w:numId w:val="0"/>
        </w:numPr>
        <w:spacing w:line="400" w:lineRule="exact"/>
        <w:ind w:left="1318" w:right="0" w:hanging="358"/>
        <w:rPr>
          <w:rFonts w:ascii="標楷體" w:eastAsia="標楷體" w:hAnsi="標楷體"/>
          <w:szCs w:val="28"/>
        </w:rPr>
      </w:pPr>
      <w:r w:rsidRPr="00D9544F">
        <w:rPr>
          <w:rFonts w:ascii="標楷體" w:eastAsia="標楷體" w:hAnsi="標楷體"/>
          <w:szCs w:val="28"/>
        </w:rPr>
        <w:t>(5)機關應於廠商完成應用軟體系統上線經機關按本契約約定完成驗收後，支付廠商上述費用之百分之○○。</w:t>
      </w:r>
    </w:p>
    <w:p w:rsidR="007143B5" w:rsidRPr="00D9544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rFonts w:ascii="標楷體" w:eastAsia="標楷體" w:hAnsi="標楷體"/>
          <w:sz w:val="28"/>
          <w:szCs w:val="28"/>
        </w:rPr>
      </w:pPr>
      <w:r w:rsidRPr="00D9544F">
        <w:rPr>
          <w:rFonts w:ascii="標楷體" w:eastAsia="標楷體" w:hAnsi="標楷體"/>
          <w:sz w:val="28"/>
          <w:szCs w:val="28"/>
        </w:rPr>
        <w:t>應用軟體維護費用</w:t>
      </w:r>
    </w:p>
    <w:p w:rsidR="007143B5" w:rsidRPr="00D9544F" w:rsidRDefault="007143B5" w:rsidP="00146A9F">
      <w:pPr>
        <w:pStyle w:val="a"/>
        <w:numPr>
          <w:ilvl w:val="0"/>
          <w:numId w:val="0"/>
        </w:numPr>
        <w:spacing w:line="400" w:lineRule="exact"/>
        <w:ind w:left="1075" w:right="0"/>
        <w:rPr>
          <w:rFonts w:ascii="標楷體" w:eastAsia="標楷體" w:hAnsi="標楷體"/>
          <w:szCs w:val="28"/>
        </w:rPr>
      </w:pPr>
      <w:r w:rsidRPr="00D9544F">
        <w:rPr>
          <w:rFonts w:ascii="標楷體" w:eastAsia="標楷體" w:hAnsi="標楷體"/>
          <w:szCs w:val="28"/>
        </w:rPr>
        <w:t>機關應根據本契約應用軟體系統維護之費用，自應用軟體維護建議書核定，並由廠商提出每月工作報告經機關確認，□按月、□每二月、□按季支付廠商依契約提供維護之費用。</w:t>
      </w:r>
    </w:p>
    <w:p w:rsidR="007143B5" w:rsidRPr="00D9544F" w:rsidRDefault="007143B5" w:rsidP="00967410">
      <w:pPr>
        <w:pStyle w:val="af"/>
        <w:numPr>
          <w:ilvl w:val="0"/>
          <w:numId w:val="12"/>
        </w:numPr>
        <w:pBdr>
          <w:top w:val="none" w:sz="0" w:space="0" w:color="000000"/>
          <w:left w:val="none" w:sz="0" w:space="0" w:color="000000"/>
          <w:bottom w:val="none" w:sz="0" w:space="0" w:color="000000"/>
          <w:right w:val="none" w:sz="0" w:space="0" w:color="000000"/>
        </w:pBdr>
        <w:tabs>
          <w:tab w:val="left" w:pos="920"/>
        </w:tabs>
        <w:suppressAutoHyphens/>
        <w:snapToGrid/>
        <w:spacing w:line="400" w:lineRule="exact"/>
        <w:textAlignment w:val="baseline"/>
        <w:rPr>
          <w:rFonts w:ascii="標楷體" w:eastAsia="標楷體" w:hAnsi="標楷體"/>
          <w:sz w:val="28"/>
          <w:szCs w:val="28"/>
        </w:rPr>
      </w:pPr>
      <w:r w:rsidRPr="00D9544F">
        <w:rPr>
          <w:rFonts w:ascii="標楷體" w:eastAsia="標楷體" w:hAnsi="標楷體"/>
          <w:sz w:val="28"/>
          <w:szCs w:val="28"/>
        </w:rPr>
        <w:t>硬體設備維護費用</w:t>
      </w:r>
    </w:p>
    <w:p w:rsidR="007143B5" w:rsidRPr="00D9544F" w:rsidRDefault="007143B5" w:rsidP="00146A9F">
      <w:pPr>
        <w:pStyle w:val="a"/>
        <w:numPr>
          <w:ilvl w:val="0"/>
          <w:numId w:val="0"/>
        </w:numPr>
        <w:spacing w:line="400" w:lineRule="exact"/>
        <w:ind w:left="1075" w:right="0"/>
        <w:rPr>
          <w:rFonts w:ascii="標楷體" w:eastAsia="標楷體" w:hAnsi="標楷體"/>
          <w:szCs w:val="28"/>
        </w:rPr>
      </w:pPr>
      <w:r w:rsidRPr="00D9544F">
        <w:rPr>
          <w:rFonts w:ascii="標楷體" w:eastAsia="標楷體" w:hAnsi="標楷體"/>
          <w:szCs w:val="28"/>
        </w:rPr>
        <w:t>機關應根據本契約硬體設備維護之費用，自硬體設備維護建議書核定後，並由廠商提出每月工作報告經機關確認，□按月、□每二月、□按季支付廠商依契約提供維護之費用。</w:t>
      </w:r>
    </w:p>
    <w:p w:rsidR="007143B5" w:rsidRPr="00D9544F" w:rsidRDefault="007143B5" w:rsidP="00146A9F">
      <w:pPr>
        <w:pStyle w:val="af"/>
        <w:spacing w:line="400" w:lineRule="exact"/>
        <w:ind w:left="568" w:hanging="284"/>
        <w:rPr>
          <w:rFonts w:ascii="標楷體" w:eastAsia="標楷體" w:hAnsi="標楷體"/>
          <w:sz w:val="28"/>
          <w:szCs w:val="28"/>
        </w:rPr>
      </w:pPr>
      <w:r w:rsidRPr="00D9544F">
        <w:rPr>
          <w:rFonts w:ascii="標楷體" w:eastAsia="標楷體" w:hAnsi="標楷體"/>
          <w:sz w:val="28"/>
          <w:szCs w:val="28"/>
        </w:rPr>
        <w:t>(二)各類費用給付一般規定</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凡屬本契約約定按月請領給付之費用，廠商均應於每月第10個工作天內，提出上月之工作報告書。機關於15工作天內完成審核程序後，通知廠商提出請款單據，並於接到廠商請款單據後15工作天內付款。但涉及向補助機關申請核撥補助款者，付款期限為30工作天。</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不論是否按月請領給付之費用，機關於收到廠商依本契約約定之請款相關證明文件後15工作天內完成審核程序，通知廠商提出請款單據，並於接到廠商請款單據後15工作天內付款。但涉及向補助機關申請核撥補助款者，付款期限為30工作天。</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lastRenderedPageBreak/>
        <w:t>3.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4.如機關未於上項規定時間內以書面告知廠商未完成之事項或瑕疵，視同機關已接受廠商請款之請求，即應按本契約約定如期付清款項。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5.屬於專案性質之服務，機關如有先行使用廠商提供之硬體、開發之軟體，或其他工作之成果者，應先就該部分辦理驗收或分段查驗供驗收之用。</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6.如因廠商未完成之工作不致影響系統整體進度，或廠商系統上之瑕疵不致影響系統整體運作者，機關得考慮專業上之必要與法律上之比例原則，就未受影響之部分按比例如期給付應付之費用。</w:t>
      </w:r>
    </w:p>
    <w:p w:rsidR="007143B5" w:rsidRPr="00D9544F" w:rsidRDefault="007143B5" w:rsidP="00C14200">
      <w:pPr>
        <w:pStyle w:val="30"/>
        <w:tabs>
          <w:tab w:val="left" w:pos="390"/>
        </w:tabs>
        <w:suppressAutoHyphens/>
        <w:spacing w:after="0" w:line="400" w:lineRule="exact"/>
        <w:ind w:leftChars="-22" w:left="532" w:hanging="585"/>
        <w:jc w:val="both"/>
        <w:textAlignment w:val="baseline"/>
        <w:rPr>
          <w:rFonts w:ascii="標楷體" w:eastAsia="標楷體" w:hAnsi="標楷體"/>
          <w:sz w:val="28"/>
          <w:szCs w:val="28"/>
        </w:rPr>
      </w:pPr>
      <w:r w:rsidRPr="00D9544F">
        <w:rPr>
          <w:rFonts w:ascii="標楷體" w:eastAsia="標楷體" w:hAnsi="標楷體"/>
          <w:sz w:val="28"/>
          <w:szCs w:val="28"/>
        </w:rPr>
        <w:t xml:space="preserve">  (三)廠商履約有下列情形之一者，機關得暫停給付契約價金至情形消滅為止：</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1.履約實際進度因可歸責於廠商之事由，落後預定進度達○○％(由機關於招標時載明，未載明者為20％)以上者。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2.履約有瑕疵經書面通知改善而屆期未改善者。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3.未履行契約應辦事項，經通知仍延不履行者。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4.廠商履約人員不適任，經通知更換仍延不辦理者。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5.廠商對其派至機關提供勞務之派駐勞工，未依法給付工資，未依規定繳納勞工保險費、就業保險費、全民健康保險費或未提繳勞工退休金，且可歸責於廠商，經通知改正而屆期未改正者。</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6.其他違反法令或契約情形。</w:t>
      </w:r>
    </w:p>
    <w:p w:rsidR="007143B5" w:rsidRPr="00D9544F" w:rsidRDefault="007143B5" w:rsidP="00C14200">
      <w:pPr>
        <w:pStyle w:val="30"/>
        <w:suppressAutoHyphens/>
        <w:spacing w:after="0" w:line="400" w:lineRule="exact"/>
        <w:ind w:leftChars="118" w:left="803" w:hanging="520"/>
        <w:jc w:val="both"/>
        <w:textAlignment w:val="baseline"/>
        <w:rPr>
          <w:rFonts w:ascii="標楷體" w:eastAsia="標楷體" w:hAnsi="標楷體"/>
          <w:sz w:val="28"/>
          <w:szCs w:val="28"/>
        </w:rPr>
      </w:pPr>
      <w:r w:rsidRPr="00D9544F">
        <w:rPr>
          <w:rFonts w:ascii="標楷體" w:eastAsia="標楷體" w:hAnsi="標楷體"/>
          <w:sz w:val="28"/>
          <w:szCs w:val="28"/>
        </w:rPr>
        <w:t>(四)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w:t>
      </w:r>
      <w:r w:rsidRPr="00D9544F">
        <w:rPr>
          <w:rFonts w:ascii="標楷體" w:eastAsia="標楷體" w:hAnsi="標楷體"/>
          <w:spacing w:val="4"/>
          <w:sz w:val="28"/>
          <w:szCs w:val="28"/>
        </w:rPr>
        <w:t>廠商計價領款之印章，除另有規定外，以廠商於投標文件所蓋之章為之。</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w:t>
      </w:r>
      <w:r w:rsidRPr="00D9544F">
        <w:rPr>
          <w:rFonts w:ascii="標楷體" w:eastAsia="標楷體" w:hAnsi="標楷體"/>
          <w:sz w:val="28"/>
          <w:szCs w:val="28"/>
        </w:rPr>
        <w:lastRenderedPageBreak/>
        <w:t>繳納差額補助費及代金；並不得僱用外籍勞工取代僱用不足額部分。招標機關應將國內員工總人數逾100人之廠商資料公開於政府電子採購網，以供勞工及原住民族主管機關查核差額補助費及代金繳納情形，招標機關不另辦理查核。</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(七)契約價金總額，除另有規定外，為完成契約所需全部材料、人工、機具、設備及履約所必須之費用。</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w:t>
      </w:r>
      <w:r w:rsidRPr="00D9544F">
        <w:rPr>
          <w:rFonts w:ascii="標楷體" w:eastAsia="標楷體" w:hAnsi="標楷體"/>
          <w:b/>
          <w:color w:val="0000FF"/>
          <w:sz w:val="28"/>
          <w:szCs w:val="28"/>
        </w:rPr>
        <w:t>廠商請領契約價金時應提出電子或紙本統一發票，依法免用統一發票者應提出收據。</w:t>
      </w:r>
    </w:p>
    <w:p w:rsidR="007143B5" w:rsidRPr="00D9544F" w:rsidRDefault="007143B5" w:rsidP="00146A9F">
      <w:pPr>
        <w:pStyle w:val="af"/>
        <w:spacing w:line="400" w:lineRule="exact"/>
        <w:ind w:left="568" w:hanging="284"/>
        <w:rPr>
          <w:rFonts w:ascii="標楷體" w:eastAsia="標楷體" w:hAnsi="標楷體"/>
          <w:sz w:val="28"/>
          <w:szCs w:val="28"/>
        </w:rPr>
      </w:pPr>
      <w:r w:rsidRPr="00D9544F">
        <w:rPr>
          <w:rFonts w:ascii="標楷體" w:eastAsia="標楷體" w:hAnsi="標楷體"/>
          <w:sz w:val="28"/>
          <w:szCs w:val="28"/>
        </w:rPr>
        <w:t>(九)廠商請領契約價金時應提出之其他文件為(由機關於招標時載明)：</w:t>
      </w:r>
    </w:p>
    <w:p w:rsidR="007143B5" w:rsidRPr="00D9544F" w:rsidRDefault="007143B5" w:rsidP="00146A9F">
      <w:pPr>
        <w:pStyle w:val="af"/>
        <w:spacing w:line="400" w:lineRule="exact"/>
        <w:ind w:left="1418" w:right="57" w:hanging="567"/>
        <w:rPr>
          <w:rFonts w:ascii="標楷體" w:eastAsia="標楷體" w:hAnsi="標楷體"/>
          <w:sz w:val="28"/>
          <w:szCs w:val="28"/>
        </w:rPr>
      </w:pPr>
      <w:r w:rsidRPr="00D9544F">
        <w:rPr>
          <w:rFonts w:ascii="標楷體" w:eastAsia="標楷體" w:hAnsi="標楷體"/>
          <w:sz w:val="28"/>
          <w:szCs w:val="28"/>
        </w:rPr>
        <w:t xml:space="preserve">□成本或費用證明。                </w:t>
      </w:r>
    </w:p>
    <w:p w:rsidR="007143B5" w:rsidRPr="00D9544F" w:rsidRDefault="00C44024" w:rsidP="00146A9F">
      <w:pPr>
        <w:pStyle w:val="af"/>
        <w:spacing w:line="400" w:lineRule="exact"/>
        <w:ind w:left="1418" w:right="57" w:hanging="567"/>
        <w:rPr>
          <w:rFonts w:ascii="標楷體" w:eastAsia="標楷體" w:hAnsi="標楷體"/>
          <w:sz w:val="28"/>
          <w:szCs w:val="28"/>
        </w:rPr>
      </w:pPr>
      <w:r w:rsidRPr="00D9544F">
        <w:rPr>
          <w:rFonts w:ascii="標楷體" w:eastAsia="標楷體" w:hAnsi="標楷體" w:hint="eastAsia"/>
          <w:sz w:val="28"/>
        </w:rPr>
        <w:t>■</w:t>
      </w:r>
      <w:r w:rsidR="007143B5" w:rsidRPr="00D9544F">
        <w:rPr>
          <w:rFonts w:ascii="標楷體" w:eastAsia="標楷體" w:hAnsi="標楷體"/>
          <w:sz w:val="28"/>
          <w:szCs w:val="28"/>
        </w:rPr>
        <w:t>保險單或保險證明。</w:t>
      </w:r>
    </w:p>
    <w:p w:rsidR="007143B5" w:rsidRPr="00D9544F" w:rsidRDefault="007143B5" w:rsidP="00146A9F">
      <w:pPr>
        <w:pStyle w:val="af"/>
        <w:spacing w:line="400" w:lineRule="exact"/>
        <w:ind w:left="1418" w:right="57" w:hanging="567"/>
        <w:rPr>
          <w:rFonts w:ascii="標楷體" w:eastAsia="標楷體" w:hAnsi="標楷體"/>
          <w:sz w:val="28"/>
          <w:szCs w:val="28"/>
        </w:rPr>
      </w:pPr>
      <w:r w:rsidRPr="00D9544F">
        <w:rPr>
          <w:rFonts w:ascii="標楷體" w:eastAsia="標楷體" w:hAnsi="標楷體"/>
          <w:sz w:val="28"/>
          <w:szCs w:val="28"/>
        </w:rPr>
        <w:t>□外國廠商之商業發票。</w:t>
      </w:r>
    </w:p>
    <w:p w:rsidR="007143B5" w:rsidRPr="00D9544F" w:rsidRDefault="007143B5" w:rsidP="00146A9F">
      <w:pPr>
        <w:pStyle w:val="af"/>
        <w:spacing w:line="400" w:lineRule="exact"/>
        <w:ind w:left="1134" w:right="57" w:hanging="283"/>
        <w:rPr>
          <w:rFonts w:ascii="標楷體" w:eastAsia="標楷體" w:hAnsi="標楷體"/>
          <w:sz w:val="28"/>
          <w:szCs w:val="28"/>
        </w:rPr>
      </w:pPr>
      <w:r w:rsidRPr="00D9544F">
        <w:rPr>
          <w:rFonts w:ascii="標楷體" w:eastAsia="標楷體" w:hAnsi="標楷體"/>
          <w:sz w:val="28"/>
          <w:szCs w:val="28"/>
        </w:rPr>
        <w:t>□履約勞工薪資支付證明（僅適用於契約價金結算方式採服務成本加公費法或招標文件已載明廠商應給付履約勞工薪資基準者）。</w:t>
      </w:r>
    </w:p>
    <w:p w:rsidR="007143B5" w:rsidRPr="00D9544F" w:rsidRDefault="007143B5" w:rsidP="00146A9F">
      <w:pPr>
        <w:pStyle w:val="af"/>
        <w:spacing w:line="400" w:lineRule="exact"/>
        <w:ind w:left="1162" w:right="57" w:hanging="311"/>
        <w:rPr>
          <w:rFonts w:ascii="標楷體" w:eastAsia="標楷體" w:hAnsi="標楷體"/>
          <w:sz w:val="28"/>
          <w:szCs w:val="28"/>
        </w:rPr>
      </w:pPr>
      <w:r w:rsidRPr="00D9544F">
        <w:rPr>
          <w:rFonts w:ascii="標楷體" w:eastAsia="標楷體" w:hAnsi="標楷體" w:hint="eastAsia"/>
          <w:sz w:val="28"/>
        </w:rPr>
        <w:t>■</w:t>
      </w:r>
      <w:r w:rsidRPr="00D9544F">
        <w:rPr>
          <w:rFonts w:ascii="標楷體" w:eastAsia="標楷體" w:hAnsi="標楷體"/>
          <w:sz w:val="28"/>
          <w:szCs w:val="28"/>
        </w:rPr>
        <w:t>契約約定之其他給付憑證文件。</w:t>
      </w:r>
    </w:p>
    <w:p w:rsidR="007143B5" w:rsidRPr="00D9544F" w:rsidRDefault="007143B5" w:rsidP="004D016E">
      <w:pPr>
        <w:pStyle w:val="af1"/>
        <w:spacing w:line="400" w:lineRule="exact"/>
        <w:ind w:left="1418" w:right="57" w:hanging="567"/>
        <w:jc w:val="both"/>
        <w:rPr>
          <w:rFonts w:ascii="標楷體" w:eastAsia="標楷體" w:hAnsi="標楷體"/>
          <w:szCs w:val="28"/>
        </w:rPr>
      </w:pPr>
      <w:r w:rsidRPr="00D9544F">
        <w:rPr>
          <w:rFonts w:ascii="標楷體" w:eastAsia="標楷體" w:hAnsi="標楷體" w:hint="eastAsia"/>
        </w:rPr>
        <w:t>■</w:t>
      </w:r>
      <w:r w:rsidRPr="00D9544F">
        <w:rPr>
          <w:rFonts w:ascii="標楷體" w:eastAsia="標楷體" w:hAnsi="標楷體" w:hint="eastAsia"/>
          <w:b/>
          <w:color w:val="0000FF"/>
        </w:rPr>
        <w:t>其他：配合申購單位所需檢附其他相關給付憑證文件</w:t>
      </w:r>
    </w:p>
    <w:p w:rsidR="007143B5" w:rsidRPr="00D9544F" w:rsidRDefault="007143B5" w:rsidP="00146A9F">
      <w:pPr>
        <w:pStyle w:val="af"/>
        <w:spacing w:line="400" w:lineRule="exact"/>
        <w:ind w:left="1080" w:hanging="796"/>
        <w:rPr>
          <w:rFonts w:ascii="標楷體" w:eastAsia="標楷體" w:hAnsi="標楷體"/>
          <w:sz w:val="28"/>
          <w:szCs w:val="28"/>
        </w:rPr>
      </w:pPr>
      <w:r w:rsidRPr="00D9544F">
        <w:rPr>
          <w:rFonts w:ascii="標楷體" w:eastAsia="標楷體" w:hAnsi="標楷體"/>
          <w:sz w:val="28"/>
          <w:szCs w:val="28"/>
        </w:rPr>
        <w:t>(十)前款文件，應有出具人之簽名或蓋章。但慣例無需簽名或蓋章者，不在此限。</w:t>
      </w:r>
    </w:p>
    <w:p w:rsidR="007143B5" w:rsidRPr="00D9544F" w:rsidRDefault="007143B5" w:rsidP="00146A9F">
      <w:pPr>
        <w:pStyle w:val="af"/>
        <w:spacing w:line="400" w:lineRule="exact"/>
        <w:ind w:left="1080" w:hanging="796"/>
        <w:rPr>
          <w:rFonts w:ascii="標楷體" w:eastAsia="標楷體" w:hAnsi="標楷體"/>
          <w:sz w:val="28"/>
          <w:szCs w:val="28"/>
        </w:rPr>
      </w:pPr>
      <w:r w:rsidRPr="00D9544F">
        <w:rPr>
          <w:rFonts w:ascii="標楷體" w:eastAsia="標楷體" w:hAnsi="標楷體"/>
          <w:sz w:val="28"/>
          <w:szCs w:val="28"/>
        </w:rPr>
        <w:t>(十一)廠商履約有逾期違約金、損害賠償、採購標的損壞或短缺、不實行為、未完全履約、不符契約規定、溢領價金或減少履約事項等情形時，機關得自應付價金中扣抵；其有不足者，得通知廠商給付或自保證金扣抵。</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(十二)服務範圍包括代辦訓練操作或維護人員者，其服務費用，除廠商履約所需者外，機關受訓人員之旅費及生活費用，由機關自行支給，不包括在服務費用項目之內。</w:t>
      </w:r>
    </w:p>
    <w:p w:rsidR="007143B5" w:rsidRPr="00D9544F" w:rsidRDefault="007143B5" w:rsidP="00146A9F">
      <w:pPr>
        <w:pStyle w:val="af"/>
        <w:spacing w:line="400" w:lineRule="exact"/>
        <w:ind w:left="1135" w:right="57" w:hanging="851"/>
        <w:rPr>
          <w:rFonts w:ascii="標楷體" w:eastAsia="標楷體" w:hAnsi="標楷體"/>
          <w:sz w:val="28"/>
          <w:szCs w:val="28"/>
        </w:rPr>
      </w:pPr>
      <w:r w:rsidRPr="00D9544F">
        <w:rPr>
          <w:rFonts w:ascii="標楷體" w:eastAsia="標楷體" w:hAnsi="標楷體"/>
          <w:sz w:val="28"/>
          <w:szCs w:val="28"/>
        </w:rPr>
        <w:t>(十三)分包契約依採購法第67條第2項報備於機關，並經廠商就分包部分設定權利質權予分包廠商者，該分包契約所載付款條件應符合前列各款規定(採購法第98條之規定除外)或與機關另行議定。</w:t>
      </w:r>
    </w:p>
    <w:p w:rsidR="007143B5" w:rsidRPr="00D9544F" w:rsidRDefault="007143B5" w:rsidP="00146A9F">
      <w:pPr>
        <w:pStyle w:val="af"/>
        <w:spacing w:line="400" w:lineRule="exact"/>
        <w:ind w:left="1135" w:right="57" w:hanging="851"/>
        <w:rPr>
          <w:rFonts w:ascii="標楷體" w:eastAsia="標楷體" w:hAnsi="標楷體"/>
          <w:sz w:val="28"/>
          <w:szCs w:val="28"/>
        </w:rPr>
      </w:pPr>
      <w:r w:rsidRPr="00D9544F">
        <w:rPr>
          <w:rFonts w:ascii="標楷體" w:eastAsia="標楷體" w:hAnsi="標楷體"/>
          <w:sz w:val="28"/>
          <w:szCs w:val="28"/>
        </w:rPr>
        <w:t>(十四)機關如有延遲付款情形，除契約另有約定外，廠商得向機關請求加計遲延給付金額年息○○%（由機關於招標時合理訂定，如未填寫，則依民法第203條規定，年息為5%）之遲延利息。</w:t>
      </w:r>
    </w:p>
    <w:p w:rsidR="007143B5" w:rsidRPr="00D9544F" w:rsidRDefault="007143B5" w:rsidP="00146A9F">
      <w:pPr>
        <w:pStyle w:val="af"/>
        <w:spacing w:line="400" w:lineRule="exact"/>
        <w:ind w:left="1135" w:right="57" w:hanging="851"/>
        <w:rPr>
          <w:rFonts w:ascii="標楷體" w:eastAsia="標楷體" w:hAnsi="標楷體"/>
          <w:sz w:val="28"/>
          <w:szCs w:val="28"/>
        </w:rPr>
      </w:pPr>
      <w:r w:rsidRPr="00D9544F">
        <w:rPr>
          <w:rFonts w:ascii="標楷體" w:eastAsia="標楷體" w:hAnsi="標楷體"/>
          <w:sz w:val="28"/>
          <w:szCs w:val="28"/>
        </w:rPr>
        <w:t>(十五) 因非可歸責於廠商之事由，機關有延遲付款之情形，廠商投訴對象：</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1.採購機關之政風單位；</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2.採購機關之上級機關；</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lastRenderedPageBreak/>
        <w:t>3.法務部廉政署；</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4.採購稽核小組；</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5.採購法主管機關；</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6.行政院主計總處（延遲付款之原因與主計人員有關者）。</w:t>
      </w:r>
    </w:p>
    <w:p w:rsidR="007143B5" w:rsidRPr="00D9544F" w:rsidRDefault="007143B5" w:rsidP="00146A9F">
      <w:pPr>
        <w:pStyle w:val="af"/>
        <w:spacing w:line="400" w:lineRule="exact"/>
        <w:ind w:left="1135" w:right="57" w:hanging="851"/>
        <w:rPr>
          <w:rFonts w:ascii="標楷體" w:eastAsia="標楷體" w:hAnsi="標楷體"/>
          <w:sz w:val="28"/>
          <w:szCs w:val="28"/>
        </w:rPr>
      </w:pPr>
      <w:r w:rsidRPr="00D9544F">
        <w:rPr>
          <w:rFonts w:ascii="標楷體" w:eastAsia="標楷體" w:hAnsi="標楷體"/>
          <w:sz w:val="28"/>
          <w:szCs w:val="28"/>
        </w:rPr>
        <w:t>(十六)</w:t>
      </w:r>
      <w:r w:rsidRPr="00D9544F">
        <w:rPr>
          <w:rFonts w:ascii="標楷體" w:eastAsia="標楷體" w:hAnsi="標楷體"/>
          <w:color w:val="000000"/>
          <w:sz w:val="28"/>
          <w:szCs w:val="28"/>
        </w:rPr>
        <w:t xml:space="preserve"> 廠商於履約期間給與全職從事本採購案之員工薪資，如採按月計酬者，至少為</w:t>
      </w:r>
      <w:r w:rsidRPr="00D9544F">
        <w:rPr>
          <w:rFonts w:ascii="標楷體" w:eastAsia="標楷體" w:hAnsi="標楷體"/>
          <w:color w:val="000000"/>
          <w:sz w:val="28"/>
          <w:szCs w:val="28"/>
          <w:u w:val="single"/>
        </w:rPr>
        <w:t xml:space="preserve">       </w:t>
      </w:r>
      <w:r w:rsidRPr="00D9544F">
        <w:rPr>
          <w:rFonts w:ascii="標楷體" w:eastAsia="標楷體" w:hAnsi="標楷體"/>
          <w:color w:val="000000"/>
          <w:sz w:val="28"/>
          <w:szCs w:val="28"/>
        </w:rPr>
        <w:t>元（由機關於招標時載明，不得低於勞動基準法規定之最低基本工資；未載明者，為新臺幣3萬元）。</w:t>
      </w:r>
    </w:p>
    <w:p w:rsidR="007143B5" w:rsidRPr="00D9544F" w:rsidRDefault="007143B5" w:rsidP="00146A9F">
      <w:pPr>
        <w:pStyle w:val="af"/>
        <w:spacing w:line="400" w:lineRule="exact"/>
        <w:ind w:left="1135" w:right="57" w:hanging="851"/>
        <w:rPr>
          <w:rFonts w:ascii="標楷體" w:eastAsia="標楷體" w:hAnsi="標楷體"/>
          <w:sz w:val="28"/>
          <w:szCs w:val="28"/>
        </w:rPr>
      </w:pPr>
      <w:r w:rsidRPr="00D9544F">
        <w:rPr>
          <w:rFonts w:ascii="標楷體" w:eastAsia="標楷體" w:hAnsi="標楷體"/>
          <w:sz w:val="28"/>
          <w:szCs w:val="28"/>
        </w:rPr>
        <w:t>(十七)其他（由機關於招標時載明；無者免填）：</w:t>
      </w:r>
    </w:p>
    <w:p w:rsidR="007143B5" w:rsidRPr="00D9544F" w:rsidRDefault="007143B5" w:rsidP="00146A9F">
      <w:pPr>
        <w:pStyle w:val="af"/>
        <w:spacing w:line="400" w:lineRule="exact"/>
        <w:ind w:left="1135" w:right="57" w:hanging="851"/>
        <w:rPr>
          <w:rFonts w:ascii="標楷體" w:eastAsia="標楷體" w:hAnsi="標楷體"/>
          <w:sz w:val="28"/>
          <w:szCs w:val="28"/>
        </w:rPr>
      </w:pPr>
    </w:p>
    <w:p w:rsidR="007143B5" w:rsidRPr="00D9544F" w:rsidRDefault="007143B5" w:rsidP="00146A9F">
      <w:pPr>
        <w:pStyle w:val="af"/>
        <w:spacing w:line="400" w:lineRule="exact"/>
        <w:ind w:left="482" w:hanging="482"/>
        <w:rPr>
          <w:rFonts w:ascii="標楷體" w:eastAsia="標楷體" w:hAnsi="標楷體"/>
          <w:sz w:val="28"/>
          <w:szCs w:val="28"/>
        </w:rPr>
      </w:pPr>
      <w:r w:rsidRPr="00D9544F">
        <w:rPr>
          <w:rFonts w:ascii="標楷體" w:eastAsia="標楷體" w:hAnsi="標楷體"/>
          <w:b/>
          <w:sz w:val="28"/>
          <w:szCs w:val="28"/>
        </w:rPr>
        <w:t>第六條  稅捐</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(一)以新臺幣報價之項目，除招標文件另有規定外，應含營業稅。但依廠商之性質不含營業稅者，仍須包括其必要之稅捐。得標標價含營業稅，履約時免繳營業稅者，應自契約價金中扣除。</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(二)以外幣報價之勞務費用或權利金，加計營業稅後與其他廠商之標價比較。但決標時將營業稅扣除，付款時由機關代繳。</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7143B5" w:rsidRPr="00D9544F" w:rsidRDefault="007143B5" w:rsidP="00146A9F">
      <w:pPr>
        <w:pStyle w:val="af"/>
        <w:spacing w:line="400" w:lineRule="exact"/>
        <w:ind w:left="851" w:hanging="567"/>
        <w:rPr>
          <w:rFonts w:ascii="標楷體" w:eastAsia="標楷體" w:hAnsi="標楷體"/>
          <w:sz w:val="28"/>
          <w:szCs w:val="28"/>
        </w:rPr>
      </w:pPr>
    </w:p>
    <w:p w:rsidR="007143B5" w:rsidRPr="00D9544F" w:rsidRDefault="007143B5" w:rsidP="00146A9F">
      <w:pPr>
        <w:pStyle w:val="af"/>
        <w:spacing w:line="400" w:lineRule="exact"/>
        <w:ind w:left="482" w:hanging="482"/>
        <w:rPr>
          <w:rFonts w:ascii="標楷體" w:eastAsia="標楷體" w:hAnsi="標楷體"/>
          <w:sz w:val="28"/>
          <w:szCs w:val="28"/>
        </w:rPr>
      </w:pPr>
      <w:r w:rsidRPr="00D9544F">
        <w:rPr>
          <w:rFonts w:ascii="標楷體" w:eastAsia="標楷體" w:hAnsi="標楷體"/>
          <w:b/>
          <w:sz w:val="28"/>
          <w:szCs w:val="28"/>
        </w:rPr>
        <w:t>第七條  履約期限</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(一)履約期限(由機關視個案實際需要者於招標時載明)：</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hint="eastAsia"/>
          <w:sz w:val="28"/>
        </w:rPr>
        <w:t>■</w:t>
      </w:r>
      <w:r w:rsidRPr="00D9544F">
        <w:rPr>
          <w:rFonts w:ascii="標楷體" w:eastAsia="標楷體" w:hAnsi="標楷體"/>
          <w:sz w:val="28"/>
          <w:szCs w:val="28"/>
        </w:rPr>
        <w:t>廠商應於</w:t>
      </w:r>
      <w:r w:rsidRPr="00D9544F">
        <w:rPr>
          <w:rFonts w:ascii="標楷體" w:eastAsia="標楷體" w:hAnsi="標楷體" w:hint="eastAsia"/>
          <w:b/>
          <w:noProof/>
          <w:color w:val="0000FF"/>
          <w:sz w:val="28"/>
          <w:szCs w:val="28"/>
        </w:rPr>
        <w:t>自1</w:t>
      </w:r>
      <w:r w:rsidR="00A864EA">
        <w:rPr>
          <w:rFonts w:ascii="標楷體" w:eastAsia="標楷體" w:hAnsi="標楷體" w:hint="eastAsia"/>
          <w:b/>
          <w:noProof/>
          <w:color w:val="0000FF"/>
          <w:sz w:val="28"/>
          <w:szCs w:val="28"/>
        </w:rPr>
        <w:t>13</w:t>
      </w:r>
      <w:r w:rsidRPr="00D9544F">
        <w:rPr>
          <w:rFonts w:ascii="標楷體" w:eastAsia="標楷體" w:hAnsi="標楷體" w:hint="eastAsia"/>
          <w:b/>
          <w:noProof/>
          <w:color w:val="0000FF"/>
          <w:sz w:val="28"/>
          <w:szCs w:val="28"/>
        </w:rPr>
        <w:t>年08月01日至</w:t>
      </w:r>
      <w:r w:rsidR="00A864EA">
        <w:rPr>
          <w:rFonts w:ascii="標楷體" w:eastAsia="標楷體" w:hAnsi="標楷體" w:hint="eastAsia"/>
          <w:b/>
          <w:noProof/>
          <w:color w:val="0000FF"/>
          <w:sz w:val="28"/>
          <w:szCs w:val="28"/>
        </w:rPr>
        <w:t>114</w:t>
      </w:r>
      <w:r w:rsidRPr="00D9544F">
        <w:rPr>
          <w:rFonts w:ascii="標楷體" w:eastAsia="標楷體" w:hAnsi="標楷體" w:hint="eastAsia"/>
          <w:b/>
          <w:noProof/>
          <w:color w:val="0000FF"/>
          <w:sz w:val="28"/>
          <w:szCs w:val="28"/>
        </w:rPr>
        <w:t>年07月31日</w:t>
      </w:r>
      <w:r w:rsidRPr="00D9544F">
        <w:rPr>
          <w:rFonts w:ascii="標楷體" w:eastAsia="標楷體" w:hAnsi="標楷體"/>
          <w:sz w:val="28"/>
          <w:szCs w:val="28"/>
        </w:rPr>
        <w:t xml:space="preserve"> (□決標日□機關簽約日□機關通知日□收到信用狀日起○○天/月內)完成履行採購標的之供應。</w:t>
      </w:r>
    </w:p>
    <w:p w:rsidR="007143B5" w:rsidRPr="00D9544F" w:rsidRDefault="007143B5" w:rsidP="00146A9F">
      <w:pPr>
        <w:pStyle w:val="af"/>
        <w:spacing w:line="400" w:lineRule="exact"/>
        <w:ind w:left="1134" w:hanging="284"/>
        <w:rPr>
          <w:rFonts w:ascii="標楷體" w:eastAsia="標楷體" w:hAnsi="標楷體"/>
          <w:sz w:val="28"/>
          <w:szCs w:val="28"/>
        </w:rPr>
      </w:pPr>
      <w:r w:rsidRPr="00D9544F">
        <w:rPr>
          <w:rFonts w:ascii="標楷體" w:eastAsia="標楷體" w:hAnsi="標楷體"/>
          <w:sz w:val="28"/>
          <w:szCs w:val="28"/>
        </w:rPr>
        <w:t>□廠商應於○○○年○○月○○日至○○○年○○月○○日之期間內履行採購標的之供應。</w:t>
      </w:r>
    </w:p>
    <w:p w:rsidR="007143B5" w:rsidRPr="00D9544F" w:rsidRDefault="007143B5" w:rsidP="00146A9F">
      <w:pPr>
        <w:pStyle w:val="af"/>
        <w:spacing w:line="400" w:lineRule="exact"/>
        <w:ind w:left="851"/>
        <w:rPr>
          <w:rFonts w:ascii="標楷體" w:eastAsia="標楷體" w:hAnsi="標楷體"/>
          <w:sz w:val="28"/>
          <w:szCs w:val="28"/>
        </w:rPr>
      </w:pPr>
      <w:r w:rsidRPr="00D9544F">
        <w:rPr>
          <w:rFonts w:ascii="標楷體" w:eastAsia="標楷體" w:hAnsi="標楷體"/>
          <w:sz w:val="28"/>
          <w:szCs w:val="28"/>
        </w:rPr>
        <w:t>□其他：﹍﹍﹍。</w:t>
      </w:r>
    </w:p>
    <w:p w:rsidR="007143B5" w:rsidRPr="00D9544F" w:rsidRDefault="007143B5" w:rsidP="00127482">
      <w:pPr>
        <w:pStyle w:val="af"/>
        <w:spacing w:line="400" w:lineRule="exact"/>
        <w:ind w:left="568" w:hanging="358"/>
        <w:rPr>
          <w:rFonts w:ascii="標楷體" w:eastAsia="標楷體" w:hAnsi="標楷體"/>
          <w:sz w:val="28"/>
          <w:szCs w:val="28"/>
        </w:rPr>
      </w:pPr>
      <w:r w:rsidRPr="00D9544F">
        <w:rPr>
          <w:rFonts w:ascii="標楷體" w:eastAsia="標楷體" w:hAnsi="標楷體"/>
          <w:sz w:val="28"/>
          <w:szCs w:val="28"/>
        </w:rPr>
        <w:t>(二)本契約所稱日（天）數，除已明定為日曆天或工作天者外，以</w:t>
      </w:r>
      <w:r w:rsidR="00127482" w:rsidRPr="00D9544F">
        <w:rPr>
          <w:rFonts w:ascii="標楷體" w:eastAsia="標楷體" w:hAnsi="標楷體"/>
          <w:sz w:val="28"/>
          <w:szCs w:val="28"/>
        </w:rPr>
        <w:t>□</w:t>
      </w:r>
      <w:r w:rsidRPr="00D9544F">
        <w:rPr>
          <w:rFonts w:ascii="標楷體" w:eastAsia="標楷體" w:hAnsi="標楷體"/>
          <w:sz w:val="28"/>
          <w:szCs w:val="28"/>
        </w:rPr>
        <w:t>日曆天□工作天計算(由機關於招標時勾選；未勾選者，為日曆天)：</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1.以日曆天計者，所有日數，均應計入。</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2.以工作天計者，下列放假日，均應不計入：</w:t>
      </w:r>
    </w:p>
    <w:p w:rsidR="007143B5" w:rsidRPr="00D9544F" w:rsidRDefault="007143B5" w:rsidP="00146A9F">
      <w:pPr>
        <w:pStyle w:val="af"/>
        <w:spacing w:line="400" w:lineRule="exact"/>
        <w:ind w:left="1418" w:hanging="284"/>
        <w:rPr>
          <w:rFonts w:ascii="標楷體" w:eastAsia="標楷體" w:hAnsi="標楷體"/>
          <w:sz w:val="28"/>
          <w:szCs w:val="28"/>
        </w:rPr>
      </w:pPr>
      <w:r w:rsidRPr="00D9544F">
        <w:rPr>
          <w:rFonts w:ascii="標楷體" w:eastAsia="標楷體" w:hAnsi="標楷體"/>
          <w:sz w:val="28"/>
          <w:szCs w:val="28"/>
        </w:rPr>
        <w:t>(1)星期六（補行上班日除外）及星期日。但與(2)至(5)放假日相互重疊者，不得重複計算。</w:t>
      </w:r>
    </w:p>
    <w:p w:rsidR="007143B5" w:rsidRPr="00D9544F" w:rsidRDefault="007143B5" w:rsidP="00146A9F">
      <w:pPr>
        <w:pStyle w:val="af"/>
        <w:spacing w:line="400" w:lineRule="exact"/>
        <w:ind w:left="1418" w:hanging="284"/>
        <w:rPr>
          <w:rFonts w:ascii="標楷體" w:eastAsia="標楷體" w:hAnsi="標楷體"/>
          <w:sz w:val="28"/>
          <w:szCs w:val="28"/>
        </w:rPr>
      </w:pPr>
      <w:r w:rsidRPr="00D9544F">
        <w:rPr>
          <w:rFonts w:ascii="標楷體" w:eastAsia="標楷體" w:hAnsi="標楷體"/>
          <w:sz w:val="28"/>
          <w:szCs w:val="28"/>
        </w:rPr>
        <w:lastRenderedPageBreak/>
        <w:t>(2)依「紀念日及節日實施辦法」規定放假之紀念日、節日及其補假。</w:t>
      </w:r>
    </w:p>
    <w:p w:rsidR="007143B5" w:rsidRPr="00D9544F" w:rsidRDefault="007143B5" w:rsidP="00146A9F">
      <w:pPr>
        <w:pStyle w:val="af"/>
        <w:spacing w:line="400" w:lineRule="exact"/>
        <w:ind w:left="1418" w:hanging="284"/>
        <w:rPr>
          <w:rFonts w:ascii="標楷體" w:eastAsia="標楷體" w:hAnsi="標楷體"/>
          <w:sz w:val="28"/>
          <w:szCs w:val="28"/>
        </w:rPr>
      </w:pPr>
      <w:r w:rsidRPr="00D9544F">
        <w:rPr>
          <w:rFonts w:ascii="標楷體" w:eastAsia="標楷體" w:hAnsi="標楷體"/>
          <w:sz w:val="28"/>
          <w:szCs w:val="28"/>
        </w:rPr>
        <w:t>(3)軍人節（9月3日）之放假及補假（依國防部規定，但以國防部及其所屬之採購為限）。</w:t>
      </w:r>
    </w:p>
    <w:p w:rsidR="007143B5" w:rsidRPr="00D9544F" w:rsidRDefault="007143B5" w:rsidP="00146A9F">
      <w:pPr>
        <w:pStyle w:val="af"/>
        <w:spacing w:line="400" w:lineRule="exact"/>
        <w:ind w:left="1418" w:hanging="284"/>
        <w:rPr>
          <w:rFonts w:ascii="標楷體" w:eastAsia="標楷體" w:hAnsi="標楷體"/>
          <w:sz w:val="28"/>
          <w:szCs w:val="28"/>
        </w:rPr>
      </w:pPr>
      <w:r w:rsidRPr="00D9544F">
        <w:rPr>
          <w:rFonts w:ascii="標楷體" w:eastAsia="標楷體" w:hAnsi="標楷體"/>
          <w:sz w:val="28"/>
          <w:szCs w:val="28"/>
        </w:rPr>
        <w:t>(4)行政院人事行政總處公布之調整放假日。</w:t>
      </w:r>
    </w:p>
    <w:p w:rsidR="007143B5" w:rsidRPr="00D9544F" w:rsidRDefault="007143B5" w:rsidP="00146A9F">
      <w:pPr>
        <w:pStyle w:val="af"/>
        <w:spacing w:line="400" w:lineRule="exact"/>
        <w:ind w:left="1418" w:hanging="284"/>
        <w:rPr>
          <w:rFonts w:ascii="標楷體" w:eastAsia="標楷體" w:hAnsi="標楷體"/>
          <w:sz w:val="28"/>
          <w:szCs w:val="28"/>
        </w:rPr>
      </w:pPr>
      <w:r w:rsidRPr="00D9544F">
        <w:rPr>
          <w:rFonts w:ascii="標楷體" w:eastAsia="標楷體" w:hAnsi="標楷體"/>
          <w:sz w:val="28"/>
          <w:szCs w:val="28"/>
        </w:rPr>
        <w:t>(5)全國性選舉投票日及行政院所屬中央各業務主管機關公告放假者。</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3.免計工作天之日，以不得施作或供應為原則。廠商如有施作或供應，應先徵得機關書面同意，該日數□應□免計入履約期間（由機關於招標時勾選，未勾選者，免計入履約期間）。</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4.其他：________________________（由機關於招標時載明）。</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□前述期間全天之工作時間為上午○○時○○分至下午○○時○○分，中午休息時間為中午○○時○○分至下午○○時○○分；半天之工作時間為上午○○時○○分至下午○○時○○分。</w:t>
      </w:r>
    </w:p>
    <w:p w:rsidR="007143B5" w:rsidRPr="00D9544F" w:rsidRDefault="007143B5" w:rsidP="00146A9F">
      <w:pPr>
        <w:pStyle w:val="30"/>
        <w:suppressAutoHyphens/>
        <w:spacing w:after="0" w:line="400" w:lineRule="exact"/>
        <w:ind w:left="990" w:hanging="510"/>
        <w:jc w:val="both"/>
        <w:textAlignment w:val="baseline"/>
        <w:rPr>
          <w:rFonts w:ascii="標楷體" w:eastAsia="標楷體" w:hAnsi="標楷體"/>
          <w:sz w:val="28"/>
          <w:szCs w:val="28"/>
        </w:rPr>
      </w:pPr>
      <w:r w:rsidRPr="00D9544F">
        <w:rPr>
          <w:rFonts w:ascii="標楷體" w:eastAsia="標楷體" w:hAnsi="標楷體"/>
          <w:sz w:val="28"/>
          <w:szCs w:val="28"/>
        </w:rPr>
        <w:t>(三)契約如需辦理變更，其履約標的項目或數量有增減時，履約期限得由雙方視實際需要議定增減之。</w:t>
      </w:r>
    </w:p>
    <w:p w:rsidR="007143B5" w:rsidRPr="00D9544F" w:rsidRDefault="007143B5" w:rsidP="00146A9F">
      <w:pPr>
        <w:pStyle w:val="30"/>
        <w:spacing w:after="0" w:line="400" w:lineRule="exact"/>
        <w:ind w:left="1047" w:hanging="567"/>
        <w:rPr>
          <w:rFonts w:ascii="標楷體" w:eastAsia="標楷體" w:hAnsi="標楷體"/>
          <w:sz w:val="28"/>
          <w:szCs w:val="28"/>
        </w:rPr>
      </w:pPr>
      <w:r w:rsidRPr="00D9544F">
        <w:rPr>
          <w:rFonts w:ascii="標楷體" w:eastAsia="標楷體" w:hAnsi="標楷體"/>
          <w:sz w:val="28"/>
          <w:szCs w:val="28"/>
        </w:rPr>
        <w:t>(四)履約期限延期：</w:t>
      </w:r>
    </w:p>
    <w:p w:rsidR="007143B5" w:rsidRPr="00D9544F" w:rsidRDefault="007143B5" w:rsidP="00A123D6">
      <w:pPr>
        <w:pStyle w:val="30"/>
        <w:spacing w:after="0" w:line="400" w:lineRule="exact"/>
        <w:ind w:leftChars="350" w:left="1162" w:hangingChars="115" w:hanging="322"/>
        <w:rPr>
          <w:rFonts w:ascii="標楷體" w:eastAsia="標楷體" w:hAnsi="標楷體"/>
          <w:sz w:val="28"/>
          <w:szCs w:val="28"/>
        </w:rPr>
      </w:pPr>
      <w:r w:rsidRPr="00D9544F">
        <w:rPr>
          <w:rFonts w:ascii="標楷體" w:eastAsia="標楷體" w:hAnsi="標楷體"/>
          <w:sz w:val="28"/>
          <w:szCs w:val="28"/>
        </w:rPr>
        <w:t>1.契約履約期間，有下列情形之一，且確非可歸責於廠商，而需展延履約期限者，廠商應於事故發生或消失後，檢具事證，儘速以書面向機關申請展延履約期限。機關得審酌其情形後，以書面同意延長履約期限，不計算逾期違約金。其事由未達半日者，以半日計；逾半日未達1日者，以1日計。</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(1)發生契約規定不可抗力之事故。</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(2)因天候影響無法履約。</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(3)機關要求全部或部分暫停履約。</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(4)因辦理契約變更或增加履約標的數量或項目。</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(5)機關應於一定期間內核定或辦理事項未及時辦妥。</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(6)由機關自辦或機關之其他廠商因承包契約相關履約標的之延誤而影響契約進度者。</w:t>
      </w:r>
    </w:p>
    <w:p w:rsidR="007143B5" w:rsidRPr="00D9544F" w:rsidRDefault="007143B5" w:rsidP="00A123D6">
      <w:pPr>
        <w:pStyle w:val="af"/>
        <w:spacing w:line="400" w:lineRule="exact"/>
        <w:ind w:leftChars="484" w:left="1162" w:firstLine="290"/>
        <w:rPr>
          <w:rFonts w:ascii="標楷體" w:eastAsia="標楷體" w:hAnsi="標楷體"/>
          <w:sz w:val="28"/>
          <w:szCs w:val="28"/>
        </w:rPr>
      </w:pPr>
      <w:r w:rsidRPr="00D9544F">
        <w:rPr>
          <w:rFonts w:ascii="標楷體" w:eastAsia="標楷體" w:hAnsi="標楷體"/>
          <w:sz w:val="28"/>
          <w:szCs w:val="28"/>
        </w:rPr>
        <w:t>(7)履約標的有不明確之情事且無可歸責於廠商之事由時，因合理確認履約標的所需之時程，或其他非可歸責於廠商之情形。</w:t>
      </w:r>
    </w:p>
    <w:p w:rsidR="007143B5" w:rsidRPr="00D9544F" w:rsidRDefault="007143B5" w:rsidP="00A123D6">
      <w:pPr>
        <w:pStyle w:val="30"/>
        <w:spacing w:after="0" w:line="400" w:lineRule="exact"/>
        <w:ind w:leftChars="355" w:left="1163" w:hangingChars="111" w:hanging="311"/>
        <w:rPr>
          <w:rFonts w:ascii="標楷體" w:eastAsia="標楷體" w:hAnsi="標楷體"/>
          <w:sz w:val="28"/>
          <w:szCs w:val="28"/>
        </w:rPr>
      </w:pPr>
      <w:r w:rsidRPr="00D9544F">
        <w:rPr>
          <w:rFonts w:ascii="標楷體" w:eastAsia="標楷體" w:hAnsi="標楷體"/>
          <w:sz w:val="28"/>
          <w:szCs w:val="28"/>
        </w:rPr>
        <w:t>2.前目事故之發生，致契約全部或部分必須停止履約時，廠商應於停止履約原因消滅後立即恢復履約。其停止履約及恢復履約，廠商應儘速向機關提出書面報告。</w:t>
      </w:r>
    </w:p>
    <w:p w:rsidR="007143B5" w:rsidRPr="00D9544F" w:rsidRDefault="007143B5" w:rsidP="00A123D6">
      <w:pPr>
        <w:pStyle w:val="30"/>
        <w:tabs>
          <w:tab w:val="left" w:pos="426"/>
        </w:tabs>
        <w:spacing w:after="0" w:line="400" w:lineRule="exact"/>
        <w:ind w:leftChars="91" w:left="218"/>
        <w:rPr>
          <w:rFonts w:ascii="標楷體" w:eastAsia="標楷體" w:hAnsi="標楷體"/>
          <w:sz w:val="28"/>
          <w:szCs w:val="28"/>
        </w:rPr>
      </w:pPr>
      <w:r w:rsidRPr="00D9544F">
        <w:rPr>
          <w:rFonts w:ascii="標楷體" w:eastAsia="標楷體" w:hAnsi="標楷體"/>
          <w:sz w:val="28"/>
          <w:szCs w:val="28"/>
        </w:rPr>
        <w:t xml:space="preserve">  (五)期日：</w:t>
      </w:r>
    </w:p>
    <w:p w:rsidR="007143B5" w:rsidRPr="00D9544F" w:rsidRDefault="007143B5" w:rsidP="00A123D6">
      <w:pPr>
        <w:pStyle w:val="30"/>
        <w:spacing w:after="0" w:line="400" w:lineRule="exact"/>
        <w:ind w:leftChars="350" w:left="1147" w:hanging="307"/>
        <w:rPr>
          <w:rFonts w:ascii="標楷體" w:eastAsia="標楷體" w:hAnsi="標楷體"/>
          <w:sz w:val="28"/>
          <w:szCs w:val="28"/>
        </w:rPr>
      </w:pPr>
      <w:r w:rsidRPr="00D9544F">
        <w:rPr>
          <w:rFonts w:ascii="標楷體" w:eastAsia="標楷體" w:hAnsi="標楷體"/>
          <w:sz w:val="28"/>
          <w:szCs w:val="28"/>
        </w:rPr>
        <w:lastRenderedPageBreak/>
        <w:t>1.履約期間自指定之日起算者，應將當日算入。履約期間自指定之日後起算者，當日不計入。</w:t>
      </w:r>
    </w:p>
    <w:p w:rsidR="007143B5" w:rsidRPr="00D9544F" w:rsidRDefault="007143B5" w:rsidP="00A123D6">
      <w:pPr>
        <w:pStyle w:val="30"/>
        <w:spacing w:after="0" w:line="400" w:lineRule="exact"/>
        <w:ind w:leftChars="344" w:left="1133" w:hanging="307"/>
        <w:rPr>
          <w:rFonts w:ascii="標楷體" w:eastAsia="標楷體" w:hAnsi="標楷體"/>
          <w:sz w:val="28"/>
          <w:szCs w:val="28"/>
        </w:rPr>
      </w:pPr>
      <w:r w:rsidRPr="00D9544F">
        <w:rPr>
          <w:rFonts w:ascii="標楷體" w:eastAsia="標楷體" w:hAnsi="標楷體"/>
          <w:sz w:val="28"/>
          <w:szCs w:val="28"/>
        </w:rPr>
        <w:t xml:space="preserve">2.履約標的須於一定期間內送達機關之場所者，履約期間之末日，以機關當日下班時間為期間末日之終止。當日為機關之辦公日，但機關因故停止辦公致未達原定截止時間者，以次一辦公日之同一截止時間代之。當日為星期例假日、國定假日或其他休息日，亦同。  </w:t>
      </w:r>
    </w:p>
    <w:p w:rsidR="007143B5" w:rsidRPr="00D9544F" w:rsidRDefault="007143B5" w:rsidP="00146A9F">
      <w:pPr>
        <w:pStyle w:val="30"/>
        <w:suppressAutoHyphens/>
        <w:spacing w:after="0" w:line="400" w:lineRule="exact"/>
        <w:ind w:left="1104" w:hanging="624"/>
        <w:jc w:val="both"/>
        <w:textAlignment w:val="baseline"/>
        <w:rPr>
          <w:rFonts w:ascii="標楷體" w:eastAsia="標楷體" w:hAnsi="標楷體"/>
          <w:sz w:val="28"/>
          <w:szCs w:val="28"/>
        </w:rPr>
      </w:pPr>
      <w:r w:rsidRPr="00D9544F">
        <w:rPr>
          <w:rFonts w:ascii="標楷體" w:eastAsia="標楷體" w:hAnsi="標楷體"/>
          <w:sz w:val="28"/>
          <w:szCs w:val="28"/>
        </w:rPr>
        <w:t>(六)維護時間(軟體系統或硬體設備維護，由機關視個案實際需要者於招標載明)：</w:t>
      </w:r>
    </w:p>
    <w:p w:rsidR="007143B5" w:rsidRPr="00D9544F" w:rsidRDefault="007143B5" w:rsidP="00146A9F">
      <w:pPr>
        <w:pStyle w:val="30"/>
        <w:spacing w:after="0" w:line="400" w:lineRule="exact"/>
        <w:ind w:firstLine="6"/>
        <w:rPr>
          <w:rFonts w:ascii="標楷體" w:eastAsia="標楷體" w:hAnsi="標楷體"/>
          <w:sz w:val="28"/>
          <w:szCs w:val="28"/>
        </w:rPr>
      </w:pPr>
      <w:r w:rsidRPr="00D9544F">
        <w:rPr>
          <w:rFonts w:ascii="標楷體" w:eastAsia="標楷體" w:hAnsi="標楷體"/>
          <w:sz w:val="28"/>
          <w:szCs w:val="28"/>
        </w:rPr>
        <w:t>維護標的，於契約期間（自決標次日起至○○○年○○月○○日止），廠商應負維護之責，使其能經常保持良好而可用之狀況，維護標的故障時，須負責修復至正常運作。</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□契約服務期間，廠商需於下列時間，提供維護服務。</w:t>
      </w:r>
    </w:p>
    <w:p w:rsidR="007143B5" w:rsidRPr="00D9544F" w:rsidRDefault="007143B5" w:rsidP="00146A9F">
      <w:pPr>
        <w:pStyle w:val="30"/>
        <w:spacing w:after="0" w:line="400" w:lineRule="exact"/>
        <w:ind w:left="718" w:hanging="238"/>
        <w:rPr>
          <w:rFonts w:ascii="標楷體" w:eastAsia="標楷體" w:hAnsi="標楷體"/>
          <w:sz w:val="28"/>
          <w:szCs w:val="28"/>
        </w:rPr>
      </w:pPr>
      <w:r w:rsidRPr="00D9544F">
        <w:rPr>
          <w:rFonts w:ascii="標楷體" w:eastAsia="標楷體" w:hAnsi="標楷體"/>
          <w:sz w:val="28"/>
          <w:szCs w:val="28"/>
        </w:rPr>
        <w:t>□機關上班時間：（上午○○時○○分至下午○○時○○分，中午休息時間為中午○○時○○分至下午○○時○○分）</w:t>
      </w:r>
    </w:p>
    <w:p w:rsidR="007143B5" w:rsidRPr="00D9544F" w:rsidRDefault="007143B5" w:rsidP="00146A9F">
      <w:pPr>
        <w:pStyle w:val="30"/>
        <w:spacing w:after="0" w:line="400" w:lineRule="exact"/>
        <w:ind w:left="718" w:hanging="238"/>
        <w:rPr>
          <w:rFonts w:ascii="標楷體" w:eastAsia="標楷體" w:hAnsi="標楷體"/>
          <w:sz w:val="28"/>
          <w:szCs w:val="28"/>
        </w:rPr>
      </w:pPr>
      <w:r w:rsidRPr="00D9544F">
        <w:rPr>
          <w:rFonts w:ascii="標楷體" w:eastAsia="標楷體" w:hAnsi="標楷體"/>
          <w:sz w:val="28"/>
          <w:szCs w:val="28"/>
        </w:rPr>
        <w:t>□例假日時間：（上午○○時○○分至下午○○時○○分）</w:t>
      </w:r>
    </w:p>
    <w:p w:rsidR="007143B5" w:rsidRPr="00D9544F" w:rsidRDefault="007143B5" w:rsidP="00146A9F">
      <w:pPr>
        <w:pStyle w:val="30"/>
        <w:spacing w:after="0" w:line="400" w:lineRule="exact"/>
        <w:ind w:left="718" w:hanging="238"/>
        <w:rPr>
          <w:rFonts w:ascii="標楷體" w:eastAsia="標楷體" w:hAnsi="標楷體"/>
          <w:sz w:val="28"/>
          <w:szCs w:val="28"/>
        </w:rPr>
      </w:pPr>
      <w:r w:rsidRPr="00D9544F">
        <w:rPr>
          <w:rFonts w:ascii="標楷體" w:eastAsia="標楷體" w:hAnsi="標楷體"/>
          <w:sz w:val="28"/>
          <w:szCs w:val="28"/>
        </w:rPr>
        <w:t>□其他時間：</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□契約服務期間，廠商需於下列時間，一併提供機關維護有關之技術諮詢服務。</w:t>
      </w:r>
    </w:p>
    <w:p w:rsidR="007143B5" w:rsidRPr="00D9544F" w:rsidRDefault="007143B5" w:rsidP="00146A9F">
      <w:pPr>
        <w:pStyle w:val="30"/>
        <w:spacing w:after="0" w:line="400" w:lineRule="exact"/>
        <w:ind w:left="718" w:hanging="238"/>
        <w:rPr>
          <w:rFonts w:ascii="標楷體" w:eastAsia="標楷體" w:hAnsi="標楷體"/>
          <w:sz w:val="28"/>
          <w:szCs w:val="28"/>
        </w:rPr>
      </w:pPr>
      <w:r w:rsidRPr="00D9544F">
        <w:rPr>
          <w:rFonts w:ascii="標楷體" w:eastAsia="標楷體" w:hAnsi="標楷體"/>
          <w:sz w:val="28"/>
          <w:szCs w:val="28"/>
        </w:rPr>
        <w:t>□機關上班時間：（上午○○時○○分至下午○○時○○分，中午休息時間為中午○○時○○分至下午○○時○○分）</w:t>
      </w:r>
    </w:p>
    <w:p w:rsidR="007143B5" w:rsidRPr="00D9544F" w:rsidRDefault="007143B5" w:rsidP="00146A9F">
      <w:pPr>
        <w:pStyle w:val="30"/>
        <w:spacing w:after="0" w:line="400" w:lineRule="exact"/>
        <w:ind w:left="718" w:hanging="238"/>
        <w:rPr>
          <w:rFonts w:ascii="標楷體" w:eastAsia="標楷體" w:hAnsi="標楷體"/>
          <w:sz w:val="28"/>
          <w:szCs w:val="28"/>
        </w:rPr>
      </w:pPr>
      <w:r w:rsidRPr="00D9544F">
        <w:rPr>
          <w:rFonts w:ascii="標楷體" w:eastAsia="標楷體" w:hAnsi="標楷體"/>
          <w:sz w:val="28"/>
          <w:szCs w:val="28"/>
        </w:rPr>
        <w:t>□例假日時間：（上午○○時○○分至下午○○時○○分）</w:t>
      </w:r>
    </w:p>
    <w:p w:rsidR="007143B5" w:rsidRPr="00D9544F" w:rsidRDefault="007143B5" w:rsidP="00146A9F">
      <w:pPr>
        <w:pStyle w:val="30"/>
        <w:spacing w:after="0" w:line="400" w:lineRule="exact"/>
        <w:ind w:left="718" w:hanging="238"/>
        <w:rPr>
          <w:rFonts w:ascii="標楷體" w:eastAsia="標楷體" w:hAnsi="標楷體"/>
          <w:sz w:val="28"/>
          <w:szCs w:val="28"/>
        </w:rPr>
      </w:pPr>
      <w:r w:rsidRPr="00D9544F">
        <w:rPr>
          <w:rFonts w:ascii="標楷體" w:eastAsia="標楷體" w:hAnsi="標楷體"/>
          <w:sz w:val="28"/>
          <w:szCs w:val="28"/>
        </w:rPr>
        <w:t>□其他時間：</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故障修復：機關發現維護標的有故障致不能運作時，得隨時在服務時間內以電話通知廠商維修。遇有緊急情況時，廠商接獲通知後，須於上班時間○○小時內到機關服務，並於同一電話或簡訊通知後○○小時內維修完畢。□否則須提供同級(含)以上備品替用，使標的物回復正常運作，至故障設備修復完成。</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□定期保養：保養維護週期為□每月、□每二月、□每季1次，不足一次者以一次計算，保養維護時程由雙方協議排定，但以機關上班時間為原則，且不影響機關正常作業。</w:t>
      </w:r>
    </w:p>
    <w:p w:rsidR="007143B5" w:rsidRPr="00D9544F" w:rsidRDefault="007143B5" w:rsidP="00146A9F">
      <w:pPr>
        <w:pStyle w:val="af"/>
        <w:tabs>
          <w:tab w:val="left" w:pos="8265"/>
        </w:tabs>
        <w:spacing w:line="400" w:lineRule="exact"/>
        <w:ind w:left="482" w:hanging="482"/>
        <w:rPr>
          <w:rFonts w:ascii="標楷體" w:eastAsia="標楷體" w:hAnsi="標楷體"/>
          <w:sz w:val="28"/>
          <w:szCs w:val="28"/>
        </w:rPr>
      </w:pPr>
      <w:r w:rsidRPr="00D9544F">
        <w:rPr>
          <w:rFonts w:ascii="標楷體" w:eastAsia="標楷體" w:hAnsi="標楷體"/>
          <w:sz w:val="28"/>
          <w:szCs w:val="28"/>
        </w:rPr>
        <w:tab/>
      </w:r>
      <w:r w:rsidRPr="00D9544F">
        <w:rPr>
          <w:rFonts w:ascii="標楷體" w:eastAsia="標楷體" w:hAnsi="標楷體"/>
          <w:sz w:val="28"/>
          <w:szCs w:val="28"/>
        </w:rPr>
        <w:tab/>
      </w:r>
    </w:p>
    <w:p w:rsidR="007143B5" w:rsidRPr="00D9544F" w:rsidRDefault="007143B5" w:rsidP="00146A9F">
      <w:pPr>
        <w:pStyle w:val="af"/>
        <w:spacing w:line="400" w:lineRule="exact"/>
        <w:ind w:left="482" w:hanging="482"/>
        <w:rPr>
          <w:rFonts w:ascii="標楷體" w:eastAsia="標楷體" w:hAnsi="標楷體"/>
          <w:sz w:val="28"/>
          <w:szCs w:val="28"/>
        </w:rPr>
      </w:pPr>
      <w:r w:rsidRPr="00D9544F">
        <w:rPr>
          <w:rFonts w:ascii="標楷體" w:eastAsia="標楷體" w:hAnsi="標楷體"/>
          <w:b/>
          <w:sz w:val="28"/>
          <w:szCs w:val="28"/>
        </w:rPr>
        <w:t>第八條  履約管理</w:t>
      </w:r>
    </w:p>
    <w:p w:rsidR="007143B5" w:rsidRPr="00D9544F" w:rsidRDefault="007143B5" w:rsidP="00146A9F">
      <w:pPr>
        <w:pStyle w:val="30"/>
        <w:suppressAutoHyphens/>
        <w:spacing w:after="0" w:line="400" w:lineRule="exact"/>
        <w:ind w:left="1047" w:hanging="567"/>
        <w:jc w:val="both"/>
        <w:textAlignment w:val="baseline"/>
        <w:rPr>
          <w:rFonts w:ascii="標楷體" w:eastAsia="標楷體" w:hAnsi="標楷體"/>
          <w:sz w:val="28"/>
          <w:szCs w:val="28"/>
        </w:rPr>
      </w:pPr>
      <w:r w:rsidRPr="00D9544F">
        <w:rPr>
          <w:rFonts w:ascii="標楷體" w:eastAsia="標楷體" w:hAnsi="標楷體"/>
          <w:sz w:val="28"/>
          <w:szCs w:val="28"/>
        </w:rPr>
        <w:t>(一)與契約履約標的有關之其他標的，經機關交由其他廠商承包時，廠商有與其他廠商互相協調配合之義務，以使該等工作得以順利進行。</w:t>
      </w:r>
      <w:r w:rsidRPr="00D9544F">
        <w:rPr>
          <w:rFonts w:ascii="標楷體" w:eastAsia="標楷體" w:hAnsi="標楷體"/>
          <w:sz w:val="28"/>
          <w:szCs w:val="28"/>
        </w:rPr>
        <w:lastRenderedPageBreak/>
        <w:t>因工作不能協調配合，致生錯誤、延誤履約期限或意外事故，其可歸責於廠商者，由廠商負責並賠償。如有任一廠商因此受損者，應於事故發生後儘速書面通知機關，由機關邀集雙方協調解決。</w:t>
      </w:r>
    </w:p>
    <w:p w:rsidR="007143B5" w:rsidRPr="00D9544F" w:rsidRDefault="007143B5" w:rsidP="00146A9F">
      <w:pPr>
        <w:pStyle w:val="30"/>
        <w:tabs>
          <w:tab w:val="left" w:pos="1423"/>
        </w:tabs>
        <w:suppressAutoHyphens/>
        <w:spacing w:before="120" w:after="0" w:line="400" w:lineRule="exact"/>
        <w:ind w:left="1104" w:hanging="624"/>
        <w:jc w:val="both"/>
        <w:textAlignment w:val="baseline"/>
        <w:rPr>
          <w:rFonts w:ascii="標楷體" w:eastAsia="標楷體" w:hAnsi="標楷體"/>
          <w:sz w:val="28"/>
          <w:szCs w:val="28"/>
        </w:rPr>
      </w:pPr>
      <w:r w:rsidRPr="00D9544F">
        <w:rPr>
          <w:rFonts w:ascii="標楷體" w:eastAsia="標楷體" w:hAnsi="標楷體"/>
          <w:sz w:val="28"/>
          <w:szCs w:val="28"/>
        </w:rPr>
        <w:t>(二)契約執行期間，廠商應依機關所訂之時間、地點與方式，履行下列出席、報告義務（下列各細項內容機關於招標時視個案實際需要調整）：</w:t>
      </w:r>
    </w:p>
    <w:p w:rsidR="007143B5" w:rsidRPr="00D9544F" w:rsidRDefault="007143B5" w:rsidP="00146A9F">
      <w:pPr>
        <w:pStyle w:val="30"/>
        <w:spacing w:line="400" w:lineRule="exact"/>
        <w:ind w:left="760" w:hanging="280"/>
        <w:rPr>
          <w:rFonts w:ascii="標楷體" w:eastAsia="標楷體" w:hAnsi="標楷體"/>
          <w:sz w:val="28"/>
          <w:szCs w:val="28"/>
        </w:rPr>
      </w:pPr>
      <w:r w:rsidRPr="00D9544F">
        <w:rPr>
          <w:rFonts w:ascii="標楷體" w:eastAsia="標楷體" w:hAnsi="標楷體"/>
          <w:sz w:val="28"/>
          <w:szCs w:val="28"/>
        </w:rPr>
        <w:t>1.工作計畫（或建議書）：</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(1)廠商應於得標後○○日（由機關於招標時載明；未載明者，20日）提出工作計畫（或建議書），說明履約範圍、目標、工作項目、各階段文件函送、相關人員工作分派及預定時程（含需求訪談及確認時程）。另包括下列事項：</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□軟體開發：分析階段、設計階段、程式撰寫階段、系統測試階段內容。</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□系統建置：系統建置日期、系統建置環境、軟體及硬體設備需求、機關之業務單位與資訊單位配合事項(如建檔資料準備)。</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□維護、營運：風險管理、安全管理、問題管理、應變及備援措施或設備。</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□諮詢服務、教育訓練之計畫。</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□資通安全及保密之計畫。</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(2)機關於接到廠商工作計畫（或建議書）後○○日（由機關於招標時載明；未載明者，為10日）內確認上開工作計畫（或建議書）。必要時，得召開會議或聘請專家學者協助審認。如發現廠商有文件不符、不足或有疑義而需補正或澄清者，機關通知澄清或補正，其確認上開工作計畫（或建議書）之期限，自澄清或補正資料送達機關之次日重新起算；機關並應先就無爭議且可單獨執行之部分通知廠商執行。</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(3)廠商所提之工作計畫（或建議書），經機關審認確定後，由廠商製作2份工作計畫（或建議書），機關及廠商各執1份。</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2.月工作報告</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廠商須於契約生效後次月起每月10日前，提出前一個月之書面工作報告，送交機關審核（或備查）。報告內容至少包括下列各項（得視個案實際需要調整）：</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(1)詳述前一個月進行之工作事項、工作進度、工作人數及時數、異常狀況因應對策。</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lastRenderedPageBreak/>
        <w:t>(2)當月人員預訂工作項目與時程。</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(3)預定進度與實際進度之比較。</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(4)人員之動員計畫與實際動員狀況之比較。</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(5)相關問題之已處理或預定處理方式。</w:t>
      </w:r>
    </w:p>
    <w:p w:rsidR="007143B5" w:rsidRPr="00D9544F" w:rsidRDefault="007143B5" w:rsidP="00146A9F">
      <w:pPr>
        <w:pStyle w:val="af"/>
        <w:spacing w:line="400" w:lineRule="exact"/>
        <w:ind w:left="1080" w:hanging="397"/>
        <w:rPr>
          <w:rFonts w:ascii="標楷體" w:eastAsia="標楷體" w:hAnsi="標楷體"/>
          <w:sz w:val="28"/>
          <w:szCs w:val="28"/>
        </w:rPr>
      </w:pPr>
      <w:r w:rsidRPr="00D9544F">
        <w:rPr>
          <w:rFonts w:ascii="標楷體" w:eastAsia="標楷體" w:hAnsi="標楷體"/>
          <w:sz w:val="28"/>
          <w:szCs w:val="28"/>
        </w:rPr>
        <w:t>(6)實際進度落後機關核定之工作執行計畫達（累計進度絕對值）5%時，廠商提出解決措施及進度掌控計畫。</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3.特別報告</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廠商於履行契約時，如發現有妨礙契約所載事項與「工作計畫」或「建議書」所列進度時程，或其他突發意外事件、機關應負責之事項、其他與機關之權益有關之事項或應機關要求時，應即向機關以書面提出特別報告，並敘明具體因應措施。機關於接到廠商特別報告後○○日（由機關於招標時載明；未載明者，為10日）內完成審核程序。必要時，機關得召開會議審核。</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4.協調會報</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由機關認為需要時召開，由機關主持，協調會報召開前，廠商應負責協調連繫相關人員開會時間，並由機關指定人員出席，提出工作成果與推估未來作業進度，並由廠商派專人作成會議紀錄，於會議後5日內送機關審核（或備查）。</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5.月會報（屬月會性質）</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由廠商專案計畫主持人主持，安排相關分包廠商每月1次派專業代表出席，就近ㄧ個月工作成果檢討與研擬修正未來一個月詳細計畫作業進度，並派專人作成會議紀錄，於會議後5日內送機關審核（或備查）。</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6.結案報告</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廠商完成契約內之所有服務工作，或契約因故全部終止或部分終止時，應將完成部分作成結案報告（內容至少包含工作項目、執行過程與績效），提送機關審核（或備查）。</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7.建檔與紀錄</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提供完整工作紀錄（包含影片、照片或大事紀等）與服務期間各服務項目之完整紀錄（包含一般書面與電子檔案），並定期配合工作報表及結案報告提出。</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8.列席相關會議</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配合機關需求，派員列席相關主管機關審查、查核會議。</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9.協助處理提報相關資料</w:t>
      </w:r>
    </w:p>
    <w:p w:rsidR="007143B5" w:rsidRPr="00D9544F" w:rsidRDefault="007143B5" w:rsidP="00146A9F">
      <w:pPr>
        <w:pStyle w:val="30"/>
        <w:spacing w:after="0" w:line="400" w:lineRule="exact"/>
        <w:ind w:left="486" w:hanging="6"/>
        <w:rPr>
          <w:rFonts w:ascii="標楷體" w:eastAsia="標楷體" w:hAnsi="標楷體"/>
          <w:sz w:val="28"/>
          <w:szCs w:val="28"/>
        </w:rPr>
      </w:pPr>
      <w:r w:rsidRPr="00D9544F">
        <w:rPr>
          <w:rFonts w:ascii="標楷體" w:eastAsia="標楷體" w:hAnsi="標楷體"/>
          <w:sz w:val="28"/>
          <w:szCs w:val="28"/>
        </w:rPr>
        <w:t>協助機關處理相關提報資料之研擬及製作。</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lastRenderedPageBreak/>
        <w:t>10.其他（由機關於招標文件載明，無者免填）。</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(三)廠商提供服務之團隊</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1.廠商應於本契約生效後10個工作天內，依投標文件所載成員及工作事項組成專業與完整之服務團隊。</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2.廠商應於本契約生效後10個工作天內提出上開資訊業務服務團隊成員名冊，交由機關認可。上述名冊應註明：服務人員之職稱、個人履歷、與負責之工作。如機關有正當之理由者，得拒絕廠商所提供較投標文件增加之服務成員。廠商如仍有增加服務成員之需要，得於收到機關拒絕通知10個工作天內，提出其他人員之資料予機關，並依上述程序辦理。</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3.廠商團隊成員如有正當理由須異動時，廠商應於異動生效日前○○個工作天（由機關於招標時載明；未載明者，為10個工作天）提供具相當資格條件人員供機關審核。機關非有正當理由，不得拒絕。經機關審核拒絕者，廠商應於機關書面通知後○○個工作天（由機關於招標時載明；未載明者，為10個工作天）內，提供其他具相當資格條件人員供機關審核。</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4.廠商團隊成員應於到任當日，將已簽署之以下文件提交機關：</w:t>
      </w:r>
    </w:p>
    <w:p w:rsidR="007143B5" w:rsidRPr="00D9544F" w:rsidRDefault="007143B5" w:rsidP="00146A9F">
      <w:pPr>
        <w:pStyle w:val="30"/>
        <w:spacing w:after="0" w:line="400" w:lineRule="exact"/>
        <w:rPr>
          <w:rFonts w:ascii="標楷體" w:eastAsia="標楷體" w:hAnsi="標楷體"/>
          <w:sz w:val="28"/>
          <w:szCs w:val="28"/>
        </w:rPr>
      </w:pPr>
      <w:r w:rsidRPr="00D9544F">
        <w:rPr>
          <w:rFonts w:ascii="標楷體" w:eastAsia="標楷體" w:hAnsi="標楷體"/>
          <w:sz w:val="28"/>
          <w:szCs w:val="28"/>
        </w:rPr>
        <w:t>□附件 保密同意書/保密切結書</w:t>
      </w:r>
    </w:p>
    <w:p w:rsidR="007143B5" w:rsidRPr="00D9544F" w:rsidRDefault="007143B5" w:rsidP="00146A9F">
      <w:pPr>
        <w:pStyle w:val="30"/>
        <w:spacing w:after="0" w:line="400" w:lineRule="exact"/>
        <w:rPr>
          <w:rFonts w:ascii="標楷體" w:eastAsia="標楷體" w:hAnsi="標楷體"/>
          <w:sz w:val="28"/>
          <w:szCs w:val="28"/>
        </w:rPr>
      </w:pPr>
      <w:r w:rsidRPr="00D9544F">
        <w:rPr>
          <w:rFonts w:ascii="標楷體" w:eastAsia="標楷體" w:hAnsi="標楷體"/>
          <w:sz w:val="28"/>
          <w:szCs w:val="28"/>
        </w:rPr>
        <w:t>□附件 由所屬公司享有著作財產權與著作人格權同意書</w:t>
      </w:r>
    </w:p>
    <w:p w:rsidR="007143B5" w:rsidRPr="00D9544F" w:rsidRDefault="007143B5" w:rsidP="00146A9F">
      <w:pPr>
        <w:pStyle w:val="30"/>
        <w:spacing w:after="0" w:line="400" w:lineRule="exact"/>
        <w:rPr>
          <w:rFonts w:ascii="標楷體" w:eastAsia="標楷體" w:hAnsi="標楷體"/>
          <w:sz w:val="28"/>
          <w:szCs w:val="28"/>
        </w:rPr>
      </w:pPr>
      <w:r w:rsidRPr="00D9544F">
        <w:rPr>
          <w:rFonts w:ascii="標楷體" w:eastAsia="標楷體" w:hAnsi="標楷體"/>
          <w:sz w:val="28"/>
          <w:szCs w:val="28"/>
        </w:rPr>
        <w:t>□附件 適任性查核同意書(受託業務涉及國家機密者)</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5.廠商派駐機關之人員應遵守機關內部之管理規定，在穿著談吐舉止上保持專業之形象，與機關人員交往範圍不應超越工作上之需要。</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6.廠商依本契約約定提供服務，應對其團隊成員善盡監督責任，並應自行負責相關法令所規定雇主對員工之責任與義務，包括但不限於工作人員之職業安全衛生責任。如非可歸責於機關所致之傷害或死亡，概由廠商負責。如因此致生損害於機關或致機關受相關處分時，應由廠商賠償之。</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7.機關如認為廠商團隊成員有違背契約約定或其他不適任之情事者，可以口頭方式通知廠商聯絡人，轉知並告誡該成員限期改正。如機關以書面敘明具體理由，要求廠商團隊成員離任時，被要求離任之廠商團隊成員，應於廠商收到書面當日下班前離任。</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8.廠商承諾其團隊成員異動率自契約生效日起算，每年不得超過10％。異動率以廠商年度內其團隊成員離任之人數除以年度內廠商團隊成員之人數之百分比計算之。廠商應機關之通知而離任之廠商人員或團隊成員離任事由合理有其必要性且不可歸責於廠商者，不計</w:t>
      </w:r>
      <w:r w:rsidRPr="00D9544F">
        <w:rPr>
          <w:rFonts w:ascii="標楷體" w:eastAsia="標楷體" w:hAnsi="標楷體"/>
          <w:sz w:val="28"/>
          <w:szCs w:val="28"/>
        </w:rPr>
        <w:lastRenderedPageBreak/>
        <w:t>算在內。廠商團隊成員異動率超過上述百分比但未達15％者，機關得於翌年按月扣減每月服務費2％。異動率每增加5％，扣減比率增加2％，如廠商之人員異動率於次年回復至上述容許之範圍內者，自次年度之下一年度第一個月起，停止服務費之扣減。</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(四)配合義務</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1.雙方應盡善良管理人之注意義務，配合他方提供本契約約定之各項服務。</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2.雙方應按本契約有關條文規定，於時限內回應他方所提出之請求。無約定時限時，於合理時限回應。</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3.雙方應依本契約約定分別指派聯絡人。</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4.廠商於機關辦公地點提供服務時，機關得視個案實際需要及資通安全考量提供廠商團隊成員提供服務所需之必要設施與服務，包括但不限於：工作空間、辦公設備、空調、廁所、影印、電話、對外通訊線路等。如機關提供付費餐飲伙食服務者，廠商團隊成員亦得自費參加之。</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5.機關於其辦公地點所提供予廠商團隊成員之各項服務如需計價者，機關應以其取得成本計算之。機關提供予廠商團隊成員之設施與服務，以無礙機關資通安全者為前提。</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6.機關不得要求廠商團隊成員提供本契約約定範圍以外之服務。</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(五)廠商以外之供應商</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1.在本契約約定之外有關資訊業務委外之服務項目，機關得自行選任其他供應商提供服務。</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2.廠商依本契約約定提供機關服務，其中有關雙方協議之事項，如協議不成，機關得另覓其他供應商提供服務。廠商應在專業上或技術上必要範圍內協助機關或受選任之供應商完成工作，廠商並承諾不干涉或妨礙受選任供應商工作之進行。</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(六)轉包及分包</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1.廠商不得將契約轉包。廠商亦不得以不具備履行契約分包事項能力、未依法登記或設立，或依採購法第103條規定不得參加投標或作為決標對象或作為分包廠商之廠商為分包廠商。本採購如屬經濟部投資審議委員會網站公告之「具敏感性或國安(含資安)疑慮之業務範疇」，廠商不得以經濟部投資審議委員會網站公告之陸資資訊服務業者為分包廠商。</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2.廠商擬分包之項目及分包廠商，機關得予審查。</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3.廠商對於分包廠商履約之部分，仍應負完全責任。分包契約報備於</w:t>
      </w:r>
      <w:r w:rsidRPr="00D9544F">
        <w:rPr>
          <w:rFonts w:ascii="標楷體" w:eastAsia="標楷體" w:hAnsi="標楷體"/>
          <w:sz w:val="28"/>
          <w:szCs w:val="28"/>
        </w:rPr>
        <w:lastRenderedPageBreak/>
        <w:t>機關者，亦同。</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4.分包廠商不得將分包契約轉包。其有違反者，廠商應更換分包廠商。</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5.廠商違反不得轉包之規定時，機關得解除契約、終止契約或沒收保證金，並得要求損害賠償。</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6.前目轉包廠商與廠商對機關負連帶履行及賠償責任。再轉包者，亦同。</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7.在不違反採購法及本契約前提下，廠商得依本契約所需提供與機關之服務，分包由其他供應商（分包廠商）提供之。廠商分包之作為不得違反採購法與本契約之相關規定。</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8.廠商不得將禁止分包工作項目分包予其他供應商。</w:t>
      </w:r>
    </w:p>
    <w:p w:rsidR="007143B5" w:rsidRPr="00D9544F" w:rsidRDefault="007143B5" w:rsidP="00146A9F">
      <w:pPr>
        <w:pStyle w:val="30"/>
        <w:spacing w:after="0" w:line="400" w:lineRule="exact"/>
        <w:ind w:left="760" w:hanging="280"/>
        <w:rPr>
          <w:rFonts w:ascii="標楷體" w:eastAsia="標楷體" w:hAnsi="標楷體"/>
          <w:sz w:val="28"/>
          <w:szCs w:val="28"/>
        </w:rPr>
      </w:pPr>
      <w:r w:rsidRPr="00D9544F">
        <w:rPr>
          <w:rFonts w:ascii="標楷體" w:eastAsia="標楷體" w:hAnsi="標楷體"/>
          <w:sz w:val="28"/>
          <w:szCs w:val="28"/>
        </w:rPr>
        <w:t>9.廠商分包廠商之名單、基本資料與所負責承攬之工作，如投標文件之分包廠商資料。廠商依採購契約要項第21點，如欲增加、更換或剔除上述資料內之分包廠商者，應於分包廠商開始提供服務前，以書面敘明理由通知機關。如廠商有正當理由，且所選任之分包廠商符合契約約定者，機關如無正當理由不得拒絕。</w:t>
      </w:r>
    </w:p>
    <w:p w:rsidR="007143B5" w:rsidRPr="00D9544F" w:rsidRDefault="007143B5" w:rsidP="00146A9F">
      <w:pPr>
        <w:pStyle w:val="30"/>
        <w:spacing w:after="0" w:line="400" w:lineRule="exact"/>
        <w:ind w:left="906" w:hanging="426"/>
        <w:rPr>
          <w:rFonts w:ascii="標楷體" w:eastAsia="標楷體" w:hAnsi="標楷體"/>
          <w:sz w:val="28"/>
          <w:szCs w:val="28"/>
        </w:rPr>
      </w:pPr>
      <w:r w:rsidRPr="00D9544F">
        <w:rPr>
          <w:rFonts w:ascii="標楷體" w:eastAsia="標楷體" w:hAnsi="標楷體"/>
          <w:sz w:val="28"/>
          <w:szCs w:val="28"/>
        </w:rPr>
        <w:t>10.廠商選任之分包廠商依本契約約定為機關提供服務，視同由廠商自行提供服務。分包廠商之行為違反本契約約定，或可歸責於其之行為造成機關之損失，廠商均應按本契約約定對機關承擔之。</w:t>
      </w:r>
    </w:p>
    <w:p w:rsidR="007143B5" w:rsidRPr="00D9544F" w:rsidRDefault="007143B5" w:rsidP="00146A9F">
      <w:pPr>
        <w:pStyle w:val="30"/>
        <w:spacing w:after="0" w:line="400" w:lineRule="exact"/>
        <w:ind w:left="906" w:hanging="426"/>
        <w:rPr>
          <w:rFonts w:ascii="標楷體" w:eastAsia="標楷體" w:hAnsi="標楷體"/>
          <w:sz w:val="28"/>
          <w:szCs w:val="28"/>
        </w:rPr>
      </w:pPr>
      <w:r w:rsidRPr="00D9544F">
        <w:rPr>
          <w:rFonts w:ascii="標楷體" w:eastAsia="標楷體" w:hAnsi="標楷體"/>
          <w:sz w:val="28"/>
          <w:szCs w:val="28"/>
        </w:rPr>
        <w:t>11.廠商及分包廠商履約，不得有下列情形：僱用依法不得從事其工作之人員（含非法外勞）、供應不法來源之財物、使用非法車輛或工具、提供不實證明、違反人口販運防制法、非法棄置廢棄物或其他不法或不當行為。</w:t>
      </w:r>
    </w:p>
    <w:p w:rsidR="007143B5" w:rsidRPr="00D9544F" w:rsidRDefault="007143B5" w:rsidP="00146A9F">
      <w:pPr>
        <w:pStyle w:val="af"/>
        <w:tabs>
          <w:tab w:val="left" w:pos="732"/>
          <w:tab w:val="left" w:pos="1087"/>
          <w:tab w:val="left" w:pos="1196"/>
        </w:tabs>
        <w:suppressAutoHyphens/>
        <w:spacing w:line="400" w:lineRule="exact"/>
        <w:ind w:left="964" w:hanging="454"/>
        <w:textAlignment w:val="baseline"/>
        <w:rPr>
          <w:rFonts w:ascii="標楷體" w:eastAsia="標楷體" w:hAnsi="標楷體"/>
          <w:sz w:val="28"/>
          <w:szCs w:val="28"/>
        </w:rPr>
      </w:pPr>
      <w:r w:rsidRPr="00D9544F">
        <w:rPr>
          <w:rFonts w:ascii="標楷體" w:eastAsia="標楷體" w:hAnsi="標楷體"/>
          <w:color w:val="000000"/>
          <w:sz w:val="28"/>
          <w:szCs w:val="28"/>
        </w:rPr>
        <w:t>12.廠商將契約之部分交由其他廠商代為履行時，應與分包廠商書面約 定，分包廠商應遵循政府採購法令及本契約關於分包與禁止轉包之內容；並應約定分包廠商應遵循之事項，其至少包括廠商受稽核時，如稽核範圍涉及分包部分，分包廠商就該部分應配合受稽核。</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(七)專案組織、權限與運作</w:t>
      </w:r>
    </w:p>
    <w:p w:rsidR="007143B5" w:rsidRPr="00D9544F" w:rsidRDefault="007143B5" w:rsidP="00146A9F">
      <w:pPr>
        <w:pStyle w:val="30"/>
        <w:spacing w:after="0" w:line="400" w:lineRule="exact"/>
        <w:ind w:firstLine="3"/>
        <w:rPr>
          <w:rFonts w:ascii="標楷體" w:eastAsia="標楷體" w:hAnsi="標楷體"/>
          <w:sz w:val="28"/>
          <w:szCs w:val="28"/>
        </w:rPr>
      </w:pPr>
      <w:r w:rsidRPr="00D9544F">
        <w:rPr>
          <w:rFonts w:ascii="標楷體" w:eastAsia="標楷體" w:hAnsi="標楷體"/>
          <w:sz w:val="28"/>
          <w:szCs w:val="28"/>
        </w:rPr>
        <w:t>機關與廠商應於本契約生效日當日，各自指派○位（由機關於招標時載明；未載明者，為2位）以上人員合組專案小組，負責履約與協調事宜，並各指派雙方專案小組成員之一為代表人。任何一方專案小組成員因故離任者，皆應於離任當日補實。機關與廠商應授權其專案小組成員中之代表人就本契約所為之意思表示，代表其所屬之一方。</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(八)契約所需履約標的材料、機具、設備、工作場地設備等，除契約另有規定外，概由廠商自備。</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lastRenderedPageBreak/>
        <w:t>(九)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(十)機關及廠商之一方未請求他方依契約履約者，不得視為或構成一方放棄請求他方依契約履約之權利。</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(十一)契約內容有須保密者，廠商未經機關書面同意，不得將契約內容洩漏予與履約無關之第三人。</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(十二)廠商履約期間所知悉之機關保密資料或任何不公開之文書、圖畫、消息、物品或其他資訊，均應保密，不得洩漏。</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(十三)廠商應對其履約場所作業及履約方法之適當性、可靠性及安全性負完全責任。</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(十四)廠商之履約場所作業有發生意外事件之虞時，廠商應立即採取防範措施。發生意外時，應立即採取搶救、復原、重建及對機關與第三人之賠償等措施。</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(十五)機關於廠商履約中，若可預見其履約瑕疵，或其有其他違反契約之情事者，得通知廠商限期改善。</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(十六)廠商不於前款期限內，依照改善或履行者，機關得採行下列措施：</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1.使第三人改善或繼續其工作，其危險及費用，均由廠商負擔。</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2.終止或解除契約，並得請求損害賠償。</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3.通知廠商暫停履約。</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(十七)機關提供之履約場所，各得標廠商有共同使用之需要者，廠商不得拒絕與其他廠商共同使用。</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八)機關提供或將其所有之財物供廠商加工、改善或維修，其須將標的運出機關場所者，該財物之滅失、減損或遭侵占時，廠商應負賠償責任。機關並得視個案實際需要要求廠商繳納與標的等值或一定金額之保證金。</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(十九) 服務地點</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1.廠商應於機關指定之地點（如附件機關指定服務地點一覽表）提供服務。</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2.機關如改變指定地點或新增服務地點，廠商應配合在該等地點提供服務，但該等地點在中華民國境外者不在此限。</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3.如指定服務地點改變或增加，機關應給予廠商合理之期間與必要之配合，以便廠商在該地點進行服務提供之準備。</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lastRenderedPageBreak/>
        <w:t>4.履約所需臨時場所，除另有規定外，由廠商自理。</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(二十)</w:t>
      </w:r>
      <w:r w:rsidRPr="00D9544F">
        <w:rPr>
          <w:rStyle w:val="afc"/>
          <w:rFonts w:ascii="標楷體" w:eastAsia="標楷體" w:hAnsi="標楷體"/>
          <w:sz w:val="28"/>
          <w:szCs w:val="28"/>
        </w:rPr>
        <w:t xml:space="preserve"> </w:t>
      </w:r>
      <w:r w:rsidRPr="00D9544F">
        <w:rPr>
          <w:rFonts w:ascii="標楷體" w:eastAsia="標楷體" w:hAnsi="標楷體"/>
          <w:sz w:val="28"/>
          <w:szCs w:val="28"/>
        </w:rPr>
        <w:t>勞工權益保障：</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1.廠商對其派至機關提供勞務之派駐勞工，應訂立書面勞動契約，其內容包含勞動條件、就業與性別歧視禁止、性騷擾防治、遵守義務、違反責任及應注意事項等派駐勞工在機關工作期間之權益與義務事項，並將該契約影本於簽約後_____工作天（由機關衡酌個案情形自行填列；未載明者，為10工作天）內或機關另外通知之期限內送機關備查，如履約期間勞動契約有變更者，亦同。勞動契約如有缺漏或違反相關勞動法令，機關應要求廠商補正。</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2.廠商為自然人時，應提出勞工保險及全民健康保險投保證明文件，如屬依法不得參加職業災害保險者，應提出履約期間參加含有傷害、失能及死亡保障之商業保險相關證明文件，其保險保障應不低於以相同薪資參加職業災害保險，機關依商業保險費支付，並以相同薪資條件參加職業災害保險之費用為上限。</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3.派駐勞工（指受廠商僱用，派駐於機關工作場所，依廠商指示完成契約所定工作項目者）權益保障：（由機關衡酌個案情形於招標時勾選）</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(1)廠商如僱用原派駐於機關之派駐勞工，並指派繼續在該機關提供勞務而未中斷年資者，應溯自該派駐勞工在機關提供勞務之第一日併計該派駐勞工服務之年資，計算特別休假日數，以保障其休假權益。派駐勞工依性別工作平等法申請育嬰留職停薪，並於復職後繼續派駐於同機關，除留職停薪期間外，依前揭約定併計特別休假。</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□(2)派駐勞工薪資採固定金額（由機關於招標時勾選）：</w:t>
      </w:r>
    </w:p>
    <w:p w:rsidR="007143B5" w:rsidRPr="00D9544F" w:rsidRDefault="007143B5" w:rsidP="00146A9F">
      <w:pPr>
        <w:pStyle w:val="af"/>
        <w:spacing w:line="400" w:lineRule="exact"/>
        <w:ind w:left="1680" w:hanging="280"/>
        <w:rPr>
          <w:rFonts w:ascii="標楷體" w:eastAsia="標楷體" w:hAnsi="標楷體"/>
          <w:sz w:val="28"/>
          <w:szCs w:val="28"/>
        </w:rPr>
      </w:pPr>
      <w:r w:rsidRPr="00D9544F">
        <w:rPr>
          <w:rFonts w:ascii="標楷體" w:eastAsia="標楷體" w:hAnsi="標楷體"/>
          <w:color w:val="000000"/>
          <w:sz w:val="28"/>
          <w:szCs w:val="28"/>
        </w:rPr>
        <w:t>□按月計酬。每月薪資____________元（由機關於招標時載明；未載明者，詳標價明細表。不得少於勞動基準法規定之最低基本工資）；在機關提供服務期間如不足1個月，以每月薪資除以當月日曆天數後，按實際工作日數 (含期間之休息日及例假日)比例核算。</w:t>
      </w:r>
    </w:p>
    <w:p w:rsidR="007143B5" w:rsidRPr="00D9544F" w:rsidRDefault="007143B5" w:rsidP="00146A9F">
      <w:pPr>
        <w:pStyle w:val="af"/>
        <w:spacing w:line="400" w:lineRule="exact"/>
        <w:ind w:left="1680" w:hanging="280"/>
        <w:rPr>
          <w:rFonts w:ascii="標楷體" w:eastAsia="標楷體" w:hAnsi="標楷體"/>
          <w:sz w:val="28"/>
          <w:szCs w:val="28"/>
        </w:rPr>
      </w:pPr>
      <w:r w:rsidRPr="00D9544F">
        <w:rPr>
          <w:rFonts w:ascii="標楷體" w:eastAsia="標楷體" w:hAnsi="標楷體"/>
          <w:color w:val="000000"/>
          <w:sz w:val="28"/>
          <w:szCs w:val="28"/>
        </w:rPr>
        <w:t>□按日計酬。每日薪資____________元（由機關於招標時載明；未載明者，詳標價明細表。於法定正常工作時間內不得少於勞動基準法基本工資之每小時基本工資額乘以工作時數之金額）。</w:t>
      </w:r>
    </w:p>
    <w:p w:rsidR="007143B5" w:rsidRPr="00D9544F" w:rsidRDefault="007143B5" w:rsidP="00146A9F">
      <w:pPr>
        <w:pStyle w:val="af"/>
        <w:spacing w:line="400" w:lineRule="exact"/>
        <w:ind w:left="1680" w:hanging="280"/>
        <w:rPr>
          <w:rFonts w:ascii="標楷體" w:eastAsia="標楷體" w:hAnsi="標楷體"/>
          <w:sz w:val="28"/>
          <w:szCs w:val="28"/>
        </w:rPr>
      </w:pPr>
      <w:r w:rsidRPr="00D9544F">
        <w:rPr>
          <w:rFonts w:ascii="標楷體" w:eastAsia="標楷體" w:hAnsi="標楷體"/>
          <w:color w:val="000000"/>
          <w:sz w:val="28"/>
          <w:szCs w:val="28"/>
        </w:rPr>
        <w:t>□按時計酬。每小時薪資__________元（由機關於招標時載明；未載明者，詳標價明細表。不得低於勞動基準法基本工資之每</w:t>
      </w:r>
      <w:r w:rsidRPr="00D9544F">
        <w:rPr>
          <w:rFonts w:ascii="標楷體" w:eastAsia="標楷體" w:hAnsi="標楷體"/>
          <w:color w:val="000000"/>
          <w:sz w:val="28"/>
          <w:szCs w:val="28"/>
        </w:rPr>
        <w:lastRenderedPageBreak/>
        <w:t>小時基本工資額）。</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(3)廠商對於派至機關提供勞務之派駐勞工，其請假、特別休假(含年資併計給予)、加班(延長工作時間)及年終獎金(獎金或分配紅利)等工資給付之勞動條件，應依勞動基準法暨其施行細則、勞工請假規則及性別工作平等法規定辦理。</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 xml:space="preserve">(4)廠商對於派至機關提供勞務之派駐勞工，應落實消除對婦女一切形式歧視公約施行法、性別工作平等法之性別歧視禁止、性騷擾防治及性別工作平等措施規定。 </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(5)廠商不得因派駐勞工提出申訴（含性騷擾）或協助他人申訴（含性騷擾），而予以解僱、調職或其他不利之處分。</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(6)其他：_______________</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4.機關發現廠商違反相關勞動法令、性別工作平等法等情事時，檢附具體事證，主動通知當地勞工主管機關或勞工保險局（有關勞工保險投保及勞工退休金提繳事項）依法查處。</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5.機關每__個月(由機關於招標時載明；未載明者，為每1個月)定期抽訪派駐勞工，以瞭解廠商是否如期依約履行其保障勞工權益之義務。</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6.機關發現廠商未依約履行保障勞工權益之義務，經查證屬實，除有不可抗力或不可歸責於廠商事由者外，依本目約定計算違約金，如有減省費用或不當利益情形，扣減或追償契約價金。本目所定違約金情形如下，每點新臺幣______元（由機關於招標時載明，未載明者每點以新臺幣500元計），其總額以契約價金總額之20%為上限（以下各子目所載計罰點數，各機關得於招標文件視個案需要調整之）：</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(1)未依第1目約定辦理者，每一人次計罰1點，限期改正仍未改正者，按次連續計罰。</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(2)未依第2目或第3目（包括勾選第3目第2選項者）約定辦理者，每一人依每一事件計罰1點，限期改正仍未改正者，按次連續計罰。</w:t>
      </w:r>
    </w:p>
    <w:p w:rsidR="007143B5" w:rsidRPr="00D9544F" w:rsidRDefault="007143B5" w:rsidP="00146A9F">
      <w:pPr>
        <w:pStyle w:val="af"/>
        <w:spacing w:line="400" w:lineRule="exact"/>
        <w:ind w:left="1531" w:hanging="397"/>
        <w:rPr>
          <w:rFonts w:ascii="標楷體" w:eastAsia="標楷體" w:hAnsi="標楷體"/>
          <w:sz w:val="28"/>
          <w:szCs w:val="28"/>
        </w:rPr>
      </w:pPr>
      <w:r w:rsidRPr="00D9544F">
        <w:rPr>
          <w:rFonts w:ascii="標楷體" w:eastAsia="標楷體" w:hAnsi="標楷體"/>
          <w:color w:val="000000"/>
          <w:sz w:val="28"/>
          <w:szCs w:val="28"/>
        </w:rPr>
        <w:t>(3) 其他：_________</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7.機關應提供內部申訴管道予派駐勞工，包括受理單位、申訴方式及流程等，並公告於機關網站及工作場所顯著之處，並適時向派駐勞工宣導。機關於受理後，應妥為處理，並回復當事人。</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8.派駐勞工如遭受機關所屬人員性騷擾時，經調查屬實，機關應對所屬人員懲處，並將結果告知廠商及當事人。</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lastRenderedPageBreak/>
        <w:t>9.機關不得自行招募人員，再轉由廠商僱用後派駐於機關工作，亦不得要求廠商僱用特定人員派駐於機關工作。</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color w:val="000000"/>
          <w:szCs w:val="28"/>
        </w:rPr>
        <w:t>10.廠商派至機關提供勞務之派駐勞工，依相關勞動法令或性別工作平等法規定請假者：（由機關四擇一於招標時載明）</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 xml:space="preserve">□(1)廠商應指派相同資格及能力人員代理並須經機關同意，其費用由機關另行支付：每人每次請假超過___工作天或每人每月請假累計超過___日(由機關視個案性質於招標文件載明，未載明者均為2日)。 </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(2)廠商應指派相同資格及能力人員代理並須經機關同意，機關不另行支付費用：每人每次請假超過___工作天或每人每月請假累計超過___日(由機關視個案性質於招標文件載明，未載明者均為2日)；但法定天數內之婚假、喪假、產假(包含流產假)，或特別休假，廠商無須指派人員代理。</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□(3)廠商無須指派人員代理。</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□(4)其他：___________________</w:t>
      </w:r>
    </w:p>
    <w:p w:rsidR="007143B5" w:rsidRPr="00D9544F" w:rsidRDefault="007143B5" w:rsidP="00146A9F">
      <w:pPr>
        <w:pStyle w:val="af"/>
        <w:spacing w:line="400" w:lineRule="exact"/>
        <w:ind w:left="1078" w:right="57" w:firstLine="2"/>
        <w:rPr>
          <w:rFonts w:ascii="標楷體" w:eastAsia="標楷體" w:hAnsi="標楷體"/>
          <w:sz w:val="28"/>
          <w:szCs w:val="28"/>
        </w:rPr>
      </w:pPr>
      <w:r w:rsidRPr="00D9544F">
        <w:rPr>
          <w:rFonts w:ascii="標楷體" w:eastAsia="標楷體" w:hAnsi="標楷體"/>
          <w:color w:val="000000"/>
          <w:sz w:val="28"/>
          <w:szCs w:val="28"/>
        </w:rPr>
        <w:t>上開派駐勞工請假，其屬依法令不給付全部或部分薪資者，機關應比照扣除契約價金。另上開第2子目廠商應派員代理而未派相當之勞工代理者，機關將扣除契約相當金額，扣除金額之計算方式如下（由機關於招標時載明），廠商不得將未派員代理遭受機關扣款之金額轉嫁予請假之派駐勞工負擔或採取其他不利派駐勞工之作為：</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□(1)依每人每月薪資，除以___小時(由機關於招標時載明；未載明者，為240小時)為單價小時基準，乘以未派相當之勞工代理之時數。</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(2)依每人每月之契約價金扣除廠商應提繳之勞工退休金、勞工保險費、就業保險費、工資墊償基金、職業災害保險費、全民健保費、廠商管理費、利潤及稅捐，除以___小時(由機關於招標時載明；未載明者，為240小時)為單價小時基準，乘以未派相當之勞工代理之時數。</w:t>
      </w:r>
    </w:p>
    <w:p w:rsidR="007143B5" w:rsidRPr="00D9544F" w:rsidRDefault="007143B5" w:rsidP="00146A9F">
      <w:pPr>
        <w:pStyle w:val="af"/>
        <w:spacing w:line="400" w:lineRule="exact"/>
        <w:ind w:left="1512" w:right="57" w:hanging="432"/>
        <w:rPr>
          <w:rFonts w:ascii="標楷體" w:eastAsia="標楷體" w:hAnsi="標楷體"/>
          <w:sz w:val="28"/>
          <w:szCs w:val="28"/>
        </w:rPr>
      </w:pPr>
      <w:r w:rsidRPr="00D9544F">
        <w:rPr>
          <w:rFonts w:ascii="標楷體" w:eastAsia="標楷體" w:hAnsi="標楷體"/>
          <w:color w:val="000000"/>
          <w:sz w:val="28"/>
          <w:szCs w:val="28"/>
        </w:rPr>
        <w:t>□(3)其他：_________________________。</w:t>
      </w:r>
    </w:p>
    <w:p w:rsidR="007143B5" w:rsidRPr="00D9544F" w:rsidRDefault="007143B5" w:rsidP="00146A9F">
      <w:pPr>
        <w:pStyle w:val="af"/>
        <w:spacing w:line="400" w:lineRule="exact"/>
        <w:ind w:left="1439" w:right="57" w:hanging="1439"/>
        <w:rPr>
          <w:rFonts w:ascii="標楷體" w:eastAsia="標楷體" w:hAnsi="標楷體"/>
          <w:sz w:val="28"/>
          <w:szCs w:val="28"/>
        </w:rPr>
      </w:pPr>
      <w:r w:rsidRPr="00D9544F">
        <w:rPr>
          <w:rFonts w:ascii="標楷體" w:eastAsia="標楷體" w:hAnsi="標楷體"/>
          <w:sz w:val="28"/>
          <w:szCs w:val="28"/>
        </w:rPr>
        <w:t xml:space="preserve"> （二十一）</w:t>
      </w:r>
      <w:r w:rsidRPr="00D9544F">
        <w:rPr>
          <w:rFonts w:ascii="標楷體" w:eastAsia="標楷體" w:hAnsi="標楷體"/>
          <w:bCs/>
          <w:sz w:val="28"/>
          <w:szCs w:val="28"/>
        </w:rPr>
        <w:t>廠商履約內容涉及架設網站開放外界使用者，應依身心障礙者權益保障法第52條之2規定辦理。</w:t>
      </w:r>
    </w:p>
    <w:p w:rsidR="007143B5" w:rsidRPr="00D9544F" w:rsidRDefault="007143B5" w:rsidP="00146A9F">
      <w:pPr>
        <w:pStyle w:val="af"/>
        <w:spacing w:line="400" w:lineRule="exact"/>
        <w:ind w:left="1435" w:right="57" w:hanging="1296"/>
        <w:rPr>
          <w:rFonts w:ascii="標楷體" w:eastAsia="標楷體" w:hAnsi="標楷體"/>
          <w:sz w:val="28"/>
          <w:szCs w:val="28"/>
        </w:rPr>
      </w:pPr>
      <w:r w:rsidRPr="00D9544F">
        <w:rPr>
          <w:rFonts w:ascii="標楷體" w:eastAsia="標楷體" w:hAnsi="標楷體"/>
          <w:color w:val="000000"/>
          <w:sz w:val="28"/>
          <w:szCs w:val="28"/>
        </w:rPr>
        <w:t>（二十二）契約履約期間，廠商於公司或商業登記事項變更完成後，應於七日內主動通知機關並檢附相關證明文件。</w:t>
      </w:r>
    </w:p>
    <w:p w:rsidR="007143B5" w:rsidRPr="00D9544F" w:rsidRDefault="007143B5" w:rsidP="00146A9F">
      <w:pPr>
        <w:pStyle w:val="af"/>
        <w:spacing w:line="400" w:lineRule="exact"/>
        <w:ind w:left="1435" w:right="57" w:hanging="1296"/>
        <w:rPr>
          <w:rFonts w:ascii="標楷體" w:eastAsia="標楷體" w:hAnsi="標楷體"/>
          <w:sz w:val="28"/>
          <w:szCs w:val="28"/>
        </w:rPr>
      </w:pPr>
      <w:r w:rsidRPr="00D9544F">
        <w:rPr>
          <w:rFonts w:ascii="標楷體" w:eastAsia="標楷體" w:hAnsi="標楷體"/>
          <w:color w:val="000000"/>
          <w:sz w:val="28"/>
          <w:szCs w:val="28"/>
        </w:rPr>
        <w:t>（二十三）廠商履約內容涉及資通安全者，應符合下列國家標準(由機關</w:t>
      </w:r>
      <w:r w:rsidRPr="00D9544F">
        <w:rPr>
          <w:rFonts w:ascii="標楷體" w:eastAsia="標楷體" w:hAnsi="標楷體"/>
          <w:color w:val="000000"/>
          <w:sz w:val="28"/>
          <w:szCs w:val="28"/>
        </w:rPr>
        <w:lastRenderedPageBreak/>
        <w:t>於招標時載明)：</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□CNS 27001；</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□CNS 27018；</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□其他：﹍﹍﹍﹍﹍。</w:t>
      </w:r>
    </w:p>
    <w:p w:rsidR="007143B5" w:rsidRPr="00D9544F" w:rsidRDefault="007143B5" w:rsidP="00146A9F">
      <w:pPr>
        <w:pStyle w:val="af"/>
        <w:spacing w:line="400" w:lineRule="exact"/>
        <w:ind w:left="1435" w:right="57" w:hanging="1296"/>
        <w:rPr>
          <w:rFonts w:ascii="標楷體" w:eastAsia="標楷體" w:hAnsi="標楷體"/>
          <w:sz w:val="28"/>
          <w:szCs w:val="28"/>
        </w:rPr>
      </w:pPr>
      <w:r w:rsidRPr="00D9544F">
        <w:rPr>
          <w:rFonts w:ascii="標楷體" w:eastAsia="標楷體" w:hAnsi="標楷體"/>
          <w:color w:val="000000"/>
          <w:sz w:val="28"/>
          <w:szCs w:val="28"/>
        </w:rPr>
        <w:t>（</w:t>
      </w:r>
      <w:r w:rsidRPr="00D9544F">
        <w:rPr>
          <w:rFonts w:ascii="標楷體" w:eastAsia="標楷體" w:hAnsi="標楷體"/>
          <w:sz w:val="28"/>
          <w:szCs w:val="28"/>
        </w:rPr>
        <w:t>二十四</w:t>
      </w:r>
      <w:r w:rsidRPr="00D9544F">
        <w:rPr>
          <w:rFonts w:ascii="標楷體" w:eastAsia="標楷體" w:hAnsi="標楷體"/>
          <w:color w:val="000000"/>
          <w:sz w:val="28"/>
          <w:szCs w:val="28"/>
        </w:rPr>
        <w:t>）其他</w:t>
      </w:r>
      <w:r w:rsidRPr="00D9544F">
        <w:rPr>
          <w:rFonts w:ascii="標楷體" w:eastAsia="標楷體" w:hAnsi="標楷體"/>
          <w:sz w:val="28"/>
          <w:szCs w:val="28"/>
        </w:rPr>
        <w:t>(由機關視個案實際需要者於招標時載明)：</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□與本契約有關之證照，依法規應以機關名義申請，而由廠商代為提出申請者，其所需規費由機關負擔。</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□廠商為機關擬定之招標文件，其內容不得有不當限制競爭之情形。其有要求或提及特定之商標或商名、專利、設計或型式、特定來源地、生產者或供應者之情形時，應於提送履約成果文件上敘明理由。</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□本案委託業務涉及國家機密保護法所稱之國家機密者，廠商執行本案且可能接觸國家機密之人員，應接受適任性查核，並依國家機密保護法之規定，管制出境。</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□本案涉及</w:t>
      </w:r>
      <w:r w:rsidRPr="00D9544F">
        <w:rPr>
          <w:rFonts w:ascii="標楷體" w:eastAsia="標楷體" w:hAnsi="標楷體" w:cs="細明體"/>
          <w:color w:val="000000"/>
          <w:kern w:val="0"/>
          <w:szCs w:val="28"/>
        </w:rPr>
        <w:t>資通訊軟體、硬體或服務等相關事務</w:t>
      </w:r>
      <w:r w:rsidRPr="00D9544F">
        <w:rPr>
          <w:rFonts w:ascii="標楷體" w:eastAsia="標楷體" w:hAnsi="標楷體"/>
          <w:szCs w:val="28"/>
        </w:rPr>
        <w:t>，廠商執行本案之團隊成員不得為陸籍人士，並不得提供及使用大陸廠牌資通訊產品。</w:t>
      </w:r>
    </w:p>
    <w:p w:rsidR="00520141" w:rsidRPr="00D9544F" w:rsidRDefault="00520141" w:rsidP="00520141">
      <w:pPr>
        <w:spacing w:line="400" w:lineRule="exact"/>
        <w:ind w:leftChars="362" w:left="1334" w:hangingChars="166" w:hanging="465"/>
        <w:jc w:val="both"/>
        <w:rPr>
          <w:rFonts w:ascii="標楷體" w:eastAsia="標楷體" w:hAnsi="標楷體"/>
          <w:color w:val="FF0000"/>
          <w:sz w:val="28"/>
          <w:szCs w:val="28"/>
          <w:u w:val="single"/>
        </w:rPr>
      </w:pPr>
      <w:r w:rsidRPr="00D9544F">
        <w:rPr>
          <w:rFonts w:ascii="標楷體" w:eastAsia="標楷體" w:hAnsi="標楷體" w:cs="全真楷書" w:hint="eastAsia"/>
          <w:color w:val="000000"/>
          <w:sz w:val="28"/>
          <w:szCs w:val="28"/>
        </w:rPr>
        <w:t>□</w:t>
      </w:r>
      <w:r w:rsidRPr="00D9544F">
        <w:rPr>
          <w:rFonts w:ascii="標楷體" w:eastAsia="標楷體" w:hAnsi="標楷體" w:hint="eastAsia"/>
          <w:color w:val="000000"/>
          <w:sz w:val="28"/>
          <w:szCs w:val="28"/>
        </w:rPr>
        <w:t>關鍵基礎設施(或機關指定之設施)人員管制特別約定：</w:t>
      </w:r>
    </w:p>
    <w:p w:rsidR="00520141" w:rsidRPr="00D9544F" w:rsidRDefault="00520141" w:rsidP="00520141">
      <w:pPr>
        <w:spacing w:line="400" w:lineRule="exact"/>
        <w:ind w:leftChars="548" w:left="1617" w:hangingChars="108" w:hanging="302"/>
        <w:jc w:val="both"/>
        <w:rPr>
          <w:rFonts w:ascii="標楷體" w:eastAsia="標楷體" w:hAnsi="標楷體"/>
          <w:color w:val="000000" w:themeColor="text1"/>
          <w:sz w:val="28"/>
          <w:szCs w:val="28"/>
        </w:rPr>
      </w:pPr>
      <w:r w:rsidRPr="00D9544F">
        <w:rPr>
          <w:rFonts w:ascii="標楷體" w:eastAsia="標楷體" w:hAnsi="標楷體" w:hint="eastAsia"/>
          <w:color w:val="000000" w:themeColor="text1"/>
          <w:sz w:val="28"/>
          <w:szCs w:val="28"/>
        </w:rPr>
        <w:t>1.</w:t>
      </w:r>
      <w:r w:rsidRPr="00D9544F">
        <w:rPr>
          <w:rFonts w:ascii="標楷體" w:eastAsia="標楷體" w:hAnsi="標楷體"/>
          <w:color w:val="000000" w:themeColor="text1"/>
          <w:sz w:val="28"/>
          <w:szCs w:val="28"/>
        </w:rPr>
        <w:tab/>
      </w:r>
      <w:r w:rsidRPr="00D9544F">
        <w:rPr>
          <w:rFonts w:ascii="標楷體" w:eastAsia="標楷體" w:hAnsi="標楷體" w:hint="eastAsia"/>
          <w:color w:val="000000" w:themeColor="text1"/>
          <w:sz w:val="28"/>
          <w:szCs w:val="28"/>
        </w:rPr>
        <w:t>本採購履約標的涉關鍵基礎設施(或機關指定之設施)，廠商及分包廠商之履約人員於進場或參與工作前，應配合機關之要求辦理適任性查核經機關審核同意者，始得進場或參與工作。屬臨時性進場者（例如送貨司機及其隨車人員）得免辦理查核，但應接受機關或其指定之單位或人員(例如但不限於專案管理單位)全程陪同或監督管理。</w:t>
      </w:r>
    </w:p>
    <w:p w:rsidR="00520141" w:rsidRPr="00D9544F" w:rsidRDefault="00520141" w:rsidP="00520141">
      <w:pPr>
        <w:spacing w:line="400" w:lineRule="exact"/>
        <w:ind w:leftChars="548" w:left="1617" w:hangingChars="108" w:hanging="302"/>
        <w:jc w:val="both"/>
        <w:rPr>
          <w:rFonts w:ascii="標楷體" w:eastAsia="標楷體" w:hAnsi="標楷體"/>
          <w:color w:val="000000" w:themeColor="text1"/>
          <w:sz w:val="28"/>
          <w:szCs w:val="28"/>
        </w:rPr>
      </w:pPr>
      <w:r w:rsidRPr="00D9544F">
        <w:rPr>
          <w:rFonts w:ascii="標楷體" w:eastAsia="標楷體" w:hAnsi="標楷體" w:hint="eastAsia"/>
          <w:color w:val="000000" w:themeColor="text1"/>
          <w:sz w:val="28"/>
          <w:szCs w:val="28"/>
        </w:rPr>
        <w:t>2.廠商及分包廠商之履約人員執行工作，應接受機關或其指定之單位或人員(例如但不限於專案管理單位)全程陪同或監督管理。</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r w:rsidRPr="00D9544F">
        <w:rPr>
          <w:rFonts w:ascii="標楷體" w:eastAsia="標楷體" w:hAnsi="標楷體"/>
          <w:szCs w:val="28"/>
        </w:rPr>
        <w:t>□其他：﹍﹍﹍﹍﹍。</w:t>
      </w:r>
    </w:p>
    <w:p w:rsidR="007143B5" w:rsidRPr="00D9544F" w:rsidRDefault="007143B5" w:rsidP="00146A9F">
      <w:pPr>
        <w:pStyle w:val="a"/>
        <w:numPr>
          <w:ilvl w:val="0"/>
          <w:numId w:val="0"/>
        </w:numPr>
        <w:spacing w:line="400" w:lineRule="exact"/>
        <w:ind w:left="1079" w:right="0" w:hanging="249"/>
        <w:rPr>
          <w:rFonts w:ascii="標楷體" w:eastAsia="標楷體" w:hAnsi="標楷體"/>
          <w:szCs w:val="28"/>
        </w:rPr>
      </w:pPr>
    </w:p>
    <w:p w:rsidR="007143B5" w:rsidRPr="00D9544F" w:rsidRDefault="007143B5" w:rsidP="00146A9F">
      <w:pPr>
        <w:pStyle w:val="af"/>
        <w:spacing w:line="400" w:lineRule="exact"/>
        <w:ind w:left="692" w:hanging="692"/>
        <w:rPr>
          <w:rFonts w:ascii="標楷體" w:eastAsia="標楷體" w:hAnsi="標楷體"/>
          <w:sz w:val="28"/>
          <w:szCs w:val="28"/>
        </w:rPr>
      </w:pPr>
      <w:r w:rsidRPr="00D9544F">
        <w:rPr>
          <w:rFonts w:ascii="標楷體" w:eastAsia="標楷體" w:hAnsi="標楷體"/>
          <w:b/>
          <w:sz w:val="28"/>
          <w:szCs w:val="28"/>
        </w:rPr>
        <w:t>第九條  履約標的品管</w:t>
      </w:r>
    </w:p>
    <w:p w:rsidR="007143B5" w:rsidRPr="00D9544F" w:rsidRDefault="007143B5" w:rsidP="0004000C">
      <w:pPr>
        <w:pStyle w:val="2"/>
        <w:spacing w:line="400" w:lineRule="exact"/>
        <w:ind w:leftChars="117" w:left="895" w:hanging="614"/>
        <w:rPr>
          <w:rFonts w:hAnsi="標楷體"/>
          <w:sz w:val="28"/>
          <w:szCs w:val="28"/>
        </w:rPr>
      </w:pPr>
      <w:r w:rsidRPr="00D9544F">
        <w:rPr>
          <w:rFonts w:hAnsi="標楷體"/>
          <w:sz w:val="28"/>
          <w:szCs w:val="28"/>
        </w:rPr>
        <w:t>(一)廠商在履約中，應對履約品質依照契約有關規範，嚴予控制，並辦理自主檢查。本案委託資訊服務，如包括設計者，廠商所為之設計應符合節省能源、減少溫室氣體排放、保護環境、節約資源、經濟耐用之目的。</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(二)機關於廠商履約期間如發現廠商履約品質不符合契約規定，得通知廠商限期改善或改正。廠商屆期未辦妥時，機關得要求廠商部分或全部停止履約，至廠商辦妥並經機關書面同意後方可恢復履約。廠商不</w:t>
      </w:r>
      <w:r w:rsidRPr="00D9544F">
        <w:rPr>
          <w:rFonts w:ascii="標楷體" w:eastAsia="標楷體" w:hAnsi="標楷體"/>
          <w:sz w:val="28"/>
          <w:szCs w:val="28"/>
        </w:rPr>
        <w:lastRenderedPageBreak/>
        <w:t>得為此要求展延履約期限或補償。</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契約履約期間如有由機關分段審查、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(四)契約如有任何部分須報請政府主管機關審查、查驗時，除依法規應由機關提出申請者外，應由廠商提出申請，並按照規定負擔有關費用。</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(六)審查、查驗、測試或檢驗結果不符合契約規定者，機關得予拒絕，廠商應免費改善或改正。</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(七)廠商不得因機關辦理審查、查驗、測試或檢驗，而免除其依契約所應履行或承擔之義務或責任，及費用之負擔。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(八)機關就廠商履約標的為審查、查驗、測試或檢驗之權利，不受該標的曾通過其他審查、查驗、測試或檢驗之限制。</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(九)機關提供設備或材料供廠商履約者，廠商應於收受時作必要之檢查，以確定其符合履約需要，並作成紀錄。設備或材料經廠商收受後，其滅失或損害，由廠商負責。</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(十)廠商作業之檢查與稽核</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1.機關得定期或不定期派員檢查或稽核廠商提供之服務是否符合本契約之規定，廠商應以合作之態度在合理時間內提供機關相關書面資料，或協助約談相關當事人。上述提供機關相關書面資料，以法令規定或契約約定者為限，其檢查或稽核得以不預告之方式進行之，廠商不得拒絕。</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2.機關得委由專業之第三人稽核廠商提供之服務，費用由機關負擔。</w:t>
      </w:r>
    </w:p>
    <w:p w:rsidR="007143B5" w:rsidRPr="00D9544F" w:rsidRDefault="007143B5" w:rsidP="00146A9F">
      <w:pPr>
        <w:pStyle w:val="a"/>
        <w:numPr>
          <w:ilvl w:val="0"/>
          <w:numId w:val="0"/>
        </w:numPr>
        <w:spacing w:line="400" w:lineRule="exact"/>
        <w:ind w:left="839" w:right="0" w:hanging="249"/>
        <w:rPr>
          <w:rFonts w:ascii="標楷體" w:eastAsia="標楷體" w:hAnsi="標楷體"/>
          <w:szCs w:val="28"/>
        </w:rPr>
      </w:pPr>
      <w:r w:rsidRPr="00D9544F">
        <w:rPr>
          <w:rFonts w:ascii="標楷體" w:eastAsia="標楷體" w:hAnsi="標楷體"/>
          <w:szCs w:val="28"/>
        </w:rPr>
        <w:t>3.廠商作業經機關檢查或稽核結果不符合本契約規定者，需於接獲機關通知期限內改善。</w:t>
      </w:r>
    </w:p>
    <w:p w:rsidR="007143B5" w:rsidRPr="00D9544F" w:rsidRDefault="007143B5" w:rsidP="00146A9F">
      <w:pPr>
        <w:pStyle w:val="af"/>
        <w:spacing w:line="400" w:lineRule="exact"/>
        <w:rPr>
          <w:rFonts w:ascii="標楷體" w:eastAsia="標楷體" w:hAnsi="標楷體"/>
          <w:b/>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第十條  保險</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(一)廠商應於履約期間辦理下列保險種類(由機關擇定後於招標時載明，無者免填)，其屬自然人者，應自行另投保人身意外險。</w:t>
      </w:r>
    </w:p>
    <w:p w:rsidR="007143B5" w:rsidRPr="00D9544F" w:rsidRDefault="00A864EA" w:rsidP="0004000C">
      <w:pPr>
        <w:pStyle w:val="2"/>
        <w:spacing w:line="400" w:lineRule="exact"/>
        <w:ind w:leftChars="350" w:left="1162" w:hanging="322"/>
        <w:rPr>
          <w:rFonts w:hAnsi="標楷體"/>
          <w:sz w:val="28"/>
          <w:szCs w:val="28"/>
        </w:rPr>
      </w:pPr>
      <w:r w:rsidRPr="00D9544F">
        <w:rPr>
          <w:rFonts w:hAnsi="標楷體" w:hint="eastAsia"/>
          <w:sz w:val="28"/>
        </w:rPr>
        <w:lastRenderedPageBreak/>
        <w:t>■</w:t>
      </w:r>
      <w:r w:rsidR="007143B5" w:rsidRPr="00D9544F">
        <w:rPr>
          <w:rFonts w:hAnsi="標楷體"/>
          <w:sz w:val="28"/>
          <w:szCs w:val="28"/>
        </w:rPr>
        <w:t>廠商依本契約提供服務所需要使用之設備與設施，均應按不低於原始取得時之價額，投保電子設備綜合保險。上述保險期限應涵蓋本契約履約期限。本契約延長履約期限或續約時，保險契約亦應比照延長保險期間。在本契約有效期間內新增之設備，應根據增加設備之取得金額，追加保險金額，其保險期限仍至本契約期滿日止。</w:t>
      </w:r>
    </w:p>
    <w:p w:rsidR="007143B5" w:rsidRPr="00D9544F" w:rsidRDefault="00A864EA" w:rsidP="0004000C">
      <w:pPr>
        <w:pStyle w:val="2"/>
        <w:spacing w:line="400" w:lineRule="exact"/>
        <w:ind w:leftChars="34" w:left="82" w:firstLine="772"/>
        <w:rPr>
          <w:rFonts w:hAnsi="標楷體"/>
          <w:sz w:val="28"/>
          <w:szCs w:val="28"/>
        </w:rPr>
      </w:pPr>
      <w:r w:rsidRPr="00D9544F">
        <w:rPr>
          <w:rFonts w:hAnsi="標楷體" w:hint="eastAsia"/>
          <w:sz w:val="28"/>
        </w:rPr>
        <w:t>■</w:t>
      </w:r>
      <w:r w:rsidR="007143B5" w:rsidRPr="00D9544F">
        <w:rPr>
          <w:rFonts w:hAnsi="標楷體"/>
          <w:sz w:val="28"/>
          <w:szCs w:val="28"/>
        </w:rPr>
        <w:t>財物損失險</w:t>
      </w:r>
    </w:p>
    <w:p w:rsidR="007143B5" w:rsidRPr="00D9544F" w:rsidRDefault="00A864EA" w:rsidP="0004000C">
      <w:pPr>
        <w:pStyle w:val="2"/>
        <w:spacing w:line="400" w:lineRule="exact"/>
        <w:ind w:leftChars="350" w:left="1120" w:hanging="280"/>
        <w:rPr>
          <w:rFonts w:hAnsi="標楷體"/>
          <w:sz w:val="28"/>
          <w:szCs w:val="28"/>
        </w:rPr>
      </w:pPr>
      <w:r w:rsidRPr="00D9544F">
        <w:rPr>
          <w:rFonts w:hAnsi="標楷體" w:hint="eastAsia"/>
          <w:sz w:val="28"/>
        </w:rPr>
        <w:t>■</w:t>
      </w:r>
      <w:r w:rsidR="007143B5" w:rsidRPr="00D9544F">
        <w:rPr>
          <w:rFonts w:hAnsi="標楷體"/>
          <w:sz w:val="28"/>
          <w:szCs w:val="28"/>
        </w:rPr>
        <w:t>雇主及第三人意外責任險、鄰近財物險：(載明每一個人體傷或死亡之保險金額下限，每一事故體傷或死亡之保險金額下限，每一事故財物損害之保險金額下限，上述理賠合併單一事件之保險金額下限與保險期間最高累積責任上限。含分包廠商、機關及其他任何人員，並包括鄰近財物險。)</w:t>
      </w:r>
    </w:p>
    <w:p w:rsidR="007143B5" w:rsidRPr="00D9544F" w:rsidRDefault="00A864EA" w:rsidP="00146A9F">
      <w:pPr>
        <w:pStyle w:val="af"/>
        <w:spacing w:line="400" w:lineRule="exact"/>
        <w:ind w:left="1135" w:hanging="284"/>
        <w:rPr>
          <w:rFonts w:ascii="標楷體" w:eastAsia="標楷體" w:hAnsi="標楷體"/>
          <w:sz w:val="28"/>
          <w:szCs w:val="28"/>
        </w:rPr>
      </w:pPr>
      <w:r w:rsidRPr="00D9544F">
        <w:rPr>
          <w:rFonts w:ascii="標楷體" w:eastAsia="標楷體" w:hAnsi="標楷體" w:hint="eastAsia"/>
          <w:sz w:val="28"/>
        </w:rPr>
        <w:t>■</w:t>
      </w:r>
      <w:r w:rsidR="007143B5" w:rsidRPr="00D9544F">
        <w:rPr>
          <w:rFonts w:ascii="標楷體" w:eastAsia="標楷體" w:hAnsi="標楷體"/>
          <w:sz w:val="28"/>
          <w:szCs w:val="28"/>
        </w:rPr>
        <w:t>其他：﹍﹍﹍﹍﹍﹍﹍﹍﹍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(二)廠商依前款辦理之保險，其內容如下(由機關視保險性質擇定或調整後於招標時載明)：</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 xml:space="preserve">1.承保範圍：(機關於招標時載明，包括得為保險人之不保事項。) </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2.保險標的：履約標的。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3.被保險人：以機關及廠商為共同被保險人。</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4.保險金額：</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□契約價金總額﹍﹍倍（機關於招標時載明，未載明者為2倍）。</w:t>
      </w:r>
    </w:p>
    <w:p w:rsidR="007143B5" w:rsidRPr="00D9544F" w:rsidRDefault="007143B5" w:rsidP="00146A9F">
      <w:pPr>
        <w:pStyle w:val="af"/>
        <w:spacing w:line="400" w:lineRule="exact"/>
        <w:ind w:left="1318" w:hanging="238"/>
        <w:rPr>
          <w:rFonts w:ascii="標楷體" w:eastAsia="標楷體" w:hAnsi="標楷體"/>
          <w:sz w:val="28"/>
          <w:szCs w:val="28"/>
        </w:rPr>
      </w:pPr>
      <w:r w:rsidRPr="00D9544F">
        <w:rPr>
          <w:rFonts w:ascii="標楷體" w:eastAsia="標楷體" w:hAnsi="標楷體"/>
          <w:sz w:val="28"/>
          <w:szCs w:val="28"/>
        </w:rPr>
        <w:t>□新臺幣﹍﹍元（機關於招標時載明，為保險標的價額，包括機關之財物）。</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5.每一事故之自負額上限：(由機關於招標時載明)</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6.保險期間：自﹍﹍﹍起至□契約所定履約期限之日止；□﹍﹍﹍﹍﹍﹍﹍﹍﹍之日止(由招標機關載明)，有延期或遲延履約者，保險期間比照順延。</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7.未經機關同意之任何保險契約之變更或終止，無效。</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8.其他：﹍﹍﹍﹍﹍﹍﹍﹍﹍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(三)保險單記載契約規定以外之不保事項者，其風險及可能之賠償由廠商負擔。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(四)廠商向保險人索賠所費時間，不得據以請求延長履約期限。</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(五)廠商未依契約規定辦理保險、保險範圍不足或未能自保險人獲得足額理賠者，其損失或損害賠償，由廠商負擔。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(六)本條保險之保險費，除已納入報價及契約金額者外，由廠商負擔。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(七)保險單正本或保險機構出具之保險證明1份及繳費收據副本1份，</w:t>
      </w:r>
      <w:r w:rsidRPr="00D9544F">
        <w:rPr>
          <w:rFonts w:ascii="標楷體" w:eastAsia="標楷體" w:hAnsi="標楷體"/>
          <w:sz w:val="28"/>
          <w:szCs w:val="28"/>
        </w:rPr>
        <w:lastRenderedPageBreak/>
        <w:t>應於辦妥保險後即交機關收執。因不可歸責於廠商之事由致須延長履約期限者，因而增加之保費，由契約雙方另行協議其合理之分擔方式；如因可歸責於機關之事由致須延長履約期限者，因而增加之保費，由機關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(八)廠商應依中華民國法規為其員工及車輛投保勞工保險、全民健康保險及汽機車第三人責任險。其依法免投勞工保險者，得以其他商業保險代之。</w:t>
      </w:r>
    </w:p>
    <w:p w:rsidR="007143B5" w:rsidRPr="00D9544F" w:rsidRDefault="007143B5" w:rsidP="00146A9F">
      <w:pPr>
        <w:pStyle w:val="af"/>
        <w:spacing w:line="400" w:lineRule="exact"/>
        <w:ind w:left="692" w:hanging="692"/>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b/>
          <w:sz w:val="28"/>
          <w:szCs w:val="28"/>
        </w:rPr>
      </w:pPr>
      <w:r w:rsidRPr="00D9544F">
        <w:rPr>
          <w:rFonts w:ascii="標楷體" w:eastAsia="標楷體" w:hAnsi="標楷體"/>
          <w:b/>
          <w:sz w:val="28"/>
          <w:szCs w:val="28"/>
        </w:rPr>
        <w:t>第十一條  保證金(由機關擇定後於招標時載明，無者免填)：</w:t>
      </w:r>
    </w:p>
    <w:p w:rsidR="007143B5" w:rsidRPr="00D9544F" w:rsidRDefault="007143B5" w:rsidP="0004000C">
      <w:pPr>
        <w:spacing w:line="400" w:lineRule="exact"/>
        <w:ind w:leftChars="332" w:left="2445" w:hangingChars="588" w:hanging="1648"/>
        <w:jc w:val="both"/>
        <w:textDirection w:val="lrTbV"/>
        <w:rPr>
          <w:rFonts w:ascii="標楷體" w:eastAsia="標楷體" w:hAnsi="標楷體"/>
          <w:bCs/>
          <w:snapToGrid w:val="0"/>
          <w:spacing w:val="-6"/>
          <w:kern w:val="0"/>
          <w:sz w:val="28"/>
          <w:szCs w:val="28"/>
        </w:rPr>
      </w:pPr>
      <w:r w:rsidRPr="00D9544F">
        <w:rPr>
          <w:rFonts w:ascii="標楷體" w:eastAsia="標楷體" w:hAnsi="標楷體" w:hint="eastAsia"/>
          <w:b/>
          <w:bCs/>
          <w:snapToGrid w:val="0"/>
          <w:kern w:val="0"/>
          <w:sz w:val="28"/>
          <w:szCs w:val="28"/>
        </w:rPr>
        <w:t>履約保證金：</w:t>
      </w:r>
      <w:r w:rsidRPr="00D9544F">
        <w:rPr>
          <w:rFonts w:ascii="標楷體" w:eastAsia="標楷體" w:hAnsi="標楷體" w:hint="eastAsia"/>
          <w:bCs/>
          <w:snapToGrid w:val="0"/>
          <w:spacing w:val="-6"/>
          <w:kern w:val="0"/>
          <w:sz w:val="28"/>
          <w:szCs w:val="28"/>
        </w:rPr>
        <w:t>廠商為保證履行合約所載各項條款起見，應繳納之履約保證金</w:t>
      </w:r>
      <w:r w:rsidR="00127482" w:rsidRPr="00D9544F">
        <w:rPr>
          <w:rFonts w:ascii="標楷體" w:eastAsia="標楷體" w:hAnsi="標楷體" w:hint="eastAsia"/>
          <w:bCs/>
          <w:snapToGrid w:val="0"/>
          <w:spacing w:val="-6"/>
          <w:kern w:val="0"/>
          <w:sz w:val="28"/>
          <w:szCs w:val="28"/>
        </w:rPr>
        <w:t>0元</w:t>
      </w:r>
      <w:r w:rsidRPr="00D9544F">
        <w:rPr>
          <w:rFonts w:ascii="標楷體" w:eastAsia="標楷體" w:hAnsi="標楷體" w:hint="eastAsia"/>
          <w:bCs/>
          <w:snapToGrid w:val="0"/>
          <w:spacing w:val="-6"/>
          <w:kern w:val="0"/>
          <w:sz w:val="28"/>
          <w:szCs w:val="28"/>
        </w:rPr>
        <w:t>，該保證金於如期履約驗收後由機關無息發還廠商。</w:t>
      </w:r>
    </w:p>
    <w:p w:rsidR="007143B5" w:rsidRPr="00D9544F" w:rsidRDefault="007143B5" w:rsidP="0004000C">
      <w:pPr>
        <w:spacing w:line="400" w:lineRule="exact"/>
        <w:ind w:left="2464" w:hanging="1680"/>
        <w:jc w:val="both"/>
        <w:textDirection w:val="lrTbV"/>
        <w:rPr>
          <w:rFonts w:ascii="標楷體" w:eastAsia="標楷體" w:hAnsi="標楷體"/>
          <w:sz w:val="28"/>
          <w:szCs w:val="28"/>
        </w:rPr>
      </w:pPr>
      <w:r w:rsidRPr="00D9544F">
        <w:rPr>
          <w:rFonts w:ascii="標楷體" w:eastAsia="標楷體" w:hAnsi="標楷體" w:hint="eastAsia"/>
          <w:b/>
          <w:snapToGrid w:val="0"/>
          <w:kern w:val="0"/>
          <w:sz w:val="28"/>
          <w:szCs w:val="28"/>
        </w:rPr>
        <w:t>保固</w:t>
      </w:r>
      <w:r w:rsidRPr="00D9544F">
        <w:rPr>
          <w:rFonts w:ascii="標楷體" w:eastAsia="標楷體" w:hAnsi="標楷體" w:hint="eastAsia"/>
          <w:b/>
          <w:bCs/>
          <w:snapToGrid w:val="0"/>
          <w:kern w:val="0"/>
          <w:sz w:val="28"/>
          <w:szCs w:val="28"/>
        </w:rPr>
        <w:t>保證金</w:t>
      </w:r>
      <w:r w:rsidRPr="00D9544F">
        <w:rPr>
          <w:rFonts w:ascii="標楷體" w:eastAsia="標楷體" w:hAnsi="標楷體" w:hint="eastAsia"/>
          <w:b/>
          <w:snapToGrid w:val="0"/>
          <w:kern w:val="0"/>
          <w:sz w:val="28"/>
          <w:szCs w:val="28"/>
        </w:rPr>
        <w:t>：</w:t>
      </w:r>
      <w:r w:rsidRPr="00D9544F">
        <w:rPr>
          <w:rFonts w:ascii="標楷體" w:eastAsia="標楷體" w:hAnsi="標楷體" w:hint="eastAsia"/>
          <w:snapToGrid w:val="0"/>
          <w:kern w:val="0"/>
          <w:sz w:val="28"/>
          <w:szCs w:val="28"/>
        </w:rPr>
        <w:t>廠商於履約標的完成驗收付款前應繳納</w:t>
      </w:r>
      <w:r w:rsidRPr="00D9544F">
        <w:rPr>
          <w:rFonts w:ascii="標楷體" w:eastAsia="標楷體" w:hAnsi="標楷體" w:hint="eastAsia"/>
          <w:b/>
          <w:snapToGrid w:val="0"/>
          <w:kern w:val="0"/>
          <w:sz w:val="28"/>
          <w:szCs w:val="28"/>
        </w:rPr>
        <w:t>之</w:t>
      </w:r>
      <w:r w:rsidRPr="00D9544F">
        <w:rPr>
          <w:rFonts w:ascii="標楷體" w:eastAsia="標楷體" w:hAnsi="標楷體" w:hint="eastAsia"/>
          <w:snapToGrid w:val="0"/>
          <w:kern w:val="0"/>
          <w:sz w:val="28"/>
          <w:szCs w:val="28"/>
        </w:rPr>
        <w:t>保固保證金</w:t>
      </w:r>
      <w:r w:rsidR="00127482" w:rsidRPr="00D9544F">
        <w:rPr>
          <w:rFonts w:ascii="標楷體" w:eastAsia="標楷體" w:hAnsi="標楷體" w:hint="eastAsia"/>
          <w:snapToGrid w:val="0"/>
          <w:kern w:val="0"/>
          <w:sz w:val="28"/>
          <w:szCs w:val="28"/>
        </w:rPr>
        <w:t>0元</w:t>
      </w:r>
      <w:r w:rsidRPr="00D9544F">
        <w:rPr>
          <w:rFonts w:ascii="標楷體" w:eastAsia="標楷體" w:hAnsi="標楷體" w:hint="eastAsia"/>
          <w:bCs/>
          <w:snapToGrid w:val="0"/>
          <w:kern w:val="0"/>
          <w:sz w:val="28"/>
          <w:szCs w:val="28"/>
        </w:rPr>
        <w:t>。</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(一)保證金之發還情形如下(由機關擇定後於招標時載明) ：</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□預付款還款保證，依廠商已履約部分所占進度之比率遞減。</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□預付款還款保證，依廠商已履約部分所占契約金額之比率遞減。</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□預付款還款保證，於驗收合格後一次發還。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□履約保證金於履約驗收合格且無待解決事項後30日內發還。有分段或部分驗收情形者，得按比例分次發還。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□履約保證金依履約進度分○○期平均發還。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□履約保證金依履約進度分○○期發還，各期之條件及比率如下(由機關於招標時載明)：﹍﹍﹍﹍﹍。</w:t>
      </w:r>
    </w:p>
    <w:p w:rsidR="007143B5" w:rsidRPr="00D9544F" w:rsidRDefault="007143B5" w:rsidP="0004000C">
      <w:pPr>
        <w:spacing w:line="400" w:lineRule="exact"/>
        <w:ind w:left="1134" w:right="57" w:hanging="560"/>
        <w:jc w:val="both"/>
        <w:rPr>
          <w:rFonts w:ascii="標楷體" w:eastAsia="標楷體" w:hAnsi="標楷體"/>
          <w:sz w:val="28"/>
        </w:rPr>
      </w:pPr>
      <w:r w:rsidRPr="00D9544F">
        <w:rPr>
          <w:rFonts w:ascii="標楷體" w:eastAsia="標楷體" w:hAnsi="標楷體" w:hint="eastAsia"/>
          <w:sz w:val="28"/>
        </w:rPr>
        <w:t>■履約保證金於標的如期履約驗收合格並繳納保固保證金後，廠商即可提出申請，由機關無息發還廠商。</w:t>
      </w:r>
    </w:p>
    <w:p w:rsidR="007143B5" w:rsidRPr="00D9544F" w:rsidRDefault="007143B5" w:rsidP="0004000C">
      <w:pPr>
        <w:spacing w:line="400" w:lineRule="exact"/>
        <w:ind w:left="1134" w:right="57" w:hanging="560"/>
        <w:jc w:val="both"/>
        <w:rPr>
          <w:rFonts w:ascii="標楷體" w:eastAsia="標楷體" w:hAnsi="標楷體"/>
          <w:sz w:val="28"/>
        </w:rPr>
      </w:pPr>
      <w:r w:rsidRPr="00D9544F">
        <w:rPr>
          <w:rFonts w:ascii="標楷體" w:eastAsia="標楷體" w:hAnsi="標楷體" w:hint="eastAsia"/>
          <w:sz w:val="28"/>
        </w:rPr>
        <w:t>■廠商於履約標的完成驗收付款前應繳納保固保證金。</w:t>
      </w:r>
    </w:p>
    <w:p w:rsidR="007143B5" w:rsidRPr="00D9544F" w:rsidRDefault="007143B5" w:rsidP="0004000C">
      <w:pPr>
        <w:spacing w:line="400" w:lineRule="exact"/>
        <w:ind w:left="1134" w:right="57" w:hanging="560"/>
        <w:jc w:val="both"/>
        <w:rPr>
          <w:rFonts w:ascii="標楷體" w:eastAsia="標楷體" w:hAnsi="標楷體"/>
          <w:sz w:val="28"/>
        </w:rPr>
      </w:pPr>
      <w:r w:rsidRPr="00D9544F">
        <w:rPr>
          <w:rFonts w:ascii="標楷體" w:eastAsia="標楷體" w:hAnsi="標楷體" w:hint="eastAsia"/>
          <w:sz w:val="28"/>
        </w:rPr>
        <w:t>■保固保證金於保固期滿且無</w:t>
      </w:r>
      <w:r w:rsidRPr="00D9544F">
        <w:rPr>
          <w:rFonts w:ascii="標楷體" w:eastAsia="標楷體" w:hAnsi="標楷體"/>
          <w:sz w:val="28"/>
        </w:rPr>
        <w:t>待解決</w:t>
      </w:r>
      <w:r w:rsidRPr="00D9544F">
        <w:rPr>
          <w:rFonts w:ascii="標楷體" w:eastAsia="標楷體" w:hAnsi="標楷體" w:hint="eastAsia"/>
          <w:sz w:val="28"/>
        </w:rPr>
        <w:t>事項後，廠商向申購單位申請人提出申請，由機關無息發還廠商。</w:t>
      </w:r>
    </w:p>
    <w:p w:rsidR="007143B5" w:rsidRPr="00D9544F" w:rsidRDefault="007143B5" w:rsidP="0004000C">
      <w:pPr>
        <w:spacing w:line="400" w:lineRule="exact"/>
        <w:ind w:left="1135" w:rightChars="10" w:right="24" w:hanging="560"/>
        <w:jc w:val="both"/>
        <w:rPr>
          <w:rFonts w:ascii="標楷體" w:eastAsia="標楷體" w:hAnsi="標楷體"/>
          <w:sz w:val="28"/>
        </w:rPr>
      </w:pPr>
      <w:r w:rsidRPr="00D9544F">
        <w:rPr>
          <w:rFonts w:ascii="標楷體" w:eastAsia="標楷體" w:hAnsi="標楷體" w:hint="eastAsia"/>
          <w:sz w:val="28"/>
        </w:rPr>
        <w:t>■差額保證金之發還，同履約保證金。</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□其他：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(二)因不可歸責於廠商之事由，致終止或解除契約或暫停履約逾半年者，履約保證金得提前發還。但屬暫停履約者，於暫停原因消滅後應重新繳納履約保證金。</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(三)廠商所繳納之履約保證金及其孳息得部分或全部不予發還之情形：</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1.有採購法第50條第1項第3款至第5款、第7款情形之一，依同條</w:t>
      </w:r>
      <w:r w:rsidRPr="00D9544F">
        <w:rPr>
          <w:rFonts w:ascii="標楷體" w:eastAsia="標楷體" w:hAnsi="標楷體"/>
          <w:sz w:val="28"/>
          <w:szCs w:val="28"/>
        </w:rPr>
        <w:lastRenderedPageBreak/>
        <w:t>第2項前段得追償損失者，與追償金額相等之保證金。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2.違反採購法第65條規定轉包者，全部保證金。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3.擅自減省工料，其減省工料及所造成損失之金額，自待付契約價金扣抵仍有不足者，與該不足金額相等之保證金。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4.因可歸責於廠商之事由，致部分終止或解除契約者，依該部分所占契約金額比率計算之保證金；全部終止或解除契約者，全部保證金。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5.查驗或驗收不合格，且未於通知期限內依規定辦理，其不合格部分及所造成損失、額外費用或懲罰性違約金之金額，自待付契約價金扣抵仍有不足者，與該不足金額相等之保證金。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6.未依契約規定期限或機關同意之延長期限履行契約之一部或全部，其逾期違約金之金額，自待付契約價金扣抵仍有不足者，與該不足金額相等之保證金。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7.須返還已支領之契約價金而未返還者，與未返還金額相等之保證金。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8.未依契約規定延長保證金之有效期者，其應延長之保證金。</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9.其他因可歸責於廠商之事由，致機關遭受損害，其應由廠商賠償而未賠償者，與應賠償金額相等之保證金。</w:t>
      </w:r>
    </w:p>
    <w:p w:rsidR="007143B5" w:rsidRPr="00D9544F" w:rsidRDefault="007143B5" w:rsidP="00146A9F">
      <w:pPr>
        <w:pStyle w:val="af"/>
        <w:spacing w:line="400" w:lineRule="exact"/>
        <w:ind w:left="807" w:hanging="567"/>
        <w:rPr>
          <w:rFonts w:ascii="標楷體" w:eastAsia="標楷體" w:hAnsi="標楷體"/>
          <w:sz w:val="28"/>
          <w:szCs w:val="28"/>
        </w:rPr>
      </w:pPr>
      <w:r w:rsidRPr="00D9544F">
        <w:rPr>
          <w:rFonts w:ascii="標楷體" w:eastAsia="標楷體" w:hAnsi="標楷體"/>
          <w:sz w:val="28"/>
          <w:szCs w:val="28"/>
        </w:rPr>
        <w:t>(四)前款不予發還之履約保證金，於依契約規定分次發還之情形，得為尚未發還者；不予發還之孳息，為不予發還之履約保證金於繳納後所生者。</w:t>
      </w:r>
    </w:p>
    <w:p w:rsidR="007143B5" w:rsidRPr="00D9544F" w:rsidRDefault="007143B5" w:rsidP="00146A9F">
      <w:pPr>
        <w:pStyle w:val="af"/>
        <w:spacing w:line="400" w:lineRule="exact"/>
        <w:ind w:left="807" w:hanging="567"/>
        <w:rPr>
          <w:rFonts w:ascii="標楷體" w:eastAsia="標楷體" w:hAnsi="標楷體"/>
          <w:sz w:val="28"/>
          <w:szCs w:val="28"/>
        </w:rPr>
      </w:pPr>
      <w:r w:rsidRPr="00D9544F">
        <w:rPr>
          <w:rFonts w:ascii="標楷體" w:eastAsia="標楷體" w:hAnsi="標楷體"/>
          <w:sz w:val="28"/>
          <w:szCs w:val="28"/>
        </w:rPr>
        <w:t>(五)廠商如有第3款所定2目以上情形者，其不發還之履約保證金及其孳息應分別適用之。但其合計金額逾履約保證金總金額者，以總金額為限。</w:t>
      </w:r>
    </w:p>
    <w:p w:rsidR="007143B5" w:rsidRPr="00D9544F" w:rsidRDefault="007143B5" w:rsidP="00146A9F">
      <w:pPr>
        <w:pStyle w:val="af"/>
        <w:spacing w:line="400" w:lineRule="exact"/>
        <w:ind w:left="807" w:hanging="567"/>
        <w:rPr>
          <w:rFonts w:ascii="標楷體" w:eastAsia="標楷體" w:hAnsi="標楷體"/>
          <w:sz w:val="28"/>
          <w:szCs w:val="28"/>
        </w:rPr>
      </w:pPr>
      <w:r w:rsidRPr="00D9544F">
        <w:rPr>
          <w:rFonts w:ascii="標楷體" w:eastAsia="標楷體" w:hAnsi="標楷體"/>
          <w:sz w:val="28"/>
          <w:szCs w:val="28"/>
        </w:rPr>
        <w:t>(六)保固保證金及其孳息不予發還之情形，準用第3款至第5款之規定。</w:t>
      </w:r>
    </w:p>
    <w:p w:rsidR="007143B5" w:rsidRPr="00D9544F" w:rsidRDefault="007143B5" w:rsidP="00146A9F">
      <w:pPr>
        <w:pStyle w:val="af"/>
        <w:spacing w:line="400" w:lineRule="exact"/>
        <w:ind w:left="807" w:hanging="567"/>
        <w:rPr>
          <w:rFonts w:ascii="標楷體" w:eastAsia="標楷體" w:hAnsi="標楷體"/>
          <w:sz w:val="28"/>
          <w:szCs w:val="28"/>
        </w:rPr>
      </w:pPr>
      <w:r w:rsidRPr="00D9544F">
        <w:rPr>
          <w:rFonts w:ascii="標楷體" w:eastAsia="標楷體" w:hAnsi="標楷體"/>
          <w:sz w:val="28"/>
          <w:szCs w:val="28"/>
        </w:rPr>
        <w:t>(七)廠商未依契約規定履約或契約經終止或解除者，機關得就預付款還款保證尚未遞減之部分加計年息5% 之利息，隨時要求返還或折抵機關尚待支付廠商之價金。</w:t>
      </w:r>
    </w:p>
    <w:p w:rsidR="007143B5" w:rsidRPr="00D9544F" w:rsidRDefault="007143B5" w:rsidP="00146A9F">
      <w:pPr>
        <w:pStyle w:val="af"/>
        <w:spacing w:line="400" w:lineRule="exact"/>
        <w:ind w:left="807" w:hanging="567"/>
        <w:rPr>
          <w:rFonts w:ascii="標楷體" w:eastAsia="標楷體" w:hAnsi="標楷體"/>
          <w:sz w:val="28"/>
          <w:szCs w:val="28"/>
        </w:rPr>
      </w:pPr>
      <w:r w:rsidRPr="00D9544F">
        <w:rPr>
          <w:rFonts w:ascii="標楷體" w:eastAsia="標楷體" w:hAnsi="標楷體"/>
          <w:sz w:val="28"/>
          <w:szCs w:val="28"/>
        </w:rPr>
        <w:t>(八)保證金以定期存款單、連帶保證書、連帶保證保險單或擔保信用狀繳納者，其繳納文件之格式依採購法之主管機關於「押標金保證金暨其他擔保作業辦法」所訂定者為準。</w:t>
      </w:r>
    </w:p>
    <w:p w:rsidR="007143B5" w:rsidRPr="00D9544F" w:rsidRDefault="007143B5" w:rsidP="00146A9F">
      <w:pPr>
        <w:pStyle w:val="af"/>
        <w:spacing w:line="400" w:lineRule="exact"/>
        <w:ind w:left="807" w:hanging="567"/>
        <w:rPr>
          <w:rFonts w:ascii="標楷體" w:eastAsia="標楷體" w:hAnsi="標楷體"/>
          <w:sz w:val="28"/>
          <w:szCs w:val="28"/>
        </w:rPr>
      </w:pPr>
      <w:r w:rsidRPr="00D9544F">
        <w:rPr>
          <w:rFonts w:ascii="標楷體" w:eastAsia="標楷體" w:hAnsi="標楷體"/>
          <w:sz w:val="28"/>
          <w:szCs w:val="28"/>
        </w:rPr>
        <w:t>(九)保證金之發還，依下列原則處理：</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1.以現金、郵政匯票或票據繳納者，以現金或記載原繳納人為受款人之禁止背書轉讓即期支票發還。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2.以無記名政府公債繳納者，發還原繳納人；以記名政府公債繳納者，同意塗銷質權登記或公務保證登記。</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3.以設定質權之金融機構定期存款單繳納者，以質權消滅通知書通知</w:t>
      </w:r>
      <w:r w:rsidRPr="00D9544F">
        <w:rPr>
          <w:rFonts w:ascii="標楷體" w:eastAsia="標楷體" w:hAnsi="標楷體"/>
          <w:sz w:val="28"/>
          <w:szCs w:val="28"/>
        </w:rPr>
        <w:lastRenderedPageBreak/>
        <w:t>該質權設定之金融機構。</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4.以銀行開發或保兌之不可撤銷擔保信用狀繳納者，發還開狀銀行、通知銀行或保兌銀行。但銀行不要求發還或已屆期失效者，得免發還。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5.以銀行之書面連帶保證或保險公司之連帶保證保險單繳納者，發還連帶保證之銀行或保險公司或繳納之廠商。但銀行或保險公司不要求發還或已屆期失效者，得免發還。</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(十)保證書狀有效期之延長：</w:t>
      </w:r>
    </w:p>
    <w:p w:rsidR="007143B5" w:rsidRPr="00D9544F" w:rsidRDefault="007143B5" w:rsidP="00146A9F">
      <w:pPr>
        <w:pStyle w:val="af"/>
        <w:spacing w:line="400" w:lineRule="exact"/>
        <w:ind w:left="840"/>
        <w:rPr>
          <w:rFonts w:ascii="標楷體" w:eastAsia="標楷體" w:hAnsi="標楷體"/>
          <w:sz w:val="28"/>
          <w:szCs w:val="28"/>
        </w:rPr>
      </w:pPr>
      <w:r w:rsidRPr="00D9544F">
        <w:rPr>
          <w:rFonts w:ascii="標楷體" w:eastAsia="標楷體" w:hAnsi="標楷體"/>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一)履約保證金或保固保證金以其他廠商之履約及賠償連帶保證代之或減收者，連帶保證廠商之連帶保證責任，不因分次發還保證金而遞減。該連帶保證廠商同時作為各機關採購契約之連帶保證廠商者，以二契約為限。</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(十二)連帶保證廠商非經機關許可，不得自行退保。其經機關查核，中途失其保證能力者，由機關通知廠商限期覓保更換，原連帶保證廠商應俟換保手續完成經機關認可後，始能解除其保證責任。</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(十三)機關依契約規定認定有不發還廠商履約保證金之情形者，除已洽由連帶保證廠商履約而免補繳者外，該連帶保證廠商應於5日內向機關補繳該不發還金額中，原由連帶保證代之或減收之金額。</w:t>
      </w: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sz w:val="28"/>
          <w:szCs w:val="28"/>
        </w:rPr>
        <w:t>(十四)廠商為優良廠商或押標金保證金暨其他擔保作業辦法第33條之6所稱全球化廠商而減收履約保證金、保固保證金者，其有不發還保證金之情形者，廠商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rsidR="007143B5" w:rsidRPr="00D9544F" w:rsidRDefault="007143B5" w:rsidP="00146A9F">
      <w:pPr>
        <w:pStyle w:val="af"/>
        <w:spacing w:line="400" w:lineRule="exact"/>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第十二條  驗收</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(一)廠商履約所供應或完成之標的，應符合契約規定，具備一般可接受之專業及技術水準，無減少或滅失價值或不適於通常或約定使用之瑕疵。</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lastRenderedPageBreak/>
        <w:t>(二)</w:t>
      </w:r>
      <w:r w:rsidRPr="00D9544F">
        <w:rPr>
          <w:rFonts w:ascii="標楷體" w:eastAsia="標楷體" w:hAnsi="標楷體"/>
          <w:color w:val="000000"/>
          <w:sz w:val="28"/>
          <w:szCs w:val="28"/>
        </w:rPr>
        <w:t>驗收程序</w:t>
      </w:r>
      <w:r w:rsidRPr="00D9544F">
        <w:rPr>
          <w:rFonts w:ascii="標楷體" w:eastAsia="標楷體" w:hAnsi="標楷體"/>
          <w:sz w:val="28"/>
          <w:szCs w:val="28"/>
        </w:rPr>
        <w:t>(由機關視個案實際需要者於招標時載明)：</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□測試工作須依測試計畫書（測試計畫書須為納入工作計畫審查通過者）之規定進行，並以廠商已交付且經專家學者審查確認文件為依據。</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□依工作計畫（或建議書）時程，自行完成單元測試、功能測試、系統測試等測試工作，製作報告，再送交機關。</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□相關測試工作或廠商自行測試報告，交由機關指定之公正第三人進行測試或審認，相關費用由機關負擔（不含於報價及契約價金）。</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如有需要交由機關指定之公正第三人進行測試或審認，符合相關規定及契約約定者，相關測試或審認費用由機關負擔（不含於報價及契約價金）；如不符合相關規定或契約約定者，相關測試或審認費用由廠商負擔費用。</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□廠商應於測試開始進行前提出系統移轉訓練計畫，以進行移轉訓練。廠商應負責提供訓練教室及相關軟、硬體設備資訊，以便研擬系統移轉訓練計畫及安排課程，並確認機關人員系統操作可行性。</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□測試結果紀錄，凡歸屬廠商責任之異常紀錄，廠商須全部修改完成，始得同意驗收。</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□驗收過程或應用時具有危害人體健康、污染環境或有公共危險之虞者，廠商之專案負責人應善盡預先告知之義務。</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w:t>
      </w:r>
      <w:r w:rsidRPr="00D9544F">
        <w:rPr>
          <w:rFonts w:ascii="標楷體" w:eastAsia="標楷體" w:hAnsi="標楷體"/>
          <w:sz w:val="28"/>
          <w:szCs w:val="28"/>
        </w:rPr>
        <w:tab/>
        <w:t>機關接獲廠商所交付之產品，應於○○日內審查該產品，如有修正意見應於前述期間內以書面或電子郵件方式提出審查意見要求廠商修正。</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w:t>
      </w:r>
      <w:r w:rsidRPr="00D9544F">
        <w:rPr>
          <w:rFonts w:ascii="標楷體" w:eastAsia="標楷體" w:hAnsi="標楷體"/>
          <w:sz w:val="28"/>
          <w:szCs w:val="28"/>
        </w:rPr>
        <w:tab/>
        <w:t>如機關要求廠商修正履約成果，廠商應於接獲審查意見通知後○○日內完成修正再送審查。機關接獲修正後之標的，應於接獲之日起○○日內審查該修正部分</w:t>
      </w:r>
      <w:r w:rsidRPr="00D9544F">
        <w:rPr>
          <w:rFonts w:ascii="標楷體" w:eastAsia="標楷體" w:hAnsi="標楷體"/>
          <w:iCs/>
          <w:kern w:val="0"/>
          <w:sz w:val="28"/>
          <w:szCs w:val="28"/>
        </w:rPr>
        <w:t>。</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廠商應於履約標的預定完成履約日前或完成履約當日，將完成履約日期書面通知機關。除招標文件另有規定者外，機關應於收到該書面通知之日起7日內會同廠商，依據契約核對完成履約之項目及數量，以確定是否完成履約。</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履約標的完成履約後，有初驗程序者，廠商應於完成履約後7日內，將相關資料送請機關審核。機關應於收受全部資料之日起30日內辦理初驗，並作成初驗紀錄。初驗合格後，機關應於20日內辦理驗收，並作成驗收紀錄。廠商未依機關通知派代表參加初驗或驗收者，除法規另有規定外，不影響初驗或驗收之進行及其結果。如因可歸責於機關之事由，延誤辦理初驗或驗收，該延誤期間不計</w:t>
      </w:r>
      <w:r w:rsidRPr="00D9544F">
        <w:rPr>
          <w:rFonts w:ascii="標楷體" w:eastAsia="標楷體" w:hAnsi="標楷體"/>
          <w:sz w:val="28"/>
          <w:szCs w:val="28"/>
        </w:rPr>
        <w:lastRenderedPageBreak/>
        <w:t>逾期違約金；機關因此造成延遲付款情形，其遲延利息，及廠商因此增加之延長保證金費用，由機關負擔。</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hint="eastAsia"/>
          <w:sz w:val="28"/>
          <w:szCs w:val="28"/>
        </w:rPr>
        <w:t>■</w:t>
      </w:r>
      <w:r w:rsidRPr="00D9544F">
        <w:rPr>
          <w:rFonts w:ascii="標楷體" w:eastAsia="標楷體" w:hAnsi="標楷體"/>
          <w:sz w:val="28"/>
          <w:szCs w:val="28"/>
        </w:rPr>
        <w:t>履約標的完成履約後，無初驗程序者，機關應於接獲廠商通知備驗或可得驗收之程序完成後30日內辦理驗收，並作成驗收紀錄。廠商未依機關通知派代表參加驗收者，除法規另有規定外，不影響驗收之進行及其結果。如因可歸責於機關之事由，延誤辦理驗收，該延誤期間不計逾期違約金；機關因此造成延遲付款情形，其遲延利息，及廠商因此增加之延長保證金費用，由機關負擔。</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□其他(例如得依履約進度分期驗收，並得視案件情形採書面驗收)：</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 xml:space="preserve">　﹍﹍﹍﹍﹍。</w:t>
      </w:r>
    </w:p>
    <w:p w:rsidR="007143B5" w:rsidRPr="00D9544F" w:rsidRDefault="007143B5" w:rsidP="00146A9F">
      <w:pPr>
        <w:pStyle w:val="af"/>
        <w:spacing w:line="400" w:lineRule="exact"/>
        <w:ind w:left="1135" w:hanging="284"/>
        <w:rPr>
          <w:rFonts w:ascii="標楷體" w:eastAsia="標楷體" w:hAnsi="標楷體"/>
          <w:sz w:val="28"/>
          <w:szCs w:val="28"/>
        </w:rPr>
      </w:pPr>
      <w:r w:rsidRPr="00D9544F">
        <w:rPr>
          <w:rFonts w:ascii="標楷體" w:eastAsia="標楷體" w:hAnsi="標楷體"/>
          <w:sz w:val="28"/>
          <w:szCs w:val="28"/>
        </w:rPr>
        <w:t>□系統完成驗收後，由機關以書面通知廠商，廠商應於○○日提交營運計畫（含營運啟用日期），送機關審核。審核通過後，依營運計畫營運。</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(四)履約標的部分完成履約後，如</w:t>
      </w:r>
      <w:r w:rsidRPr="00D9544F">
        <w:rPr>
          <w:rFonts w:ascii="標楷體" w:eastAsia="標楷體" w:hAnsi="標楷體"/>
          <w:color w:val="000000"/>
          <w:sz w:val="28"/>
          <w:szCs w:val="28"/>
        </w:rPr>
        <w:t>有部分先行使用之必要</w:t>
      </w:r>
      <w:r w:rsidRPr="00D9544F">
        <w:rPr>
          <w:rFonts w:ascii="標楷體" w:eastAsia="標楷體" w:hAnsi="標楷體"/>
          <w:sz w:val="28"/>
          <w:szCs w:val="28"/>
        </w:rPr>
        <w:t>，</w:t>
      </w:r>
      <w:r w:rsidRPr="00D9544F">
        <w:rPr>
          <w:rFonts w:ascii="標楷體" w:eastAsia="標楷體" w:hAnsi="標楷體"/>
          <w:color w:val="000000"/>
          <w:sz w:val="28"/>
          <w:szCs w:val="28"/>
        </w:rPr>
        <w:t>應先就該部分辦理驗收或分段審查、查驗供驗收之用。</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五)廠商履約結果經機關初驗或驗收有瑕疵者，機關得要求廠商於○○日內（機關未填列者，由主驗人定之）改善、拆除、重作、退貨或換貨(以下簡稱改正)。屆期未改正者，依第14條規定計算逾期違約金。但屆期未改正仍在契約原訂履約期限內者，不在此限。</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(六)廠商不於前款期限內改正、拒絕改正或其瑕疵不能改正，或改正次數逾○○(由機關於招標時載明；無者免填)次仍未能改正者，機關得採行下列措施之一：</w:t>
      </w:r>
    </w:p>
    <w:p w:rsidR="007143B5" w:rsidRPr="00D9544F" w:rsidRDefault="007143B5" w:rsidP="00146A9F">
      <w:pPr>
        <w:pStyle w:val="ac"/>
        <w:spacing w:line="400" w:lineRule="exact"/>
        <w:ind w:left="1135" w:right="0" w:hanging="284"/>
        <w:rPr>
          <w:rFonts w:ascii="標楷體" w:eastAsia="標楷體" w:hAnsi="標楷體"/>
          <w:szCs w:val="28"/>
        </w:rPr>
      </w:pPr>
      <w:r w:rsidRPr="00D9544F">
        <w:rPr>
          <w:rFonts w:ascii="標楷體" w:eastAsia="標楷體" w:hAnsi="標楷體"/>
          <w:szCs w:val="28"/>
        </w:rPr>
        <w:t>1.自行或使第三人改善，並得向廠商請求償還改善必要之費用。</w:t>
      </w:r>
    </w:p>
    <w:p w:rsidR="007143B5" w:rsidRPr="00D9544F" w:rsidRDefault="007143B5" w:rsidP="00146A9F">
      <w:pPr>
        <w:pStyle w:val="ac"/>
        <w:spacing w:line="400" w:lineRule="exact"/>
        <w:ind w:left="1135" w:right="0" w:hanging="284"/>
        <w:rPr>
          <w:rFonts w:ascii="標楷體" w:eastAsia="標楷體" w:hAnsi="標楷體"/>
          <w:szCs w:val="28"/>
        </w:rPr>
      </w:pPr>
      <w:r w:rsidRPr="00D9544F">
        <w:rPr>
          <w:rFonts w:ascii="標楷體" w:eastAsia="標楷體" w:hAnsi="標楷體"/>
          <w:szCs w:val="28"/>
        </w:rPr>
        <w:t>2.終止或解除契約或減少契約價金。</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(七)因可歸責於廠商之事由，致履約有瑕疵者，機關除依前2款規定辦理外，並得請求損害賠償。</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(八)履約標的經廠商完成後須裝置於機關採購之電腦設備環境者，除契約另有規定外，履約標的應經機關查驗或驗收後再為裝置。</w:t>
      </w:r>
    </w:p>
    <w:p w:rsidR="007143B5" w:rsidRPr="00D9544F" w:rsidRDefault="007143B5" w:rsidP="00146A9F">
      <w:pPr>
        <w:pStyle w:val="af"/>
        <w:spacing w:line="400" w:lineRule="exact"/>
        <w:ind w:left="692" w:hanging="692"/>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第十三條  保固</w:t>
      </w:r>
      <w:r w:rsidRPr="00D9544F">
        <w:rPr>
          <w:rFonts w:ascii="標楷體" w:eastAsia="標楷體" w:hAnsi="標楷體"/>
          <w:sz w:val="28"/>
          <w:szCs w:val="28"/>
        </w:rPr>
        <w:t>(無者免填)</w:t>
      </w:r>
    </w:p>
    <w:p w:rsidR="007143B5" w:rsidRPr="00D9544F" w:rsidRDefault="007143B5" w:rsidP="005C5241">
      <w:pPr>
        <w:adjustRightInd w:val="0"/>
        <w:spacing w:line="400" w:lineRule="exact"/>
        <w:ind w:leftChars="123" w:left="866" w:hangingChars="204" w:hanging="571"/>
        <w:jc w:val="both"/>
        <w:textDirection w:val="lrTbV"/>
        <w:textAlignment w:val="baseline"/>
        <w:rPr>
          <w:rFonts w:ascii="標楷體" w:eastAsia="標楷體" w:hAnsi="標楷體"/>
          <w:sz w:val="28"/>
          <w:szCs w:val="28"/>
        </w:rPr>
      </w:pPr>
      <w:r w:rsidRPr="00D9544F">
        <w:rPr>
          <w:rFonts w:ascii="標楷體" w:eastAsia="標楷體" w:hAnsi="標楷體"/>
          <w:sz w:val="28"/>
          <w:szCs w:val="28"/>
        </w:rPr>
        <w:t>(一)</w:t>
      </w:r>
      <w:r w:rsidRPr="00D9544F">
        <w:rPr>
          <w:rFonts w:ascii="標楷體" w:eastAsia="標楷體" w:hAnsi="標楷體" w:hint="eastAsia"/>
          <w:b/>
          <w:sz w:val="28"/>
        </w:rPr>
        <w:t>保固期：本履約標的自全部完成履約經驗收合格日之日起，由</w:t>
      </w:r>
      <w:r w:rsidRPr="00D9544F">
        <w:rPr>
          <w:rFonts w:ascii="標楷體" w:eastAsia="標楷體" w:hAnsi="標楷體"/>
          <w:b/>
          <w:sz w:val="28"/>
        </w:rPr>
        <w:t>廠商</w:t>
      </w:r>
      <w:r w:rsidRPr="00D9544F">
        <w:rPr>
          <w:rFonts w:ascii="標楷體" w:eastAsia="標楷體" w:hAnsi="標楷體"/>
          <w:b/>
          <w:sz w:val="28"/>
        </w:rPr>
        <w:lastRenderedPageBreak/>
        <w:t>保</w:t>
      </w:r>
      <w:r w:rsidRPr="00D9544F">
        <w:rPr>
          <w:rFonts w:ascii="標楷體" w:eastAsia="標楷體" w:hAnsi="標楷體" w:hint="eastAsia"/>
          <w:b/>
          <w:sz w:val="28"/>
        </w:rPr>
        <w:t>固</w:t>
      </w:r>
      <w:r w:rsidRPr="00D9544F">
        <w:rPr>
          <w:rFonts w:ascii="標楷體" w:eastAsia="標楷體" w:hAnsi="標楷體" w:hint="eastAsia"/>
          <w:b/>
          <w:sz w:val="28"/>
          <w:u w:val="single"/>
        </w:rPr>
        <w:t xml:space="preserve"> </w:t>
      </w:r>
      <w:r w:rsidRPr="00D9544F">
        <w:rPr>
          <w:rFonts w:ascii="標楷體" w:eastAsia="標楷體" w:hAnsi="標楷體"/>
          <w:b/>
          <w:noProof/>
          <w:color w:val="0000FF"/>
          <w:sz w:val="28"/>
          <w:szCs w:val="28"/>
          <w:u w:val="single"/>
        </w:rPr>
        <w:t>0</w:t>
      </w:r>
      <w:r w:rsidRPr="00D9544F">
        <w:rPr>
          <w:rFonts w:ascii="標楷體" w:eastAsia="標楷體" w:hAnsi="標楷體" w:hint="eastAsia"/>
          <w:b/>
          <w:sz w:val="28"/>
          <w:u w:val="single"/>
        </w:rPr>
        <w:t xml:space="preserve"> </w:t>
      </w:r>
      <w:r w:rsidRPr="00D9544F">
        <w:rPr>
          <w:rFonts w:ascii="標楷體" w:eastAsia="標楷體" w:hAnsi="標楷體" w:hint="eastAsia"/>
          <w:b/>
          <w:sz w:val="28"/>
        </w:rPr>
        <w:t>年。</w:t>
      </w:r>
      <w:r w:rsidRPr="00D9544F">
        <w:rPr>
          <w:rFonts w:ascii="標楷體" w:eastAsia="標楷體" w:hAnsi="標楷體" w:hint="eastAsia"/>
          <w:sz w:val="28"/>
        </w:rPr>
        <w:t>(由機關於招標時載明)</w:t>
      </w:r>
      <w:r w:rsidRPr="00D9544F">
        <w:rPr>
          <w:rFonts w:ascii="標楷體" w:eastAsia="標楷體" w:hAnsi="標楷體"/>
          <w:sz w:val="28"/>
          <w:szCs w:val="28"/>
        </w:rPr>
        <w:t>。</w:t>
      </w:r>
    </w:p>
    <w:p w:rsidR="007143B5" w:rsidRPr="00D9544F" w:rsidRDefault="007143B5" w:rsidP="00146A9F">
      <w:pPr>
        <w:pStyle w:val="ab"/>
        <w:spacing w:line="400" w:lineRule="exact"/>
        <w:ind w:left="851" w:right="0" w:hanging="567"/>
        <w:rPr>
          <w:rFonts w:ascii="標楷體" w:eastAsia="標楷體" w:hAnsi="標楷體"/>
          <w:szCs w:val="28"/>
        </w:rPr>
      </w:pPr>
      <w:r w:rsidRPr="00D9544F">
        <w:rPr>
          <w:rFonts w:ascii="標楷體" w:eastAsia="標楷體" w:hAnsi="標楷體"/>
          <w:szCs w:val="28"/>
        </w:rPr>
        <w:t>(二)保固期內發現瑕疵者，由機關通知廠商改正。所稱瑕疵，包括損壞、功能或效益不符合契約規定等。</w:t>
      </w:r>
    </w:p>
    <w:p w:rsidR="007143B5" w:rsidRPr="00D9544F" w:rsidRDefault="007143B5" w:rsidP="00146A9F">
      <w:pPr>
        <w:pStyle w:val="ab"/>
        <w:spacing w:line="400" w:lineRule="exact"/>
        <w:ind w:left="851" w:right="0" w:hanging="567"/>
        <w:rPr>
          <w:rFonts w:ascii="標楷體" w:eastAsia="標楷體" w:hAnsi="標楷體"/>
          <w:szCs w:val="28"/>
        </w:rPr>
      </w:pPr>
      <w:r w:rsidRPr="00D9544F">
        <w:rPr>
          <w:rFonts w:ascii="標楷體" w:eastAsia="標楷體" w:hAnsi="標楷體"/>
          <w:szCs w:val="28"/>
        </w:rPr>
        <w:t>(三)凡在保固期內發現瑕疵，應由廠商於機關指定之期限內負責免費無條件改正。屆期不為改正者，機關得逕為處理，所需費用由廠商負擔，或動用保固保證金逕為處理，不足時向廠商追償。但屬故意破壞、不當使用或正常零附件損耗者，不在此限。</w:t>
      </w:r>
    </w:p>
    <w:p w:rsidR="007143B5" w:rsidRPr="00D9544F" w:rsidRDefault="007143B5" w:rsidP="00146A9F">
      <w:pPr>
        <w:pStyle w:val="ab"/>
        <w:spacing w:line="400" w:lineRule="exact"/>
        <w:ind w:left="851" w:right="0" w:hanging="567"/>
        <w:rPr>
          <w:rFonts w:ascii="標楷體" w:eastAsia="標楷體" w:hAnsi="標楷體"/>
          <w:szCs w:val="28"/>
        </w:rPr>
      </w:pPr>
      <w:r w:rsidRPr="00D9544F">
        <w:rPr>
          <w:rFonts w:ascii="標楷體" w:eastAsia="標楷體" w:hAnsi="標楷體"/>
          <w:szCs w:val="28"/>
        </w:rPr>
        <w:t>(四)保固期內，採購標的因瑕疵致無法使用時，該無法使用之期間得不計入保固期。</w:t>
      </w:r>
    </w:p>
    <w:p w:rsidR="007143B5" w:rsidRPr="00D9544F" w:rsidRDefault="007143B5" w:rsidP="00146A9F">
      <w:pPr>
        <w:pStyle w:val="ab"/>
        <w:spacing w:line="400" w:lineRule="exact"/>
        <w:ind w:left="851" w:right="0" w:hanging="567"/>
        <w:rPr>
          <w:rFonts w:ascii="標楷體" w:eastAsia="標楷體" w:hAnsi="標楷體"/>
          <w:szCs w:val="28"/>
        </w:rPr>
      </w:pPr>
      <w:r w:rsidRPr="00D9544F">
        <w:rPr>
          <w:rFonts w:ascii="標楷體" w:eastAsia="標楷體" w:hAnsi="標楷體"/>
          <w:szCs w:val="28"/>
        </w:rPr>
        <w:t>(五)保固期滿，廠商得出具保固完成確認單通知機關已完成保固工作。</w:t>
      </w:r>
    </w:p>
    <w:p w:rsidR="007143B5" w:rsidRPr="00D9544F" w:rsidRDefault="007143B5" w:rsidP="00146A9F">
      <w:pPr>
        <w:pStyle w:val="ab"/>
        <w:spacing w:line="400" w:lineRule="exact"/>
        <w:ind w:left="851" w:right="0" w:hanging="567"/>
        <w:rPr>
          <w:rFonts w:ascii="標楷體" w:eastAsia="標楷體" w:hAnsi="標楷體"/>
          <w:szCs w:val="28"/>
        </w:rPr>
      </w:pPr>
      <w:r w:rsidRPr="00D9544F">
        <w:rPr>
          <w:rFonts w:ascii="標楷體" w:eastAsia="標楷體" w:hAnsi="標楷體"/>
          <w:szCs w:val="28"/>
        </w:rPr>
        <w:t>(六)其他：（由機關視個案實際需要自行訂定）</w:t>
      </w:r>
    </w:p>
    <w:p w:rsidR="007143B5" w:rsidRPr="00D9544F" w:rsidRDefault="007143B5" w:rsidP="00146A9F">
      <w:pPr>
        <w:pStyle w:val="ab"/>
        <w:spacing w:line="400" w:lineRule="exact"/>
        <w:ind w:left="851" w:right="0" w:hanging="567"/>
        <w:rPr>
          <w:rFonts w:ascii="標楷體" w:eastAsia="標楷體" w:hAnsi="標楷體"/>
          <w:i/>
          <w:color w:val="FF0000"/>
          <w:szCs w:val="28"/>
          <w:u w:val="single"/>
        </w:rPr>
      </w:pPr>
    </w:p>
    <w:p w:rsidR="007143B5" w:rsidRPr="00D9544F" w:rsidRDefault="007143B5" w:rsidP="00146A9F">
      <w:pPr>
        <w:pStyle w:val="af"/>
        <w:spacing w:line="400" w:lineRule="exact"/>
        <w:ind w:left="692" w:hanging="692"/>
        <w:rPr>
          <w:rFonts w:ascii="標楷體" w:eastAsia="標楷體" w:hAnsi="標楷體"/>
          <w:sz w:val="28"/>
          <w:szCs w:val="28"/>
        </w:rPr>
      </w:pPr>
      <w:r w:rsidRPr="00D9544F">
        <w:rPr>
          <w:rFonts w:ascii="標楷體" w:eastAsia="標楷體" w:hAnsi="標楷體"/>
          <w:b/>
          <w:sz w:val="28"/>
          <w:szCs w:val="28"/>
        </w:rPr>
        <w:t>第十四條  遲延履約</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(一)逾期違約金，以日（日曆天）為單位，廠商如未依照契約規定期限完成，應按逾期日數，每日依契約價金總額 1 ‰(機關得於招標文件載明其他比率)計算逾期違約金。但未完成履約之部分不影響其他已完成部分之使用者，得按未完成履約部分之契約價金，每日依其3 ‰(機關得於招標文件載明其他比率)計算逾期違約金。其逾前段每日金額者，以前段之金額為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(二)初驗或驗收有瑕疵，經機關通知廠商限期改正，自契約所定履約期限之次日起算逾期日數，但扣除以下日數：</w:t>
      </w:r>
    </w:p>
    <w:p w:rsidR="007143B5" w:rsidRPr="00D9544F" w:rsidRDefault="007143B5" w:rsidP="00146A9F">
      <w:pPr>
        <w:pStyle w:val="af"/>
        <w:spacing w:line="400" w:lineRule="exact"/>
        <w:ind w:left="960" w:hanging="284"/>
        <w:rPr>
          <w:rFonts w:ascii="標楷體" w:eastAsia="標楷體" w:hAnsi="標楷體"/>
          <w:sz w:val="28"/>
          <w:szCs w:val="28"/>
        </w:rPr>
      </w:pPr>
      <w:r w:rsidRPr="00D9544F">
        <w:rPr>
          <w:rFonts w:ascii="標楷體" w:eastAsia="標楷體" w:hAnsi="標楷體"/>
          <w:sz w:val="28"/>
          <w:szCs w:val="28"/>
        </w:rPr>
        <w:t>1.履約期限之次日起，至機關決定限期改正前歸屬於機關之作業日數。</w:t>
      </w:r>
    </w:p>
    <w:p w:rsidR="007143B5" w:rsidRPr="00D9544F" w:rsidRDefault="007143B5" w:rsidP="00146A9F">
      <w:pPr>
        <w:pStyle w:val="af"/>
        <w:spacing w:line="400" w:lineRule="exact"/>
        <w:ind w:left="960" w:hanging="284"/>
        <w:rPr>
          <w:rFonts w:ascii="標楷體" w:eastAsia="標楷體" w:hAnsi="標楷體"/>
          <w:sz w:val="28"/>
          <w:szCs w:val="28"/>
        </w:rPr>
      </w:pPr>
      <w:r w:rsidRPr="00D9544F">
        <w:rPr>
          <w:rFonts w:ascii="標楷體" w:eastAsia="標楷體" w:hAnsi="標楷體"/>
          <w:sz w:val="28"/>
          <w:szCs w:val="28"/>
        </w:rPr>
        <w:t>2.契約或主驗人指定之限期改正日數（機關得於招標時刪除此部分文字）。</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w:t>
      </w:r>
      <w:r w:rsidRPr="00D9544F">
        <w:rPr>
          <w:rFonts w:ascii="標楷體" w:eastAsia="標楷體" w:hAnsi="標楷體"/>
          <w:spacing w:val="-4"/>
          <w:sz w:val="28"/>
          <w:szCs w:val="28"/>
        </w:rPr>
        <w:t>採部分驗收或</w:t>
      </w:r>
      <w:r w:rsidRPr="00D9544F">
        <w:rPr>
          <w:rFonts w:ascii="標楷體" w:eastAsia="標楷體" w:hAnsi="標楷體"/>
          <w:sz w:val="28"/>
          <w:szCs w:val="28"/>
        </w:rPr>
        <w:t>分期驗收</w:t>
      </w:r>
      <w:r w:rsidRPr="00D9544F">
        <w:rPr>
          <w:rFonts w:ascii="標楷體" w:eastAsia="標楷體" w:hAnsi="標楷體"/>
          <w:spacing w:val="-4"/>
          <w:sz w:val="28"/>
          <w:szCs w:val="28"/>
        </w:rPr>
        <w:t>者，得就該部分或該</w:t>
      </w:r>
      <w:r w:rsidRPr="00D9544F">
        <w:rPr>
          <w:rFonts w:ascii="標楷體" w:eastAsia="標楷體" w:hAnsi="標楷體"/>
          <w:sz w:val="28"/>
          <w:szCs w:val="28"/>
        </w:rPr>
        <w:t>分期</w:t>
      </w:r>
      <w:r w:rsidRPr="00D9544F">
        <w:rPr>
          <w:rFonts w:ascii="標楷體" w:eastAsia="標楷體" w:hAnsi="標楷體"/>
          <w:spacing w:val="-4"/>
          <w:sz w:val="28"/>
          <w:szCs w:val="28"/>
        </w:rPr>
        <w:t>之金額計算逾期違約金。</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w:t>
      </w:r>
      <w:r w:rsidRPr="00D9544F">
        <w:rPr>
          <w:rFonts w:ascii="標楷體" w:eastAsia="標楷體" w:hAnsi="標楷體"/>
          <w:spacing w:val="-4"/>
          <w:sz w:val="28"/>
          <w:szCs w:val="28"/>
        </w:rPr>
        <w:t>違約金之支付</w:t>
      </w:r>
      <w:r w:rsidRPr="00D9544F">
        <w:rPr>
          <w:rFonts w:ascii="標楷體" w:eastAsia="標楷體" w:hAnsi="標楷體"/>
          <w:sz w:val="28"/>
          <w:szCs w:val="28"/>
        </w:rPr>
        <w:t>，機關得自應付價金中扣抵；其有不足者，得通知廠商繳納或自保證金扣抵。</w:t>
      </w:r>
    </w:p>
    <w:p w:rsidR="007143B5" w:rsidRPr="00D9544F" w:rsidRDefault="007143B5" w:rsidP="00146A9F">
      <w:pPr>
        <w:pStyle w:val="af"/>
        <w:spacing w:line="400" w:lineRule="exact"/>
        <w:ind w:left="851" w:hanging="567"/>
        <w:rPr>
          <w:rFonts w:ascii="標楷體" w:eastAsia="標楷體" w:hAnsi="標楷體"/>
          <w:b/>
          <w:color w:val="0000FF"/>
          <w:sz w:val="28"/>
          <w:szCs w:val="28"/>
        </w:rPr>
      </w:pPr>
      <w:r w:rsidRPr="00D9544F">
        <w:rPr>
          <w:rFonts w:ascii="標楷體" w:eastAsia="標楷體" w:hAnsi="標楷體"/>
          <w:sz w:val="28"/>
          <w:szCs w:val="28"/>
        </w:rPr>
        <w:t>(五)</w:t>
      </w:r>
      <w:r w:rsidRPr="00D9544F">
        <w:rPr>
          <w:rFonts w:ascii="標楷體" w:eastAsia="標楷體" w:hAnsi="標楷體"/>
          <w:b/>
          <w:color w:val="0000FF"/>
          <w:sz w:val="28"/>
          <w:szCs w:val="28"/>
        </w:rPr>
        <w:t>逾期違約金為損害賠償額預定性違約金，其總額(含逾期未改正之違約金)，以契約價金總額之</w:t>
      </w:r>
      <w:r w:rsidRPr="00D9544F">
        <w:rPr>
          <w:rFonts w:ascii="標楷體" w:eastAsia="標楷體" w:hAnsi="標楷體" w:hint="eastAsia"/>
          <w:b/>
          <w:color w:val="0000FF"/>
          <w:sz w:val="28"/>
          <w:szCs w:val="28"/>
          <w:u w:val="single"/>
        </w:rPr>
        <w:t xml:space="preserve"> </w:t>
      </w:r>
      <w:r w:rsidRPr="00D9544F">
        <w:rPr>
          <w:rFonts w:ascii="標楷體" w:eastAsia="標楷體" w:hAnsi="標楷體" w:hint="eastAsia"/>
          <w:b/>
          <w:color w:val="0000FF"/>
          <w:sz w:val="28"/>
          <w:u w:val="single"/>
        </w:rPr>
        <w:t>20 %</w:t>
      </w:r>
      <w:r w:rsidRPr="00D9544F">
        <w:rPr>
          <w:rFonts w:ascii="標楷體" w:eastAsia="標楷體" w:hAnsi="標楷體"/>
          <w:b/>
          <w:color w:val="0000FF"/>
          <w:sz w:val="28"/>
          <w:szCs w:val="28"/>
        </w:rPr>
        <w:t>（由機關於招標時載明，但不高於20%；未載明者，為20%）為上限，不包括第8條第20款第6目、第15條、第16條所定違約金，亦不計入第15條第1款第5目第2子目之賠償責任上限金額內。</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(六)機關及廠商因下列天災或事變等不可抗力或不可歸責於契約當事人之事由，致未能依時履約者，該當事人得延長履約期限；不能履約者，</w:t>
      </w:r>
      <w:r w:rsidRPr="00D9544F">
        <w:rPr>
          <w:rFonts w:ascii="標楷體" w:eastAsia="標楷體" w:hAnsi="標楷體"/>
          <w:sz w:val="28"/>
          <w:szCs w:val="28"/>
        </w:rPr>
        <w:lastRenderedPageBreak/>
        <w:t>得免除契約責任：</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1.戰爭、封鎖、革命、叛亂、內亂、暴動或動員。</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2.山崩、地震、海嘯、火山爆發、颱風、豪雨、冰雹、水災、土石流、土崩、地層滑動、雷擊或其他天然災害。</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3.墜機、沉船、交通中斷或道路、港口冰封。</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4.罷工、勞資糾紛或民眾非理性之聚眾抗爭。</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5.毒氣、瘟疫、火災或爆炸。</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6.履約標的遭破壞、竊盜、搶奪、強盜或海盜。</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7.履約人員遭殺害、傷害、擄人勒贖或不法拘禁。</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8.水、能源或原料中斷或管制供應。</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9.核子反應、核子輻射或放射性污染。</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10.非因廠商不法行為所致之政府或機關依法令下達停工、徵用、沒入、拆毀或禁運命令者。</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11.政府法令之新增或變更。</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12.我國或外國政府之行為。</w:t>
      </w:r>
    </w:p>
    <w:p w:rsidR="007143B5" w:rsidRPr="00D9544F" w:rsidRDefault="007143B5" w:rsidP="00146A9F">
      <w:pPr>
        <w:pStyle w:val="af"/>
        <w:spacing w:line="400" w:lineRule="exact"/>
        <w:ind w:left="1276" w:hanging="284"/>
        <w:rPr>
          <w:rFonts w:ascii="標楷體" w:eastAsia="標楷體" w:hAnsi="標楷體"/>
          <w:sz w:val="28"/>
          <w:szCs w:val="28"/>
        </w:rPr>
      </w:pPr>
      <w:r w:rsidRPr="00D9544F">
        <w:rPr>
          <w:rFonts w:ascii="標楷體" w:eastAsia="標楷體" w:hAnsi="標楷體"/>
          <w:sz w:val="28"/>
          <w:szCs w:val="28"/>
        </w:rPr>
        <w:t>13.其他經機關認定確屬不可抗力者。</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(七)前款不可抗力或不可歸責事由發生或結束後，其屬可繼續履約之情形者，應繼續履約，並採行必要措施以降低其所造成之不利影響或損害。</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w:t>
      </w:r>
      <w:r w:rsidRPr="00D9544F">
        <w:rPr>
          <w:rFonts w:ascii="標楷體" w:eastAsia="標楷體" w:hAnsi="標楷體"/>
          <w:spacing w:val="-4"/>
          <w:sz w:val="28"/>
          <w:szCs w:val="28"/>
        </w:rPr>
        <w:t>廠商履約有遲延者，在遲延中，對於因不可抗力而生之損害，亦應負責。</w:t>
      </w:r>
      <w:r w:rsidRPr="00D9544F">
        <w:rPr>
          <w:rFonts w:ascii="標楷體" w:eastAsia="標楷體" w:hAnsi="標楷體"/>
          <w:spacing w:val="4"/>
          <w:sz w:val="28"/>
          <w:szCs w:val="28"/>
        </w:rPr>
        <w:t>但經廠商證明縱不遲延給付，而仍不免發生損害者，不在此限。</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(九)廠商未遵守法令致生履約事故者，由廠商負責。因而遲延履約者，不得據以免責。</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(十)不可抗力事故之處理</w:t>
      </w:r>
    </w:p>
    <w:p w:rsidR="007143B5" w:rsidRPr="00D9544F" w:rsidRDefault="007143B5" w:rsidP="00146A9F">
      <w:pPr>
        <w:pStyle w:val="af"/>
        <w:overflowPunct w:val="0"/>
        <w:spacing w:line="400" w:lineRule="exact"/>
        <w:ind w:left="1134" w:hanging="251"/>
        <w:rPr>
          <w:rFonts w:ascii="標楷體" w:eastAsia="標楷體" w:hAnsi="標楷體"/>
          <w:sz w:val="28"/>
          <w:szCs w:val="28"/>
        </w:rPr>
      </w:pPr>
      <w:r w:rsidRPr="00D9544F">
        <w:rPr>
          <w:rFonts w:ascii="標楷體" w:eastAsia="標楷體" w:hAnsi="標楷體"/>
          <w:sz w:val="28"/>
          <w:szCs w:val="28"/>
        </w:rPr>
        <w:t>1.雙方應於不可抗力因素發生後24小時內以書面通知他方。受不可抗力因素發生影響之一方，依其受影響程度，在不可抗力因素持續期間，得暫緩履行其與本契約相關之義務。但無關之部分仍應繼續履約，該等暫緩履行應不被視為違反或不履行本契約。依本條暫緩履行義務之一方，於不可抗力因素消失後應即恢復履行。</w:t>
      </w:r>
    </w:p>
    <w:p w:rsidR="007143B5" w:rsidRPr="00D9544F" w:rsidRDefault="007143B5" w:rsidP="00146A9F">
      <w:pPr>
        <w:pStyle w:val="af"/>
        <w:overflowPunct w:val="0"/>
        <w:spacing w:line="400" w:lineRule="exact"/>
        <w:ind w:left="1134" w:hanging="251"/>
        <w:rPr>
          <w:rFonts w:ascii="標楷體" w:eastAsia="標楷體" w:hAnsi="標楷體"/>
          <w:sz w:val="28"/>
          <w:szCs w:val="28"/>
        </w:rPr>
      </w:pPr>
      <w:r w:rsidRPr="00D9544F">
        <w:rPr>
          <w:rFonts w:ascii="標楷體" w:eastAsia="標楷體" w:hAnsi="標楷體"/>
          <w:sz w:val="28"/>
          <w:szCs w:val="28"/>
        </w:rPr>
        <w:t>2.廠商依本契約約定有義務提供災害復原服務者，除應提供災害復原服務之地點，亦受不可抗力因素之影響，致無法提供服務者外，在未受影響範圍內，廠商不得主張因不可抗力而免除或暫緩履行部分或全部義務之權利。</w:t>
      </w:r>
    </w:p>
    <w:p w:rsidR="007143B5" w:rsidRPr="00D9544F" w:rsidRDefault="007143B5" w:rsidP="00146A9F">
      <w:pPr>
        <w:pStyle w:val="af"/>
        <w:overflowPunct w:val="0"/>
        <w:spacing w:line="400" w:lineRule="exact"/>
        <w:ind w:left="1134" w:hanging="850"/>
        <w:rPr>
          <w:rFonts w:ascii="標楷體" w:eastAsia="標楷體" w:hAnsi="標楷體"/>
          <w:sz w:val="28"/>
          <w:szCs w:val="28"/>
        </w:rPr>
      </w:pPr>
      <w:r w:rsidRPr="00D9544F">
        <w:rPr>
          <w:rFonts w:ascii="標楷體" w:eastAsia="標楷體" w:hAnsi="標楷體"/>
          <w:sz w:val="28"/>
          <w:szCs w:val="28"/>
        </w:rPr>
        <w:t>(十一)契約訂有分段進度及最後履約期限，且均訂有逾期違約金者，屬分段完成履約使用或移交之情形，其逾期違約金之計算原則如下：</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lastRenderedPageBreak/>
        <w:t>1.未逾分段進度但逾最後履約期限者，扣除已分段完成履約使用或移交部分之金額，計算逾最後履約期限之違約金。</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2.逾分段進度但未逾最後履約期限者，計算逾分段進度之違約金。</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3.逾分段進度且逾最後履約期限者，分別計算違約金。但逾最後履約期限之違約金，應扣除已分段完成履約使用或移交部分之金額計算之。</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4.分段完成履約期限與其他採購契約之進行有關者，逾分段進度，得個別計算違約金，不受前目但書限制。</w:t>
      </w:r>
    </w:p>
    <w:p w:rsidR="007143B5" w:rsidRPr="00D9544F" w:rsidRDefault="007143B5" w:rsidP="00146A9F">
      <w:pPr>
        <w:pStyle w:val="af"/>
        <w:spacing w:line="400" w:lineRule="exact"/>
        <w:ind w:left="1134" w:hanging="850"/>
        <w:rPr>
          <w:rFonts w:ascii="標楷體" w:eastAsia="標楷體" w:hAnsi="標楷體"/>
          <w:sz w:val="28"/>
          <w:szCs w:val="28"/>
        </w:rPr>
      </w:pPr>
      <w:r w:rsidRPr="00D9544F">
        <w:rPr>
          <w:rFonts w:ascii="標楷體" w:eastAsia="標楷體" w:hAnsi="標楷體"/>
          <w:sz w:val="28"/>
          <w:szCs w:val="28"/>
        </w:rPr>
        <w:t>(十二)契約訂有分段進度及最後履約期限，且均訂有逾期違約金者，屬全部完成履約後使用或移交之情形，其逾期違約金之計算原則如下：</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1.未逾分段進度但逾最後履約期限者，計算逾最後履約期限之違約金。</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2.逾分段進度但未逾最後履約期限，其有逾分段進度已收取之違約金者，於未逾最後履約期限後發還。</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3.逾分段進度且逾最後履約期限，其有逾分段進度已收取之違約金者，於計算逾最後履約期限之違約金時應予扣抵。</w:t>
      </w:r>
    </w:p>
    <w:p w:rsidR="007143B5" w:rsidRPr="00D9544F" w:rsidRDefault="007143B5" w:rsidP="00146A9F">
      <w:pPr>
        <w:pStyle w:val="af"/>
        <w:overflowPunct w:val="0"/>
        <w:spacing w:line="400" w:lineRule="exact"/>
        <w:ind w:left="1418" w:hanging="251"/>
        <w:rPr>
          <w:rFonts w:ascii="標楷體" w:eastAsia="標楷體" w:hAnsi="標楷體"/>
          <w:sz w:val="28"/>
          <w:szCs w:val="28"/>
        </w:rPr>
      </w:pPr>
      <w:r w:rsidRPr="00D9544F">
        <w:rPr>
          <w:rFonts w:ascii="標楷體" w:eastAsia="標楷體" w:hAnsi="標楷體"/>
          <w:sz w:val="28"/>
          <w:szCs w:val="28"/>
        </w:rPr>
        <w:t>4.分段完成履約期限與其他採購契約之進行有關者，逾分段進度，得計算違約金，不受第2目及第3目之限制。</w:t>
      </w:r>
    </w:p>
    <w:p w:rsidR="007143B5" w:rsidRPr="00D9544F" w:rsidRDefault="007143B5" w:rsidP="00146A9F">
      <w:pPr>
        <w:pStyle w:val="af"/>
        <w:spacing w:line="400" w:lineRule="exact"/>
        <w:ind w:left="851" w:hanging="567"/>
        <w:rPr>
          <w:rFonts w:ascii="標楷體" w:eastAsia="標楷體" w:hAnsi="標楷體"/>
          <w:sz w:val="28"/>
          <w:szCs w:val="28"/>
        </w:rPr>
      </w:pPr>
    </w:p>
    <w:p w:rsidR="007143B5" w:rsidRPr="00D9544F" w:rsidRDefault="007143B5" w:rsidP="00146A9F">
      <w:pPr>
        <w:pStyle w:val="af"/>
        <w:spacing w:line="380" w:lineRule="exact"/>
        <w:ind w:left="692" w:hanging="692"/>
        <w:rPr>
          <w:rFonts w:ascii="標楷體" w:eastAsia="標楷體" w:hAnsi="標楷體"/>
          <w:sz w:val="28"/>
          <w:szCs w:val="28"/>
        </w:rPr>
      </w:pPr>
      <w:r w:rsidRPr="00D9544F">
        <w:rPr>
          <w:rFonts w:ascii="標楷體" w:eastAsia="標楷體" w:hAnsi="標楷體"/>
          <w:b/>
          <w:sz w:val="28"/>
          <w:szCs w:val="28"/>
        </w:rPr>
        <w:t>第十五條  違約及服務績效違約金</w:t>
      </w:r>
    </w:p>
    <w:p w:rsidR="007143B5" w:rsidRPr="00D9544F" w:rsidRDefault="007143B5" w:rsidP="00146A9F">
      <w:pPr>
        <w:pStyle w:val="ab"/>
        <w:spacing w:line="380" w:lineRule="exact"/>
        <w:ind w:left="360" w:right="0"/>
        <w:rPr>
          <w:rFonts w:ascii="標楷體" w:eastAsia="標楷體" w:hAnsi="標楷體"/>
          <w:szCs w:val="28"/>
        </w:rPr>
      </w:pPr>
      <w:r w:rsidRPr="00D9544F">
        <w:rPr>
          <w:rFonts w:ascii="標楷體" w:eastAsia="標楷體" w:hAnsi="標楷體"/>
          <w:spacing w:val="-4"/>
          <w:szCs w:val="28"/>
        </w:rPr>
        <w:t>(一)違約認定、違約責任與損害賠償</w:t>
      </w:r>
    </w:p>
    <w:p w:rsidR="007143B5" w:rsidRPr="00D9544F" w:rsidRDefault="007143B5" w:rsidP="00146A9F">
      <w:pPr>
        <w:pStyle w:val="af"/>
        <w:spacing w:line="380" w:lineRule="exact"/>
        <w:ind w:left="960" w:hanging="284"/>
        <w:rPr>
          <w:rFonts w:ascii="標楷體" w:eastAsia="標楷體" w:hAnsi="標楷體"/>
          <w:sz w:val="28"/>
          <w:szCs w:val="28"/>
        </w:rPr>
      </w:pPr>
      <w:r w:rsidRPr="00D9544F">
        <w:rPr>
          <w:rFonts w:ascii="標楷體" w:eastAsia="標楷體" w:hAnsi="標楷體"/>
          <w:sz w:val="28"/>
          <w:szCs w:val="28"/>
        </w:rPr>
        <w:t>1.凡任何一方未依本契約之規定履行應盡之義務者，即視為違約。</w:t>
      </w:r>
    </w:p>
    <w:p w:rsidR="007143B5" w:rsidRPr="00D9544F" w:rsidRDefault="007143B5" w:rsidP="00146A9F">
      <w:pPr>
        <w:pStyle w:val="af"/>
        <w:spacing w:line="380" w:lineRule="exact"/>
        <w:ind w:left="960" w:hanging="284"/>
        <w:rPr>
          <w:rFonts w:ascii="標楷體" w:eastAsia="標楷體" w:hAnsi="標楷體"/>
          <w:sz w:val="28"/>
          <w:szCs w:val="28"/>
        </w:rPr>
      </w:pPr>
      <w:r w:rsidRPr="00D9544F">
        <w:rPr>
          <w:rFonts w:ascii="標楷體" w:eastAsia="標楷體" w:hAnsi="標楷體"/>
          <w:sz w:val="28"/>
          <w:szCs w:val="28"/>
        </w:rPr>
        <w:t>2.廠商如有下列任何一種情事者，當然視同違約：</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(1)聲請或被聲請重整、解散或決議解散或被命令解散或裁判解散。</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(2)依破產法為和解，或聲請或被聲請宣告破產。</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(3)主要資產被查封、顯無清償能力。</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(4)遭受法院查封、假扣押、假處分、保全處分、強制執行程序、開始重整程序，以致無法履行本契約義務。</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(5)發生票據退票之情事或遭受停止付款處分或有受停止付款處分之虞。</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(6)所為之聲明、承諾或保證經證明為不實。</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(7)結束營業、暫停營業、大規模解雇職工或有相當事實足證廠商有發生上述情事之虞。</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(8)合併或決議合併、變更其營業、有第三人接管其營業，且因而影響廠商履行本契約之能力。</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lastRenderedPageBreak/>
        <w:t>(9)合併後存續之公司或法律實體或接管其營業之第三人，未以書面承諾無條件完全承受廠商依本契約所負之義務及責任。</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(10)廠商變更其營業內容，向主管機關申報刪除其有關資訊服務之營業項目。</w:t>
      </w:r>
    </w:p>
    <w:p w:rsidR="007143B5" w:rsidRPr="00D9544F" w:rsidRDefault="007143B5" w:rsidP="00146A9F">
      <w:pPr>
        <w:pStyle w:val="af"/>
        <w:spacing w:line="380" w:lineRule="exact"/>
        <w:ind w:left="960" w:hanging="284"/>
        <w:rPr>
          <w:rFonts w:ascii="標楷體" w:eastAsia="標楷體" w:hAnsi="標楷體"/>
          <w:sz w:val="28"/>
          <w:szCs w:val="28"/>
        </w:rPr>
      </w:pPr>
      <w:r w:rsidRPr="00D9544F">
        <w:rPr>
          <w:rFonts w:ascii="標楷體" w:eastAsia="標楷體" w:hAnsi="標楷體"/>
          <w:sz w:val="28"/>
          <w:szCs w:val="28"/>
        </w:rPr>
        <w:t>3.任何一方有任何違反法令之強制或禁止規定情事者。</w:t>
      </w:r>
    </w:p>
    <w:p w:rsidR="007143B5" w:rsidRPr="00D9544F" w:rsidRDefault="007143B5" w:rsidP="00146A9F">
      <w:pPr>
        <w:pStyle w:val="af"/>
        <w:spacing w:line="380" w:lineRule="exact"/>
        <w:ind w:left="960" w:hanging="284"/>
        <w:rPr>
          <w:rFonts w:ascii="標楷體" w:eastAsia="標楷體" w:hAnsi="標楷體"/>
          <w:sz w:val="28"/>
          <w:szCs w:val="28"/>
        </w:rPr>
      </w:pPr>
      <w:r w:rsidRPr="00D9544F">
        <w:rPr>
          <w:rFonts w:ascii="標楷體" w:eastAsia="標楷體" w:hAnsi="標楷體"/>
          <w:sz w:val="28"/>
          <w:szCs w:val="28"/>
        </w:rPr>
        <w:t>4.任何一方發生違約之事實時，除本契約另有規定從其規定外，他方得以書面通知對方該違約之事實，並訂定合理之期限請求對方改善。如違約之一方為廠商，其屆期仍未改善者，機關得不支付違約部分之費用，至廠商依規定改善完全時止。如違約之一方為機關，廠商得按其因機關違約而受損害之程度，請求機關賠償。</w:t>
      </w:r>
    </w:p>
    <w:p w:rsidR="007143B5" w:rsidRPr="00D9544F" w:rsidRDefault="007143B5" w:rsidP="00146A9F">
      <w:pPr>
        <w:pStyle w:val="af"/>
        <w:spacing w:line="380" w:lineRule="exact"/>
        <w:ind w:left="960" w:hanging="284"/>
        <w:rPr>
          <w:rFonts w:ascii="標楷體" w:eastAsia="標楷體" w:hAnsi="標楷體"/>
          <w:sz w:val="28"/>
          <w:szCs w:val="28"/>
        </w:rPr>
      </w:pPr>
      <w:r w:rsidRPr="00D9544F">
        <w:rPr>
          <w:rFonts w:ascii="標楷體" w:eastAsia="標楷體" w:hAnsi="標楷體"/>
          <w:sz w:val="28"/>
          <w:szCs w:val="28"/>
        </w:rPr>
        <w:t>5.因可歸責於一方之事由，致他方遭受損害者，一方應負賠償責任，其認定有爭議者，依照爭議處理條款辦理。</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(1)損害賠償之範圍，依民法第216條第1項規定，以填補他方所受損害及所失利益為限。□但非因故意或重大過失所致之損害，契約雙方所負賠償責任不包括「所失利益」（得由機關於招標時勾選）。</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(2)除第8條第20款第6目、第14條及第16條第11款規定之違約金外，損害賠償金額上限為：（機關欲訂上限者，請於招標時載明）</w:t>
      </w:r>
    </w:p>
    <w:p w:rsidR="007143B5" w:rsidRPr="00D9544F" w:rsidRDefault="007143B5" w:rsidP="00146A9F">
      <w:pPr>
        <w:pStyle w:val="af"/>
        <w:spacing w:line="380" w:lineRule="exact"/>
        <w:ind w:left="1568" w:hanging="462"/>
        <w:rPr>
          <w:rFonts w:ascii="標楷體" w:eastAsia="標楷體" w:hAnsi="標楷體"/>
          <w:sz w:val="28"/>
          <w:szCs w:val="28"/>
        </w:rPr>
      </w:pPr>
      <w:r w:rsidRPr="00D9544F">
        <w:rPr>
          <w:rFonts w:ascii="標楷體" w:eastAsia="標楷體" w:hAnsi="標楷體"/>
          <w:sz w:val="28"/>
          <w:szCs w:val="28"/>
        </w:rPr>
        <w:t>□契約價金總額。</w:t>
      </w:r>
    </w:p>
    <w:p w:rsidR="007143B5" w:rsidRPr="00D9544F" w:rsidRDefault="007143B5" w:rsidP="00146A9F">
      <w:pPr>
        <w:pStyle w:val="af"/>
        <w:spacing w:line="380" w:lineRule="exact"/>
        <w:ind w:left="1568" w:hanging="462"/>
        <w:rPr>
          <w:rFonts w:ascii="標楷體" w:eastAsia="標楷體" w:hAnsi="標楷體"/>
          <w:sz w:val="28"/>
          <w:szCs w:val="28"/>
        </w:rPr>
      </w:pPr>
      <w:r w:rsidRPr="00D9544F">
        <w:rPr>
          <w:rFonts w:ascii="標楷體" w:eastAsia="標楷體" w:hAnsi="標楷體"/>
          <w:sz w:val="28"/>
          <w:szCs w:val="28"/>
        </w:rPr>
        <w:t>□契約價金總額之○○倍。</w:t>
      </w:r>
    </w:p>
    <w:p w:rsidR="007143B5" w:rsidRPr="00D9544F" w:rsidRDefault="007143B5" w:rsidP="00146A9F">
      <w:pPr>
        <w:pStyle w:val="af"/>
        <w:spacing w:line="380" w:lineRule="exact"/>
        <w:ind w:left="1568" w:hanging="462"/>
        <w:rPr>
          <w:rFonts w:ascii="標楷體" w:eastAsia="標楷體" w:hAnsi="標楷體"/>
          <w:sz w:val="28"/>
          <w:szCs w:val="28"/>
        </w:rPr>
      </w:pPr>
      <w:r w:rsidRPr="00D9544F">
        <w:rPr>
          <w:rFonts w:ascii="標楷體" w:eastAsia="標楷體" w:hAnsi="標楷體"/>
          <w:sz w:val="28"/>
          <w:szCs w:val="28"/>
        </w:rPr>
        <w:t>□契約價金總額之○○％。</w:t>
      </w:r>
    </w:p>
    <w:p w:rsidR="007143B5" w:rsidRPr="00D9544F" w:rsidRDefault="007143B5" w:rsidP="00146A9F">
      <w:pPr>
        <w:pStyle w:val="af"/>
        <w:spacing w:line="380" w:lineRule="exact"/>
        <w:ind w:left="1568" w:hanging="462"/>
        <w:rPr>
          <w:rFonts w:ascii="標楷體" w:eastAsia="標楷體" w:hAnsi="標楷體"/>
          <w:sz w:val="28"/>
          <w:szCs w:val="28"/>
        </w:rPr>
      </w:pPr>
      <w:r w:rsidRPr="00D9544F">
        <w:rPr>
          <w:rFonts w:ascii="標楷體" w:eastAsia="標楷體" w:hAnsi="標楷體"/>
          <w:sz w:val="28"/>
          <w:szCs w:val="28"/>
        </w:rPr>
        <w:t>□固定金額○○元。</w:t>
      </w:r>
    </w:p>
    <w:p w:rsidR="007143B5" w:rsidRPr="00D9544F" w:rsidRDefault="007143B5" w:rsidP="00146A9F">
      <w:pPr>
        <w:pStyle w:val="af"/>
        <w:spacing w:line="380" w:lineRule="exact"/>
        <w:ind w:left="1080" w:hanging="240"/>
        <w:rPr>
          <w:rFonts w:ascii="標楷體" w:eastAsia="標楷體" w:hAnsi="標楷體"/>
          <w:sz w:val="28"/>
          <w:szCs w:val="28"/>
        </w:rPr>
      </w:pPr>
      <w:r w:rsidRPr="00D9544F">
        <w:rPr>
          <w:rFonts w:ascii="標楷體" w:eastAsia="標楷體" w:hAnsi="標楷體"/>
          <w:sz w:val="28"/>
          <w:szCs w:val="28"/>
        </w:rPr>
        <w:t>(3)前子目訂有損害賠償金額上限者，於法令另有規定，或一方故意隱瞞工作之瑕疵、故意或重大過失行為，或對第三人發生侵權行為，對他方所造成之損害賠償，不受賠償金額上限之限制</w:t>
      </w:r>
    </w:p>
    <w:p w:rsidR="007143B5" w:rsidRPr="00D9544F" w:rsidRDefault="007143B5" w:rsidP="00146A9F">
      <w:pPr>
        <w:pStyle w:val="ab"/>
        <w:spacing w:line="380" w:lineRule="exact"/>
        <w:ind w:left="839" w:right="0" w:hanging="479"/>
        <w:rPr>
          <w:rFonts w:ascii="標楷體" w:eastAsia="標楷體" w:hAnsi="標楷體"/>
          <w:szCs w:val="28"/>
        </w:rPr>
      </w:pPr>
      <w:r w:rsidRPr="00D9544F">
        <w:rPr>
          <w:rFonts w:ascii="標楷體" w:eastAsia="標楷體" w:hAnsi="標楷體"/>
          <w:spacing w:val="-4"/>
          <w:szCs w:val="28"/>
        </w:rPr>
        <w:t>(二)履約期間內廠商未達機關所定服務水準及績效，除有不可抗力或不可歸責於廠商事由外，依本款約定計算違約金。屬遲延性質之損害賠償，且已依第14條計算逾期違約金者，不再依本款計算違約金。但屬遲延性質之項目依本款計算違約金數額較高者，改依本款計算。依本款計算違約金之總額，以契約價金總額之○○%（由機關於招標時載明，未載明者，為20%）為上限。服務水準及績效違約金如下：（擇實際需</w:t>
      </w:r>
      <w:r w:rsidRPr="00D9544F">
        <w:rPr>
          <w:rFonts w:ascii="標楷體" w:eastAsia="標楷體" w:hAnsi="標楷體"/>
          <w:szCs w:val="28"/>
        </w:rPr>
        <w:t>求項目納入，或刪除無需求之項目）。</w:t>
      </w:r>
    </w:p>
    <w:p w:rsidR="007143B5" w:rsidRPr="00D9544F" w:rsidRDefault="007143B5" w:rsidP="00146A9F">
      <w:pPr>
        <w:pStyle w:val="ab"/>
        <w:spacing w:line="380" w:lineRule="exact"/>
        <w:ind w:left="852" w:right="0"/>
        <w:rPr>
          <w:rFonts w:ascii="標楷體" w:eastAsia="標楷體" w:hAnsi="標楷體"/>
          <w:szCs w:val="28"/>
        </w:rPr>
      </w:pPr>
      <w:r w:rsidRPr="00D9544F">
        <w:rPr>
          <w:rFonts w:ascii="標楷體" w:eastAsia="標楷體" w:hAnsi="標楷體"/>
          <w:szCs w:val="28"/>
        </w:rPr>
        <w:t>服務水準及績效，列舉如下(同一評估項目具有二種（含）以上之評斷方式者，如廠商同時違反二種（含）以上時，其違約金係採罰責較重者)（註：考量資訊服務採購契約樣態眾多，各機關應衡酌契約實際情況調整資安指標）：</w:t>
      </w:r>
    </w:p>
    <w:tbl>
      <w:tblPr>
        <w:tblW w:w="0" w:type="auto"/>
        <w:tblInd w:w="896" w:type="dxa"/>
        <w:tblLayout w:type="fixed"/>
        <w:tblCellMar>
          <w:left w:w="28" w:type="dxa"/>
          <w:right w:w="28" w:type="dxa"/>
        </w:tblCellMar>
        <w:tblLook w:val="0000" w:firstRow="0" w:lastRow="0" w:firstColumn="0" w:lastColumn="0" w:noHBand="0" w:noVBand="0"/>
      </w:tblPr>
      <w:tblGrid>
        <w:gridCol w:w="1200"/>
        <w:gridCol w:w="3000"/>
        <w:gridCol w:w="1800"/>
        <w:gridCol w:w="2258"/>
      </w:tblGrid>
      <w:tr w:rsidR="007143B5" w:rsidRPr="00D9544F" w:rsidTr="00967410">
        <w:trPr>
          <w:cantSplit/>
          <w:tblHeader/>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jc w:val="center"/>
              <w:rPr>
                <w:rFonts w:ascii="標楷體" w:eastAsia="標楷體" w:hAnsi="標楷體"/>
                <w:sz w:val="28"/>
                <w:szCs w:val="28"/>
              </w:rPr>
            </w:pPr>
            <w:r w:rsidRPr="00D9544F">
              <w:rPr>
                <w:rFonts w:ascii="標楷體" w:eastAsia="標楷體" w:hAnsi="標楷體"/>
                <w:iCs/>
                <w:sz w:val="28"/>
                <w:szCs w:val="28"/>
              </w:rPr>
              <w:lastRenderedPageBreak/>
              <w:t>評估項目</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jc w:val="center"/>
              <w:rPr>
                <w:rFonts w:ascii="標楷體" w:eastAsia="標楷體" w:hAnsi="標楷體"/>
                <w:sz w:val="28"/>
                <w:szCs w:val="28"/>
              </w:rPr>
            </w:pPr>
            <w:r w:rsidRPr="00D9544F">
              <w:rPr>
                <w:rFonts w:ascii="標楷體" w:eastAsia="標楷體" w:hAnsi="標楷體"/>
                <w:iCs/>
                <w:sz w:val="28"/>
                <w:szCs w:val="28"/>
              </w:rPr>
              <w:t>評斷方式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jc w:val="center"/>
              <w:rPr>
                <w:rFonts w:ascii="標楷體" w:eastAsia="標楷體" w:hAnsi="標楷體"/>
                <w:sz w:val="28"/>
                <w:szCs w:val="28"/>
              </w:rPr>
            </w:pPr>
            <w:r w:rsidRPr="00D9544F">
              <w:rPr>
                <w:rFonts w:ascii="標楷體" w:eastAsia="標楷體" w:hAnsi="標楷體"/>
                <w:iCs/>
                <w:sz w:val="28"/>
                <w:szCs w:val="28"/>
              </w:rPr>
              <w:t>要求基準</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jc w:val="center"/>
              <w:rPr>
                <w:rFonts w:ascii="標楷體" w:eastAsia="標楷體" w:hAnsi="標楷體"/>
                <w:sz w:val="28"/>
                <w:szCs w:val="28"/>
              </w:rPr>
            </w:pPr>
            <w:r w:rsidRPr="00D9544F">
              <w:rPr>
                <w:rFonts w:ascii="標楷體" w:eastAsia="標楷體" w:hAnsi="標楷體"/>
                <w:iCs/>
                <w:sz w:val="28"/>
                <w:szCs w:val="28"/>
              </w:rPr>
              <w:t>違約金計點</w:t>
            </w:r>
          </w:p>
        </w:tc>
      </w:tr>
      <w:tr w:rsidR="007143B5" w:rsidRPr="00D9544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定期維護</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未依契約規定維護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每逾○○日（或小時）計○點</w:t>
            </w:r>
          </w:p>
        </w:tc>
      </w:tr>
      <w:tr w:rsidR="007143B5" w:rsidRPr="00D9544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故障排除、系統修復</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經機關通知（不限形式）後，未依契約規定，修復或提供相同系統供機關暫時使用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每次統計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每逾○○日（或小時）計○點</w:t>
            </w:r>
          </w:p>
        </w:tc>
      </w:tr>
      <w:tr w:rsidR="007143B5" w:rsidRPr="00D9544F" w:rsidTr="00967410">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系統可用率</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系統各項功能，可正常提供使用者 之時間百分比，不得低於○○％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每不足○○％計○點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單日累計故障時數（不滿1小時，以1小時計）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每日不得超過○○小時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每逾○○小時計○點</w:t>
            </w:r>
          </w:p>
        </w:tc>
      </w:tr>
      <w:tr w:rsidR="007143B5" w:rsidRPr="00D9544F" w:rsidTr="00967410">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資安指標</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對於所維護之系統，未於規定期限取得認證日數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每次認證超過期限</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每逾○○日計○點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知悉發生資安事件之通報、損害控制或復原作業時效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應於1小時內通知機關（或接獲機關通知1小時內），並採取適當之應變措施</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每逾○○小時計○點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完成損害控制或復原作業之時效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應於知悉資通安全事件後72小時(重大資安事件為36小時)內完成損害控制或復原作業</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每逾○○小時計○點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調查及處理資安事件之時效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完成損害控制或復原作業後，應於1個月內送交調查、處理及改善報告（或協助機關調查處理）</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每逾○○日計○點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機關資料之機密性及完整性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機關擁有之敏感資料應採取適當之防護措施，以避免不當外洩或遭竄改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廠商於本契約承接範圍內，因未採取適當防護，致機關敏感資料外洩或遭竄改時，按受影響資料筆數，每筆計○點/按次數計○點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個人資料之機密性及完整性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機關所擁有之個人資料應採取適當之防護措施，以避免不當外洩或遭竄改</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color w:val="000000"/>
                <w:sz w:val="28"/>
                <w:szCs w:val="28"/>
              </w:rPr>
              <w:t>廠商於本契約承接範圍內，因未採取適當防護，致機關個人資料外洩或遭竄改時，按受影響資料筆數，每筆計○點/按次數計○點</w:t>
            </w:r>
          </w:p>
        </w:tc>
      </w:tr>
      <w:tr w:rsidR="007143B5" w:rsidRPr="00D9544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bCs/>
                <w:sz w:val="28"/>
                <w:szCs w:val="28"/>
              </w:rPr>
              <w:t>出席或主持會議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bCs/>
                <w:sz w:val="28"/>
                <w:szCs w:val="28"/>
              </w:rPr>
              <w:t>未出席或主持者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按</w:t>
            </w:r>
            <w:r w:rsidRPr="00D9544F">
              <w:rPr>
                <w:rFonts w:ascii="標楷體" w:eastAsia="標楷體" w:hAnsi="標楷體"/>
                <w:bCs/>
                <w:sz w:val="28"/>
                <w:szCs w:val="28"/>
              </w:rPr>
              <w:t>每人每次</w:t>
            </w:r>
            <w:r w:rsidRPr="00D9544F">
              <w:rPr>
                <w:rFonts w:ascii="標楷體" w:eastAsia="標楷體" w:hAnsi="標楷體"/>
                <w:iCs/>
                <w:sz w:val="28"/>
                <w:szCs w:val="28"/>
              </w:rPr>
              <w:t>計○點</w:t>
            </w:r>
          </w:p>
        </w:tc>
      </w:tr>
      <w:tr w:rsidR="007143B5" w:rsidRPr="00D9544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派駐機關服務人員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累計遲到及早退之總時數（不滿1小時，以1小時計）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每季不得超過___小時</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每逾○○小時計○點</w:t>
            </w:r>
          </w:p>
        </w:tc>
      </w:tr>
      <w:tr w:rsidR="007143B5" w:rsidRPr="00D9544F" w:rsidTr="00967410">
        <w:trPr>
          <w:cantSplit/>
          <w:trHeight w:val="1187"/>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服務團隊成員</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服務團隊成員未依工作計畫（或建議書）滿編，依未滿編之日數計算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每日計○點</w:t>
            </w:r>
          </w:p>
        </w:tc>
      </w:tr>
      <w:tr w:rsidR="007143B5" w:rsidRPr="00D9544F" w:rsidTr="00967410">
        <w:trPr>
          <w:cantSplit/>
          <w:trHeight w:val="390"/>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服務團隊成員離任人數（扣除機關要求離任）除以全體成員之異動率，不得高於○○％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每季統計</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每逾○○％計○點</w:t>
            </w:r>
          </w:p>
        </w:tc>
      </w:tr>
      <w:tr w:rsidR="007143B5" w:rsidRPr="00D9544F" w:rsidTr="00967410">
        <w:trPr>
          <w:cantSplit/>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會議決議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累計未依會議決議執行之次數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按超過之次數計算，每次計○點</w:t>
            </w:r>
          </w:p>
        </w:tc>
      </w:tr>
      <w:tr w:rsidR="007143B5" w:rsidRPr="00D9544F" w:rsidTr="00967410">
        <w:trPr>
          <w:cantSplit/>
        </w:trPr>
        <w:tc>
          <w:tcPr>
            <w:tcW w:w="1200" w:type="dxa"/>
            <w:vMerge/>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rPr>
                <w:rFonts w:ascii="標楷體" w:eastAsia="標楷體" w:hAnsi="標楷體"/>
                <w:sz w:val="28"/>
                <w:szCs w:val="28"/>
              </w:rPr>
            </w:pP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累計未依會議決議應完成期限天數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每季不得超過○○天</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按超過之天數計算，每天計○點</w:t>
            </w:r>
          </w:p>
        </w:tc>
      </w:tr>
      <w:tr w:rsidR="007143B5" w:rsidRPr="00D9544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節能減碳</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按招標文件規定及廠商投標文件承諾事項，未達成之成效認定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招標或投標文件載明之項目</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按未達項目，每項計○點</w:t>
            </w:r>
          </w:p>
        </w:tc>
      </w:tr>
      <w:tr w:rsidR="007143B5" w:rsidRPr="00D9544F" w:rsidTr="00967410">
        <w:trPr>
          <w:cantSplit/>
        </w:trPr>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lastRenderedPageBreak/>
              <w:t>其他</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違反契約約定廠商應履行之項目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每季不得超過○○次</w:t>
            </w:r>
          </w:p>
        </w:tc>
        <w:tc>
          <w:tcPr>
            <w:tcW w:w="2258" w:type="dxa"/>
            <w:tcBorders>
              <w:top w:val="single" w:sz="4" w:space="0" w:color="000000"/>
              <w:left w:val="single" w:sz="4" w:space="0" w:color="000000"/>
              <w:bottom w:val="single" w:sz="4" w:space="0" w:color="000000"/>
              <w:right w:val="single" w:sz="4" w:space="0" w:color="000000"/>
            </w:tcBorders>
            <w:shd w:val="clear" w:color="auto" w:fill="auto"/>
          </w:tcPr>
          <w:p w:rsidR="007143B5" w:rsidRPr="00D9544F" w:rsidRDefault="007143B5" w:rsidP="00967410">
            <w:pPr>
              <w:pStyle w:val="af"/>
              <w:spacing w:line="380" w:lineRule="exact"/>
              <w:rPr>
                <w:rFonts w:ascii="標楷體" w:eastAsia="標楷體" w:hAnsi="標楷體"/>
                <w:sz w:val="28"/>
                <w:szCs w:val="28"/>
              </w:rPr>
            </w:pPr>
            <w:r w:rsidRPr="00D9544F">
              <w:rPr>
                <w:rFonts w:ascii="標楷體" w:eastAsia="標楷體" w:hAnsi="標楷體"/>
                <w:iCs/>
                <w:sz w:val="28"/>
                <w:szCs w:val="28"/>
              </w:rPr>
              <w:t>按超過之次數計算，每超過乙次計○點</w:t>
            </w:r>
          </w:p>
        </w:tc>
      </w:tr>
    </w:tbl>
    <w:p w:rsidR="007143B5" w:rsidRPr="00D9544F" w:rsidRDefault="007143B5" w:rsidP="00146A9F">
      <w:pPr>
        <w:pStyle w:val="ab"/>
        <w:spacing w:line="380" w:lineRule="exact"/>
        <w:ind w:left="851" w:right="0"/>
        <w:rPr>
          <w:rFonts w:ascii="標楷體" w:eastAsia="標楷體" w:hAnsi="標楷體"/>
          <w:szCs w:val="28"/>
        </w:rPr>
      </w:pPr>
      <w:r w:rsidRPr="00D9544F">
        <w:rPr>
          <w:rFonts w:ascii="標楷體" w:eastAsia="標楷體" w:hAnsi="標楷體"/>
          <w:iCs/>
          <w:szCs w:val="28"/>
        </w:rPr>
        <w:t>本案每點違約金金額為新</w:t>
      </w:r>
      <w:r w:rsidRPr="00D9544F">
        <w:rPr>
          <w:rFonts w:ascii="標楷體" w:eastAsia="標楷體" w:hAnsi="標楷體"/>
          <w:szCs w:val="28"/>
        </w:rPr>
        <w:t>臺幣○○○元（由機關於招標時載明；未載明者依契約價金總額1 ‰計算，未達新臺幣伍仟元者，以新臺幣伍仟元計)。</w:t>
      </w:r>
    </w:p>
    <w:p w:rsidR="007143B5" w:rsidRPr="00D9544F" w:rsidRDefault="007143B5" w:rsidP="00146A9F">
      <w:pPr>
        <w:pStyle w:val="ab"/>
        <w:spacing w:line="380" w:lineRule="exact"/>
        <w:ind w:left="853" w:right="0" w:hanging="493"/>
        <w:rPr>
          <w:rFonts w:ascii="標楷體" w:eastAsia="標楷體" w:hAnsi="標楷體"/>
          <w:szCs w:val="28"/>
        </w:rPr>
      </w:pPr>
      <w:r w:rsidRPr="00D9544F">
        <w:rPr>
          <w:rFonts w:ascii="標楷體" w:eastAsia="標楷體" w:hAnsi="標楷體"/>
          <w:iCs/>
          <w:szCs w:val="28"/>
        </w:rPr>
        <w:t>(三)</w:t>
      </w:r>
      <w:r w:rsidRPr="00D9544F">
        <w:rPr>
          <w:rFonts w:ascii="標楷體" w:eastAsia="標楷體" w:hAnsi="標楷體"/>
          <w:spacing w:val="-4"/>
          <w:szCs w:val="28"/>
        </w:rPr>
        <w:t>廠商</w:t>
      </w:r>
      <w:r w:rsidRPr="00D9544F">
        <w:rPr>
          <w:rFonts w:ascii="標楷體" w:eastAsia="標楷體" w:hAnsi="標楷體"/>
          <w:iCs/>
          <w:szCs w:val="28"/>
        </w:rPr>
        <w:t>如有第8條第20款第10目應派員代理而未派相當之勞工代理情形，除扣減該部分契約價金外，另自應派員代理而未派相當之勞工代理之日起算違約日數，違約金依該請假派駐勞工每月薪資___%(由機關於招標時載明；未載明者，為20%)，除以__日(由機關於招標時載明；未載明者，為30日)為單價日基準，乘以違約日數。</w:t>
      </w:r>
    </w:p>
    <w:p w:rsidR="007143B5" w:rsidRPr="00D9544F" w:rsidRDefault="007143B5" w:rsidP="00146A9F">
      <w:pPr>
        <w:pStyle w:val="ab"/>
        <w:spacing w:line="380" w:lineRule="exact"/>
        <w:ind w:left="853" w:right="0" w:hanging="493"/>
        <w:rPr>
          <w:rFonts w:ascii="標楷體" w:eastAsia="標楷體" w:hAnsi="標楷體"/>
          <w:szCs w:val="28"/>
        </w:rPr>
      </w:pPr>
      <w:r w:rsidRPr="00D9544F">
        <w:rPr>
          <w:rFonts w:ascii="標楷體" w:eastAsia="標楷體" w:hAnsi="標楷體"/>
          <w:iCs/>
          <w:szCs w:val="28"/>
        </w:rPr>
        <w:t>□其他（由機關於招標時載明；無者免填）</w:t>
      </w:r>
    </w:p>
    <w:p w:rsidR="007143B5" w:rsidRPr="00D9544F" w:rsidRDefault="007143B5" w:rsidP="00146A9F">
      <w:pPr>
        <w:pStyle w:val="af"/>
        <w:spacing w:line="380" w:lineRule="exact"/>
        <w:ind w:left="851" w:hanging="567"/>
        <w:rPr>
          <w:rFonts w:ascii="標楷體" w:eastAsia="標楷體" w:hAnsi="標楷體"/>
          <w:sz w:val="28"/>
          <w:szCs w:val="28"/>
        </w:rPr>
      </w:pPr>
      <w:r w:rsidRPr="00D9544F">
        <w:rPr>
          <w:rFonts w:ascii="標楷體" w:eastAsia="標楷體" w:hAnsi="標楷體"/>
          <w:sz w:val="28"/>
          <w:szCs w:val="28"/>
        </w:rPr>
        <w:t xml:space="preserve">　　　　　　　　　　　　</w:t>
      </w: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第十六條  權利及責任</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(一)廠商應擔保第三人就履約標的，對於機關不得主張任何權利。</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(二)廠商履約，其有侵害第三人合法權益時，應由廠商負責處理並承擔一切法律責任及費用，包括機關所發生之費用。機關並得請求損害賠償。</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(三)</w:t>
      </w:r>
      <w:r w:rsidRPr="00D9544F">
        <w:rPr>
          <w:rFonts w:ascii="標楷體" w:eastAsia="標楷體" w:hAnsi="標楷體"/>
          <w:szCs w:val="28"/>
        </w:rPr>
        <w:tab/>
        <w:t>智慧財產權</w:t>
      </w:r>
    </w:p>
    <w:p w:rsidR="007143B5" w:rsidRPr="00D9544F" w:rsidRDefault="007143B5" w:rsidP="00146A9F">
      <w:pPr>
        <w:pStyle w:val="af"/>
        <w:spacing w:line="400" w:lineRule="exact"/>
        <w:ind w:left="838" w:hanging="238"/>
        <w:rPr>
          <w:rFonts w:ascii="標楷體" w:eastAsia="標楷體" w:hAnsi="標楷體"/>
          <w:sz w:val="28"/>
          <w:szCs w:val="28"/>
        </w:rPr>
      </w:pPr>
      <w:r w:rsidRPr="00D9544F">
        <w:rPr>
          <w:rFonts w:ascii="標楷體" w:eastAsia="標楷體" w:hAnsi="標楷體"/>
          <w:sz w:val="28"/>
          <w:szCs w:val="28"/>
        </w:rPr>
        <w:t>1.廠商依本契約提供機關服務時，得無償使用機關所有或機關於第三人契約項下所得授權使用或第三人公開允許不特定人得使用之軟體。廠商未經機關書面同意前不得就該等軟體進行改編或為其他足以侵害著作權之行為。本契約期滿或終止時，廠商即不得繼續使用上述軟體。機關保證所提供廠商使用之軟體未侵害第三人之智慧財產權。如因可歸責於機關之事由，致第三人對廠商提出智慧財產權侵權之賠償請求或訴訟時，機關應即出面以自己之名義承受該請求與訴訟，並賠償廠商因此而致之損失。</w:t>
      </w:r>
    </w:p>
    <w:p w:rsidR="007143B5" w:rsidRPr="00D9544F" w:rsidRDefault="007143B5" w:rsidP="00146A9F">
      <w:pPr>
        <w:pStyle w:val="af"/>
        <w:spacing w:line="400" w:lineRule="exact"/>
        <w:ind w:left="838" w:hanging="238"/>
        <w:rPr>
          <w:rFonts w:ascii="標楷體" w:eastAsia="標楷體" w:hAnsi="標楷體"/>
          <w:sz w:val="28"/>
          <w:szCs w:val="28"/>
        </w:rPr>
      </w:pPr>
      <w:r w:rsidRPr="00D9544F">
        <w:rPr>
          <w:rFonts w:ascii="標楷體" w:eastAsia="標楷體" w:hAnsi="標楷體"/>
          <w:sz w:val="28"/>
          <w:szCs w:val="28"/>
        </w:rPr>
        <w:t>2.廠商依本契約提供機關服務時，使用屬於其所有之軟體或其獲授權使用之軟體者，廠商保證上述軟體未侵害機關或第三人之智慧財產權。如因可歸責於廠商之事由，致第三人對機關提出智慧財產權侵權之賠償請求或訴訟時，廠商應即出面以自己之名義承受該請求與訴訟，並賠償機關因此而致之損失。</w:t>
      </w:r>
    </w:p>
    <w:p w:rsidR="007143B5" w:rsidRPr="00D9544F" w:rsidRDefault="007143B5" w:rsidP="00146A9F">
      <w:pPr>
        <w:pStyle w:val="af"/>
        <w:spacing w:line="400" w:lineRule="exact"/>
        <w:ind w:left="838" w:hanging="238"/>
        <w:rPr>
          <w:rFonts w:ascii="標楷體" w:eastAsia="標楷體" w:hAnsi="標楷體"/>
          <w:sz w:val="28"/>
          <w:szCs w:val="28"/>
        </w:rPr>
      </w:pPr>
      <w:r w:rsidRPr="00D9544F">
        <w:rPr>
          <w:rFonts w:ascii="標楷體" w:eastAsia="標楷體" w:hAnsi="標楷體"/>
          <w:sz w:val="28"/>
          <w:szCs w:val="28"/>
        </w:rPr>
        <w:t>3.廠商保證依本契約保證規定為機關開發或維護應用軟體時，係全部為自己所開發或已獲得第三人之授權或第三人公開允許不特定人得</w:t>
      </w:r>
      <w:r w:rsidRPr="00D9544F">
        <w:rPr>
          <w:rFonts w:ascii="標楷體" w:eastAsia="標楷體" w:hAnsi="標楷體"/>
          <w:sz w:val="28"/>
          <w:szCs w:val="28"/>
        </w:rPr>
        <w:lastRenderedPageBreak/>
        <w:t>使用，絕無抄襲或侵害任何第三人之著作物或智慧財產權之情事。如因可歸責於廠商之事由，致第三人對機關提出智慧財產權侵權之賠償請求或訴訟時，廠商應即出面以自己之名義承受該請求或訴訟，並賠償機關因此而致之損失。</w:t>
      </w:r>
    </w:p>
    <w:p w:rsidR="007143B5" w:rsidRPr="00D9544F" w:rsidRDefault="007143B5" w:rsidP="00146A9F">
      <w:pPr>
        <w:pStyle w:val="af"/>
        <w:spacing w:line="400" w:lineRule="exact"/>
        <w:ind w:left="838" w:hanging="238"/>
        <w:rPr>
          <w:rFonts w:ascii="標楷體" w:eastAsia="標楷體" w:hAnsi="標楷體"/>
          <w:sz w:val="28"/>
          <w:szCs w:val="28"/>
        </w:rPr>
      </w:pPr>
      <w:r w:rsidRPr="00D9544F">
        <w:rPr>
          <w:rFonts w:ascii="標楷體" w:eastAsia="標楷體" w:hAnsi="標楷體"/>
          <w:sz w:val="28"/>
          <w:szCs w:val="28"/>
        </w:rPr>
        <w:t>4.廠商依本契約提供機關服務時，所取得或持有機關之資料，包括文字、影像、圖形、聲音，不論其儲存於印刷、磁性、光學或其他媒體上，皆屬於機關所有。除非為提供服務所需、法令規定或經機關書面同意，不得複製、揭露或交付第三人。</w:t>
      </w:r>
    </w:p>
    <w:p w:rsidR="007143B5" w:rsidRPr="00D9544F" w:rsidRDefault="007143B5" w:rsidP="00146A9F">
      <w:pPr>
        <w:pStyle w:val="af"/>
        <w:spacing w:line="400" w:lineRule="exact"/>
        <w:ind w:left="838" w:hanging="238"/>
        <w:rPr>
          <w:rFonts w:ascii="標楷體" w:eastAsia="標楷體" w:hAnsi="標楷體"/>
          <w:sz w:val="28"/>
          <w:szCs w:val="28"/>
        </w:rPr>
      </w:pPr>
      <w:r w:rsidRPr="00D9544F">
        <w:rPr>
          <w:rFonts w:ascii="標楷體" w:eastAsia="標楷體" w:hAnsi="標楷體"/>
          <w:sz w:val="28"/>
          <w:szCs w:val="28"/>
        </w:rPr>
        <w:t>5.廠商履約結果涉及履約標的所產出之智慧財產權（包含專利權、商標權、著作權、積體電路電路布局權、營業秘密等）者：（由機關於招標時載明，互補項目得複選。如僅涉及著作權者，請就A至H及L勾選。註釋及舉例文字，免載於招標文件）</w:t>
      </w:r>
    </w:p>
    <w:p w:rsidR="007143B5" w:rsidRPr="00D9544F" w:rsidRDefault="007143B5" w:rsidP="00146A9F">
      <w:pPr>
        <w:pStyle w:val="af"/>
        <w:spacing w:line="400" w:lineRule="exact"/>
        <w:ind w:left="1637" w:hanging="759"/>
        <w:rPr>
          <w:rFonts w:ascii="標楷體" w:eastAsia="標楷體" w:hAnsi="標楷體"/>
          <w:sz w:val="28"/>
          <w:szCs w:val="28"/>
        </w:rPr>
      </w:pPr>
      <w:r w:rsidRPr="00D9544F">
        <w:rPr>
          <w:rFonts w:ascii="標楷體" w:eastAsia="標楷體" w:hAnsi="標楷體"/>
          <w:sz w:val="28"/>
          <w:szCs w:val="28"/>
        </w:rPr>
        <w:t>註：1.在流通利用方面，考量資訊軟體系統開發之特性，如其內容包含機關與廠商雙方之創作智慧，且不涉及機關安全、專屬使用或其他特殊目的之需要，機關得允許此軟體著作權於機關外流通利用，以增進社會利益。機關亦宜考量避免因取得不必要之權利而增加採購成本。</w:t>
      </w:r>
    </w:p>
    <w:p w:rsidR="007143B5" w:rsidRPr="00D9544F" w:rsidRDefault="007143B5" w:rsidP="00146A9F">
      <w:pPr>
        <w:pStyle w:val="af"/>
        <w:spacing w:line="400" w:lineRule="exact"/>
        <w:ind w:left="1635" w:hanging="207"/>
        <w:rPr>
          <w:rFonts w:ascii="標楷體" w:eastAsia="標楷體" w:hAnsi="標楷體"/>
          <w:sz w:val="28"/>
          <w:szCs w:val="28"/>
        </w:rPr>
      </w:pPr>
      <w:r w:rsidRPr="00D9544F">
        <w:rPr>
          <w:rFonts w:ascii="標楷體" w:eastAsia="標楷體" w:hAnsi="標楷體"/>
          <w:sz w:val="28"/>
          <w:szCs w:val="28"/>
        </w:rPr>
        <w:t>2.電腦程式著作如非完全客製化而產生之著作，例如與其他機關使用共同模組者（如公文系統模組等），建議約定由廠商享有著作人格權及著作財產權，機關則享有非專屬、永久、無償利用、並得再轉讓授權第三人之權利，廠商承諾對機關不行使著作人格權。</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 xml:space="preserve"> A□以廠商為著作人，並取得著作財產權，機關取得下列著作財產權授權，於該著作之著作財產權存續期間及約定授權範圍內，有在任何地點、任何時間、以任何方式利用該著作之權利，廠商不得撤銷此項授權，且機關不須因此支付任何費用。（項目由機關於招標時勾選）</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【1】□重製權       【2】□公開口述權    【3】□公開播送權</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【4】□公開上映權   【5】□公開演出權    【6】□公開傳輸權</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【7】□公開展示權    【8】□改作權        【9】□編輯權</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【10】□出租權</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例：採購一般共通性需求規格所開發之資訊應用軟體，如約定由廠商取得著作財產權，機關得就業務需要，為其內部使用之目的，勾選【1】重製權及【9】編輯權。如機關擬自行修改著作物，可勾選【8】改作權。如採購教學著作物，可勾選【2】公開口述權</w:t>
      </w:r>
      <w:r w:rsidRPr="00D9544F">
        <w:rPr>
          <w:rFonts w:ascii="標楷體" w:eastAsia="標楷體" w:hAnsi="標楷體"/>
          <w:sz w:val="28"/>
          <w:szCs w:val="28"/>
        </w:rPr>
        <w:lastRenderedPageBreak/>
        <w:t>及【3】公開播送權。</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B□以廠商為著作人，其下列著作財產權於著作完成同時讓與機關，廠商並承諾不行使其著作人格權。（項目由機關於招標時勾選）</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【1】□重製權       【2】□公開口述權    【3】□公開播送權</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【4】□公開上映權   【5】□公開演出權    【6】□公開傳輸權</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【7】□公開展示權    【8】□改作權        【9】□編輯權</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【10】□出租權</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例：採購一般共通性需求規格所開發之資訊應用軟體，機關得就業務需要，為其內部使用之目的，勾選【1】重製權及【9】編輯權。如機關擬自行修改著作物，可勾選【8】改作權。如採購教學著作物，可勾選【2】公開口述權及【3】公開播送權。</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C□以廠商為著作人，機關取得著作財產權，廠商並承諾對機關不行使其著作人格權。</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例：採購機關專用或機關特殊需求規格所開發之資訊應用軟體，機關取得著作財產權之全部。</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D□機關與廠商共同享有著作人格權及著作財產權。</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例：採購廠商已完成之資訊應用軟體，並依機關需求進行改作，且機關與廠商均投入人力、物力，該衍生之共同完成之著作，其著作人格權由機關與廠商共有，其著作財產權享有之比例、授權範圍、後續衍生著作獲利之分攤內容，由機關於招標時載明。</w:t>
      </w:r>
    </w:p>
    <w:p w:rsidR="007143B5" w:rsidRPr="00D9544F" w:rsidRDefault="007143B5" w:rsidP="00146A9F">
      <w:pPr>
        <w:pStyle w:val="af"/>
        <w:spacing w:line="400" w:lineRule="exact"/>
        <w:ind w:left="720"/>
        <w:rPr>
          <w:rFonts w:ascii="標楷體" w:eastAsia="標楷體" w:hAnsi="標楷體"/>
          <w:sz w:val="28"/>
          <w:szCs w:val="28"/>
        </w:rPr>
      </w:pPr>
      <w:r w:rsidRPr="00D9544F">
        <w:rPr>
          <w:rFonts w:ascii="標楷體" w:eastAsia="標楷體" w:hAnsi="標楷體"/>
          <w:sz w:val="28"/>
          <w:szCs w:val="28"/>
        </w:rPr>
        <w:t>E□機關有權永久無償利用該著作財產權。</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例：採購已在一般消費市場銷售之套裝資訊軟體，機關依廠商或第三人之授權契約條款取得永久無償使用權。</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F□機關出資委託廠商設計之資訊應用軟體於開發或維護完成後，以機關為著作人，並由機關取得著作財產權之全部，廠商於開發或維護完成該應用軟體時，經機關同意：（項目由機關於招標時勾選）</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【1】□取得機關之使用授權與再授權之權，於每次使用時均不需徵得機關之同意。</w:t>
      </w:r>
    </w:p>
    <w:p w:rsidR="007143B5" w:rsidRPr="00D9544F" w:rsidRDefault="007143B5" w:rsidP="00146A9F">
      <w:pPr>
        <w:pStyle w:val="af"/>
        <w:spacing w:line="400" w:lineRule="exact"/>
        <w:ind w:left="1514" w:hanging="554"/>
        <w:rPr>
          <w:rFonts w:ascii="標楷體" w:eastAsia="標楷體" w:hAnsi="標楷體"/>
          <w:sz w:val="28"/>
          <w:szCs w:val="28"/>
        </w:rPr>
      </w:pPr>
      <w:r w:rsidRPr="00D9544F">
        <w:rPr>
          <w:rFonts w:ascii="標楷體" w:eastAsia="標楷體" w:hAnsi="標楷體"/>
          <w:sz w:val="28"/>
          <w:szCs w:val="28"/>
        </w:rPr>
        <w:t>【2】□取得機關之使用授權與再授權之權，於每次使用均需徵得機關同意。</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G□機關取得授權，於利用著作財產權存續期間，有轉授權他人利用該著作之權利。上開他人包括：﹍﹍﹍﹍﹍（由機關於招標時載明）</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H□以機關為著作人，並由機關取得著作財產權之全部。</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註：各機關辦理涉及安全性質（例如電子申請）、客製化或其他特殊目的而開發產生之著作，建議約定由機關享有著作財產權。</w:t>
      </w:r>
    </w:p>
    <w:p w:rsidR="007143B5" w:rsidRPr="00D9544F" w:rsidRDefault="007143B5" w:rsidP="00146A9F">
      <w:pPr>
        <w:pStyle w:val="af"/>
        <w:spacing w:line="400" w:lineRule="exact"/>
        <w:ind w:left="720"/>
        <w:rPr>
          <w:rFonts w:ascii="標楷體" w:eastAsia="標楷體" w:hAnsi="標楷體"/>
          <w:sz w:val="28"/>
          <w:szCs w:val="28"/>
        </w:rPr>
      </w:pPr>
      <w:r w:rsidRPr="00D9544F">
        <w:rPr>
          <w:rFonts w:ascii="標楷體" w:eastAsia="標楷體" w:hAnsi="標楷體"/>
          <w:sz w:val="28"/>
          <w:szCs w:val="28"/>
        </w:rPr>
        <w:lastRenderedPageBreak/>
        <w:t>I□機關取得部分權利（內容由機關於招標時載明）。</w:t>
      </w:r>
    </w:p>
    <w:p w:rsidR="007143B5" w:rsidRPr="00D9544F" w:rsidRDefault="007143B5" w:rsidP="00146A9F">
      <w:pPr>
        <w:pStyle w:val="af"/>
        <w:spacing w:line="400" w:lineRule="exact"/>
        <w:ind w:left="720"/>
        <w:rPr>
          <w:rFonts w:ascii="標楷體" w:eastAsia="標楷體" w:hAnsi="標楷體"/>
          <w:sz w:val="28"/>
          <w:szCs w:val="28"/>
        </w:rPr>
      </w:pPr>
      <w:r w:rsidRPr="00D9544F">
        <w:rPr>
          <w:rFonts w:ascii="標楷體" w:eastAsia="標楷體" w:hAnsi="標楷體"/>
          <w:sz w:val="28"/>
          <w:szCs w:val="28"/>
        </w:rPr>
        <w:t>J□機關取得全部權利。</w:t>
      </w:r>
    </w:p>
    <w:p w:rsidR="007143B5" w:rsidRPr="00D9544F" w:rsidRDefault="007143B5" w:rsidP="00146A9F">
      <w:pPr>
        <w:pStyle w:val="af"/>
        <w:spacing w:line="400" w:lineRule="exact"/>
        <w:ind w:left="720"/>
        <w:rPr>
          <w:rFonts w:ascii="標楷體" w:eastAsia="標楷體" w:hAnsi="標楷體"/>
          <w:sz w:val="28"/>
          <w:szCs w:val="28"/>
        </w:rPr>
      </w:pPr>
      <w:r w:rsidRPr="00D9544F">
        <w:rPr>
          <w:rFonts w:ascii="標楷體" w:eastAsia="標楷體" w:hAnsi="標楷體"/>
          <w:sz w:val="28"/>
          <w:szCs w:val="28"/>
        </w:rPr>
        <w:t>K□機關取得授權（內容由機關於招標時載明）。</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L□其他。（內容由機關於招標時載明）</w:t>
      </w:r>
    </w:p>
    <w:p w:rsidR="007143B5" w:rsidRPr="00D9544F" w:rsidRDefault="007143B5" w:rsidP="00146A9F">
      <w:pPr>
        <w:pStyle w:val="af"/>
        <w:spacing w:line="400" w:lineRule="exact"/>
        <w:ind w:left="1318" w:hanging="358"/>
        <w:rPr>
          <w:rFonts w:ascii="標楷體" w:eastAsia="標楷體" w:hAnsi="標楷體"/>
          <w:sz w:val="28"/>
          <w:szCs w:val="28"/>
        </w:rPr>
      </w:pPr>
      <w:r w:rsidRPr="00D9544F">
        <w:rPr>
          <w:rFonts w:ascii="標楷體" w:eastAsia="標楷體" w:hAnsi="標楷體"/>
          <w:sz w:val="28"/>
          <w:szCs w:val="28"/>
        </w:rPr>
        <w:t>例：機關得就其取得之著作財產權，允許廠商支付對價，授權廠商使用。</w:t>
      </w:r>
    </w:p>
    <w:p w:rsidR="007143B5" w:rsidRPr="00D9544F" w:rsidRDefault="007143B5" w:rsidP="00146A9F">
      <w:pPr>
        <w:pStyle w:val="af"/>
        <w:spacing w:line="400" w:lineRule="exact"/>
        <w:ind w:left="838" w:hanging="238"/>
        <w:rPr>
          <w:rFonts w:ascii="標楷體" w:eastAsia="標楷體" w:hAnsi="標楷體"/>
          <w:sz w:val="28"/>
          <w:szCs w:val="28"/>
        </w:rPr>
      </w:pPr>
      <w:r w:rsidRPr="00D9544F">
        <w:rPr>
          <w:rFonts w:ascii="標楷體" w:eastAsia="標楷體" w:hAnsi="標楷體"/>
          <w:sz w:val="28"/>
          <w:szCs w:val="28"/>
        </w:rPr>
        <w:t>6.廠商依本契約提供機關服務時，如使用開源軟體，應依該開源軟體之授權範圍，授權機關利用，並以執行檔及原始碼共同提供之方式交付予機關使用，廠商並應交付開源軟體清單（包括但不限於：開源專案名稱、出處資訊、原始著作權利聲明、免責聲明、開源授權條款標示與全文）。</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(四)訂約機關為政府機關者，以政府機關所屬公法人為權利義務主體。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廠商保證對於其受雇人或受聘人職務上完成之著作，依著作權法第11條第1項但書及第12條規定，與其受雇人或受聘人約定以廠商為著作人，享有著作人格權及著作財產權。惟此一約定僅止於廠商與其受雇人或受聘人間。廠商與機關間之權利及責任，仍以本契約為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(六)除另有規定外，廠商如在契約使用專利品，或專利性履約方法，或涉及著作權時，其有關之專利及著作權益，概由廠商依照有關法令規定處理，其費用亦由廠商負擔。</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(七)機關及廠商應採取必要之措施，以保障他方免於因契約之履行而遭第三人請求損害賠償。其有致第三人損害者，應由造成損害原因之一方負責賠償。</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(八)機關對於廠商、分包廠商及其人員因履約所致之人體傷亡或財物損失，不負賠償責任。對於人體傷亡或財物損失之風險，廠商應投保必要之保險。</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(九)廠商依契約規定應履行之責任，不因機關對於廠商履約事項之審查、認可或核准行為而減少或免除。</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(十)廠商履約有瑕疵時，應於接獲機關通知後自費予以修正或重做。但以該通知不逾履約結果驗收後1年內者為限。其屬部分驗收者，亦同。</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一)機關依廠商履約結果辦理另案採購，因廠商計算數量錯誤或項目漏列，致該另案採購結算增加金額與減少金額絕對值合計，逾該另案採購契約價金總額5%者，應就超過5%部分占該另案採購契約價金總額之比率，乘以本契約價金總額計算違約金。但本款累計違約金以本契約價金總額之10%為上限。</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(十二)履約及賠償連帶保證廠商應保證得標廠商依契約履行義務，如有</w:t>
      </w:r>
      <w:r w:rsidRPr="00D9544F">
        <w:rPr>
          <w:rFonts w:ascii="標楷體" w:eastAsia="標楷體" w:hAnsi="標楷體"/>
          <w:sz w:val="28"/>
          <w:szCs w:val="28"/>
        </w:rPr>
        <w:lastRenderedPageBreak/>
        <w:t>不能履約情事，即續負履行義務，並就機關因此所生損失，負連帶賠償責任。</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三)履約及賠償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(十四)廠商與其連帶保證廠商如有債權或債務等糾紛，應自行協調或循法律途徑解決。</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五)廠商不得指派機關首長之配偶及三親等以內血親、姻親，擔任機關及其所屬機關之派駐勞工，且不得指派機關各級單位主管及採購案件採購人員之配偶及三親等以內血親、姻親，擔任各該單位之派駐勞工。如有違反上開迴避進用規定情事，機關應通知廠商限期改正，並作為違約處罰之事由。</w:t>
      </w:r>
    </w:p>
    <w:p w:rsidR="007143B5" w:rsidRPr="00D9544F" w:rsidRDefault="007143B5" w:rsidP="00146A9F">
      <w:pPr>
        <w:pStyle w:val="af"/>
        <w:spacing w:line="400" w:lineRule="exact"/>
        <w:ind w:left="1135" w:hanging="851"/>
        <w:rPr>
          <w:rFonts w:ascii="標楷體" w:eastAsia="標楷體" w:hAnsi="標楷體"/>
          <w:sz w:val="28"/>
          <w:szCs w:val="28"/>
        </w:rPr>
      </w:pPr>
      <w:r w:rsidRPr="00D9544F">
        <w:rPr>
          <w:rFonts w:ascii="標楷體" w:eastAsia="標楷體" w:hAnsi="標楷體"/>
          <w:sz w:val="28"/>
          <w:szCs w:val="28"/>
        </w:rPr>
        <w:t>(十六)本契約如有廠商之軟體授權機關使用者，廠商或其委託專業之第三人得於使用地點驗證機關使用軟體之情形，但不得涉及機關保密資料。廠商得以機關認可之適當方式，驗證該軟體之安裝及使用，已適當遵守授權條件。本項於契約期間內有效。除有檢舉事證外，每年至多乙次。</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color w:val="000000"/>
          <w:sz w:val="28"/>
          <w:szCs w:val="28"/>
        </w:rPr>
        <w:t>(十七)資通安全責任：</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1.廠商應遵守資通安全管理法、其相關子法及行政院所頒訂之各項資通安全規範及標準，並遵守機關資通安全管理及保密相關規定。此外機關保有對廠商依機關與廠商同意之適當方式對廠商及其分包廠商以派員稽核、委由資通安全管理法主管機關籌組專案團隊稽核或其他適當方式執行相關稽核或查核的權利，稽核結果不符合本契約約定、資通安全管理法、其相關子法、行政院所頒訂之各項資通安全規範及標準者，於接獲機關通知後應於期限內完成改善，為依限完成者，依第14條第1款約定核計逾期違約金。</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2.廠商交付之軟硬體及文件，應先行檢查是否內藏惡意程式(如病毒、蠕蟲、特洛伊木馬、間諜軟體等)及隱密通道(covert channel)，提出安全性檢測證明，涉及利用非受託者自行開發之系統或資源者，並應標示非自行開發之內容與其來源及提供授權證明。廠商於上線前應清除正式環境之測試資料與帳號及管理資料與帳號。</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□本案金額達新臺幣一千萬元以上，廠商交付之軟硬體及文件，應接受委託機關或其所委託之第三方進行安全性檢測：</w:t>
      </w:r>
      <w:r w:rsidRPr="00D9544F">
        <w:rPr>
          <w:rFonts w:ascii="標楷體" w:eastAsia="標楷體" w:hAnsi="標楷體"/>
          <w:sz w:val="28"/>
          <w:szCs w:val="28"/>
        </w:rPr>
        <w:t>﹍﹍﹍﹍﹍</w:t>
      </w:r>
      <w:r w:rsidRPr="00D9544F">
        <w:rPr>
          <w:rFonts w:ascii="標楷體" w:eastAsia="標楷體" w:hAnsi="標楷體"/>
          <w:color w:val="000000"/>
          <w:sz w:val="28"/>
          <w:szCs w:val="28"/>
        </w:rPr>
        <w:t>（其</w:t>
      </w:r>
      <w:r w:rsidRPr="00D9544F">
        <w:rPr>
          <w:rFonts w:ascii="標楷體" w:eastAsia="標楷體" w:hAnsi="標楷體"/>
          <w:color w:val="000000"/>
          <w:sz w:val="28"/>
          <w:szCs w:val="28"/>
        </w:rPr>
        <w:lastRenderedPageBreak/>
        <w:t>項目由機關於招標時載明）。</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3.契約履約或終止後，廠商應刪除或銷毀執行服務所持有機關之相關資料，或依機關之指示返還或移交之，並保留執行紀錄。</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4.廠商所提供之服務，如為軟體或系統發展，須針對各版本進行版本管理，並依照資安管理相關規範提供權限控管與存取紀錄保存。</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5.廠商提供服務，如違反資通安全相關法令、知悉機關或廠商發生資安事件時，均必須於1小時內通報機關，提出緊急應變處置，並配合機關做後續處理；必要時，得由資通安全管理法主管機關於適當時機公告與事件相關之必要內容及因應措施，並提供相關協助。</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6.廠商應確實執行組態管理(Configuration Management)，以確保系統之完整性及一致性，以符合機關對系統品質及資通安全的要求。</w:t>
      </w:r>
    </w:p>
    <w:p w:rsidR="007143B5" w:rsidRPr="00D9544F" w:rsidRDefault="007143B5" w:rsidP="00146A9F">
      <w:pPr>
        <w:pStyle w:val="af"/>
        <w:spacing w:line="400" w:lineRule="exact"/>
        <w:ind w:left="1135" w:hanging="295"/>
        <w:rPr>
          <w:rFonts w:ascii="標楷體" w:eastAsia="標楷體" w:hAnsi="標楷體"/>
          <w:sz w:val="28"/>
          <w:szCs w:val="28"/>
        </w:rPr>
      </w:pPr>
      <w:r w:rsidRPr="00D9544F">
        <w:rPr>
          <w:rFonts w:ascii="標楷體" w:eastAsia="標楷體" w:hAnsi="標楷體"/>
          <w:color w:val="000000"/>
          <w:sz w:val="28"/>
          <w:szCs w:val="28"/>
        </w:rPr>
        <w:t>7.廠商如違反第1目至第6目規定，應適用第15條之違約責任，並就機關所受損害負賠償之責；如致他人權利受有損害時，廠商亦應負責。</w:t>
      </w:r>
    </w:p>
    <w:p w:rsidR="007143B5" w:rsidRPr="00D9544F" w:rsidRDefault="007143B5" w:rsidP="00146A9F">
      <w:pPr>
        <w:pStyle w:val="af"/>
        <w:spacing w:line="400" w:lineRule="exact"/>
        <w:ind w:left="1135" w:hanging="295"/>
        <w:rPr>
          <w:rFonts w:ascii="標楷體" w:eastAsia="標楷體" w:hAnsi="標楷體"/>
          <w:color w:val="000000"/>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第十七條  契約變更及轉讓</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機關於必要時得於契約所約定之範圍內通知廠商變更契約(含新增項目)，廠商於接獲通知後，除雙方另有協議外，應於○○日（由機關於招標時載明；未載明者，為10日）內向機關提出契約標的、價金、履約期限、付款期程或其他契約內容須變更之相關文件。契約價金之變更，其底價依採購法第46條第1項之規定。</w:t>
      </w:r>
    </w:p>
    <w:p w:rsidR="007143B5" w:rsidRPr="00D9544F" w:rsidRDefault="007143B5" w:rsidP="00146A9F">
      <w:pPr>
        <w:pStyle w:val="af"/>
        <w:spacing w:line="400" w:lineRule="exact"/>
        <w:ind w:left="851" w:firstLine="3"/>
        <w:rPr>
          <w:rFonts w:ascii="標楷體" w:eastAsia="標楷體" w:hAnsi="標楷體"/>
          <w:sz w:val="28"/>
          <w:szCs w:val="28"/>
        </w:rPr>
      </w:pPr>
      <w:r w:rsidRPr="00D9544F">
        <w:rPr>
          <w:rFonts w:ascii="標楷體" w:eastAsia="標楷體" w:hAnsi="標楷體"/>
          <w:sz w:val="28"/>
          <w:szCs w:val="28"/>
        </w:rPr>
        <w:t>契約原有項目，因機關要求契約變更，如變更之部分，其價格或履約條件改變，得就該等變更之部分另行議價。新增工作中如包括原有契約項目，經廠商舉證依原單價履約顯失公平者，亦同。</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pacing w:val="-4"/>
          <w:sz w:val="28"/>
          <w:szCs w:val="28"/>
        </w:rPr>
        <w:t>(二)</w:t>
      </w:r>
      <w:r w:rsidRPr="00D9544F">
        <w:rPr>
          <w:rFonts w:ascii="標楷體" w:eastAsia="標楷體" w:hAnsi="標楷體"/>
          <w:sz w:val="28"/>
          <w:szCs w:val="28"/>
        </w:rPr>
        <w:t>廠商於機關接受其所提出須變更之相關文件前，不得自行變更契約。除機關另有請求者外，廠商不得因前款之通知而遲延其履約期限。</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(三)機關於接受廠商所提出須變更之事項前即請求廠商先行施作或供應，其後未依原通知辦理契約變更或僅部分辦理者，應補償廠商所增加之必要費用。</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四)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7143B5" w:rsidRPr="00D9544F" w:rsidRDefault="007143B5" w:rsidP="00146A9F">
      <w:pPr>
        <w:pStyle w:val="af"/>
        <w:spacing w:line="400" w:lineRule="exact"/>
        <w:ind w:left="1133" w:hanging="238"/>
        <w:rPr>
          <w:rFonts w:ascii="標楷體" w:eastAsia="標楷體" w:hAnsi="標楷體"/>
          <w:sz w:val="28"/>
          <w:szCs w:val="28"/>
        </w:rPr>
      </w:pPr>
      <w:r w:rsidRPr="00D9544F">
        <w:rPr>
          <w:rFonts w:ascii="標楷體" w:eastAsia="標楷體" w:hAnsi="標楷體"/>
          <w:sz w:val="28"/>
          <w:szCs w:val="28"/>
        </w:rPr>
        <w:t>1.契約原標示之廠牌或型號不再製造或供應。</w:t>
      </w:r>
    </w:p>
    <w:p w:rsidR="007143B5" w:rsidRPr="00D9544F" w:rsidRDefault="007143B5" w:rsidP="00146A9F">
      <w:pPr>
        <w:pStyle w:val="af"/>
        <w:spacing w:line="400" w:lineRule="exact"/>
        <w:ind w:left="1133" w:hanging="238"/>
        <w:rPr>
          <w:rFonts w:ascii="標楷體" w:eastAsia="標楷體" w:hAnsi="標楷體"/>
          <w:sz w:val="28"/>
          <w:szCs w:val="28"/>
        </w:rPr>
      </w:pPr>
      <w:r w:rsidRPr="00D9544F">
        <w:rPr>
          <w:rFonts w:ascii="標楷體" w:eastAsia="標楷體" w:hAnsi="標楷體"/>
          <w:sz w:val="28"/>
          <w:szCs w:val="28"/>
        </w:rPr>
        <w:lastRenderedPageBreak/>
        <w:t>2.契約原標示之分包廠商不再營業或拒絕供應。</w:t>
      </w:r>
    </w:p>
    <w:p w:rsidR="007143B5" w:rsidRPr="00D9544F" w:rsidRDefault="007143B5" w:rsidP="00146A9F">
      <w:pPr>
        <w:pStyle w:val="af"/>
        <w:spacing w:line="400" w:lineRule="exact"/>
        <w:ind w:left="1133" w:hanging="238"/>
        <w:rPr>
          <w:rFonts w:ascii="標楷體" w:eastAsia="標楷體" w:hAnsi="標楷體"/>
          <w:sz w:val="28"/>
          <w:szCs w:val="28"/>
        </w:rPr>
      </w:pPr>
      <w:r w:rsidRPr="00D9544F">
        <w:rPr>
          <w:rFonts w:ascii="標楷體" w:eastAsia="標楷體" w:hAnsi="標楷體"/>
          <w:sz w:val="28"/>
          <w:szCs w:val="28"/>
        </w:rPr>
        <w:t>3.較契約原標示者更優或對機關更有利。</w:t>
      </w:r>
    </w:p>
    <w:p w:rsidR="007143B5" w:rsidRPr="00D9544F" w:rsidRDefault="007143B5" w:rsidP="00146A9F">
      <w:pPr>
        <w:pStyle w:val="af"/>
        <w:spacing w:line="400" w:lineRule="exact"/>
        <w:ind w:left="1133" w:hanging="238"/>
        <w:rPr>
          <w:rFonts w:ascii="標楷體" w:eastAsia="標楷體" w:hAnsi="標楷體"/>
          <w:sz w:val="28"/>
          <w:szCs w:val="28"/>
        </w:rPr>
      </w:pPr>
      <w:r w:rsidRPr="00D9544F">
        <w:rPr>
          <w:rFonts w:ascii="標楷體" w:eastAsia="標楷體" w:hAnsi="標楷體"/>
          <w:sz w:val="28"/>
          <w:szCs w:val="28"/>
        </w:rPr>
        <w:t>4.契約所定技術規格違反採購法第26條規定。</w:t>
      </w:r>
    </w:p>
    <w:p w:rsidR="007143B5" w:rsidRPr="00D9544F" w:rsidRDefault="007143B5" w:rsidP="00146A9F">
      <w:pPr>
        <w:pStyle w:val="af"/>
        <w:spacing w:line="400" w:lineRule="exact"/>
        <w:ind w:left="895"/>
        <w:rPr>
          <w:rFonts w:ascii="標楷體" w:eastAsia="標楷體" w:hAnsi="標楷體"/>
          <w:sz w:val="28"/>
          <w:szCs w:val="28"/>
        </w:rPr>
      </w:pPr>
      <w:r w:rsidRPr="00D9544F">
        <w:rPr>
          <w:rFonts w:ascii="標楷體" w:eastAsia="標楷體" w:hAnsi="標楷體"/>
          <w:sz w:val="28"/>
          <w:szCs w:val="28"/>
        </w:rPr>
        <w:t>屬前段第3目情形，而有增加經費之必要，其經機關綜合評估其總體效益更有利於機關者，得不受前段序文但書限制。</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五)廠商提出前款第1目、第2目或第4目契約變更之文件，其審查及核定期程，除雙方另有協議外，為該書面請求送達之次日起○○工作天（由機關於招標時載明；未載明者，為10工作天）內。但必須補正資料者，以補正資料送達之次日起○○工作天（由機關於招標時載明；未載明者，為10工作天）內為之。因可歸責於機關之事由逾期未核定致影響契約所訂期限者，得依第7條第4款申請延長履約期限。</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(六)如因可歸責於機關之事由辦理契約變更，需廢棄或不使用部分已完成之工作者，除雙方另有協議外，機關得辦理部分驗收或結算後，支付該部分價金。</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(七)契約之變更，非經機關及廠商雙方合意，作成書面紀錄，並簽名或蓋章者，無效。</w:t>
      </w:r>
    </w:p>
    <w:p w:rsidR="007143B5" w:rsidRPr="00D9544F" w:rsidRDefault="007143B5" w:rsidP="00146A9F">
      <w:pPr>
        <w:pStyle w:val="af"/>
        <w:spacing w:line="400" w:lineRule="exact"/>
        <w:ind w:left="840" w:hanging="556"/>
        <w:rPr>
          <w:rFonts w:ascii="標楷體" w:eastAsia="標楷體" w:hAnsi="標楷體"/>
          <w:sz w:val="28"/>
          <w:szCs w:val="28"/>
        </w:rPr>
      </w:pPr>
      <w:r w:rsidRPr="00D9544F">
        <w:rPr>
          <w:rFonts w:ascii="標楷體" w:eastAsia="標楷體" w:hAnsi="標楷體"/>
          <w:sz w:val="28"/>
          <w:szCs w:val="28"/>
        </w:rPr>
        <w:t>(八)</w:t>
      </w:r>
      <w:r w:rsidRPr="00D9544F">
        <w:rPr>
          <w:rFonts w:ascii="標楷體" w:eastAsia="標楷體" w:hAnsi="標楷體" w:cs="標楷體"/>
          <w:sz w:val="28"/>
          <w:szCs w:val="28"/>
        </w:rPr>
        <w:t>廠商不得將契約之部分或全部轉讓予他人。但因公司分割或其他類似情形致有轉讓必要，經機關書面同意轉讓者，不在此限。</w:t>
      </w:r>
    </w:p>
    <w:p w:rsidR="007143B5" w:rsidRPr="00D9544F" w:rsidRDefault="007143B5" w:rsidP="00146A9F">
      <w:pPr>
        <w:pStyle w:val="af"/>
        <w:spacing w:line="400" w:lineRule="exact"/>
        <w:ind w:left="840" w:firstLine="3"/>
        <w:rPr>
          <w:rFonts w:ascii="標楷體" w:eastAsia="標楷體" w:hAnsi="標楷體"/>
          <w:sz w:val="28"/>
          <w:szCs w:val="28"/>
        </w:rPr>
      </w:pPr>
      <w:r w:rsidRPr="00D9544F">
        <w:rPr>
          <w:rFonts w:ascii="標楷體" w:eastAsia="標楷體" w:hAnsi="標楷體" w:cs="標楷體"/>
          <w:sz w:val="28"/>
          <w:szCs w:val="28"/>
        </w:rPr>
        <w:t>廠商依公司法、企業併購法分割，受讓契約之公司（以受讓營業者為限），其資格條件應符合原招標文件規定，且應提出下列文件之一：</w:t>
      </w:r>
    </w:p>
    <w:p w:rsidR="007143B5" w:rsidRPr="00D9544F" w:rsidRDefault="007143B5" w:rsidP="00146A9F">
      <w:pPr>
        <w:pStyle w:val="af"/>
        <w:spacing w:line="400" w:lineRule="exact"/>
        <w:ind w:left="836" w:hanging="238"/>
        <w:rPr>
          <w:rFonts w:ascii="標楷體" w:eastAsia="標楷體" w:hAnsi="標楷體"/>
          <w:sz w:val="28"/>
          <w:szCs w:val="28"/>
        </w:rPr>
      </w:pPr>
      <w:r w:rsidRPr="00D9544F">
        <w:rPr>
          <w:rFonts w:ascii="標楷體" w:eastAsia="標楷體" w:hAnsi="標楷體"/>
          <w:sz w:val="28"/>
          <w:szCs w:val="28"/>
        </w:rPr>
        <w:t>1.原訂約廠商分割後存續者，其同意負連帶履行本契約責任之文件。</w:t>
      </w:r>
    </w:p>
    <w:p w:rsidR="007143B5" w:rsidRPr="00D9544F" w:rsidRDefault="007143B5" w:rsidP="00146A9F">
      <w:pPr>
        <w:pStyle w:val="af"/>
        <w:spacing w:line="400" w:lineRule="exact"/>
        <w:ind w:left="836" w:hanging="238"/>
        <w:rPr>
          <w:rFonts w:ascii="標楷體" w:eastAsia="標楷體" w:hAnsi="標楷體"/>
          <w:sz w:val="28"/>
          <w:szCs w:val="28"/>
        </w:rPr>
      </w:pPr>
      <w:r w:rsidRPr="00D9544F">
        <w:rPr>
          <w:rFonts w:ascii="標楷體" w:eastAsia="標楷體" w:hAnsi="標楷體"/>
          <w:sz w:val="28"/>
          <w:szCs w:val="28"/>
        </w:rPr>
        <w:t>2.原訂約廠商分割後消滅者，受讓契約公司以外之其他受讓原訂約廠商營業之既存及新設公司同意負連帶履行本契約責任之文件。</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(九)機關與第三人契約之管理與移轉</w:t>
      </w:r>
    </w:p>
    <w:p w:rsidR="007143B5" w:rsidRPr="00D9544F" w:rsidRDefault="007143B5" w:rsidP="00146A9F">
      <w:pPr>
        <w:pStyle w:val="af"/>
        <w:spacing w:line="400" w:lineRule="exact"/>
        <w:ind w:left="836" w:hanging="238"/>
        <w:rPr>
          <w:rFonts w:ascii="標楷體" w:eastAsia="標楷體" w:hAnsi="標楷體"/>
          <w:sz w:val="28"/>
          <w:szCs w:val="28"/>
        </w:rPr>
      </w:pPr>
      <w:r w:rsidRPr="00D9544F">
        <w:rPr>
          <w:rFonts w:ascii="標楷體" w:eastAsia="標楷體" w:hAnsi="標楷體"/>
          <w:sz w:val="28"/>
          <w:szCs w:val="28"/>
        </w:rPr>
        <w:t>1.在本契約生效前，機關就資訊業務相關事項，與第三人簽署之契約，其涉及本契約之履約者，經廠商與該第三人之書面同意後，得委託廠商代為履行。廠商於受委任後，應盡善良管理人之義務，代機關履行契約。</w:t>
      </w:r>
    </w:p>
    <w:p w:rsidR="007143B5" w:rsidRPr="00D9544F" w:rsidRDefault="007143B5" w:rsidP="00146A9F">
      <w:pPr>
        <w:pStyle w:val="af"/>
        <w:spacing w:line="400" w:lineRule="exact"/>
        <w:ind w:left="836" w:hanging="238"/>
        <w:rPr>
          <w:rFonts w:ascii="標楷體" w:eastAsia="標楷體" w:hAnsi="標楷體"/>
          <w:sz w:val="28"/>
          <w:szCs w:val="28"/>
        </w:rPr>
      </w:pPr>
      <w:r w:rsidRPr="00D9544F">
        <w:rPr>
          <w:rFonts w:ascii="標楷體" w:eastAsia="標楷體" w:hAnsi="標楷體"/>
          <w:sz w:val="28"/>
          <w:szCs w:val="28"/>
        </w:rPr>
        <w:t>2.在本契約生效前，機關就資訊業務相關事項，與第三人簽署之契約，其涉及本契約之履約者，經廠商與該第三人之書面同意後，得移轉於廠商並以廠商名義與該第三人簽署契約。</w:t>
      </w:r>
    </w:p>
    <w:p w:rsidR="007143B5" w:rsidRPr="00D9544F" w:rsidRDefault="007143B5" w:rsidP="00146A9F">
      <w:pPr>
        <w:pStyle w:val="af"/>
        <w:spacing w:line="400" w:lineRule="exact"/>
        <w:rPr>
          <w:rFonts w:ascii="標楷體" w:eastAsia="標楷體" w:hAnsi="標楷體"/>
          <w:b/>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第十八條  契約終止、解除及暫停執行</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(一)廠商履約有下列情形之一者，機關得以書面通知廠商終止契約或解</w:t>
      </w:r>
      <w:r w:rsidRPr="00D9544F">
        <w:rPr>
          <w:rFonts w:ascii="標楷體" w:eastAsia="標楷體" w:hAnsi="標楷體"/>
          <w:sz w:val="28"/>
          <w:szCs w:val="28"/>
        </w:rPr>
        <w:lastRenderedPageBreak/>
        <w:t>除契約之部分或全部，且不補償廠商因此所生之損失：</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1.違反採購法第39條第2項或第3項規定之專案管理廠商。</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2.有採購法第50條第2項前段規定之情形。</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3.有採購法第59條規定得終止或解除契約之情形。</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4.違反不得轉包之規定。</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5.廠商或其人員犯採購法第87條至第92條規定之罪，經判決有罪確定。</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6.因可歸責於廠商之事由，致延誤履約期限，有下列情形者（由機關於招標時勾選；未勾選者，為第1選項）：</w:t>
      </w:r>
    </w:p>
    <w:p w:rsidR="007143B5" w:rsidRPr="00D9544F" w:rsidRDefault="007143B5" w:rsidP="00146A9F">
      <w:pPr>
        <w:pStyle w:val="af"/>
        <w:spacing w:line="400" w:lineRule="exact"/>
        <w:ind w:left="1134" w:hanging="284"/>
        <w:rPr>
          <w:rFonts w:ascii="標楷體" w:eastAsia="標楷體" w:hAnsi="標楷體"/>
          <w:sz w:val="28"/>
          <w:szCs w:val="28"/>
        </w:rPr>
      </w:pPr>
      <w:r w:rsidRPr="00D9544F">
        <w:rPr>
          <w:rFonts w:ascii="標楷體" w:eastAsia="標楷體" w:hAnsi="標楷體"/>
          <w:sz w:val="28"/>
          <w:szCs w:val="28"/>
        </w:rPr>
        <w:t>□履約進度落後____%(由機關於招標時載明，未載明者為20%)以上，且日數達十日以上。</w:t>
      </w:r>
    </w:p>
    <w:p w:rsidR="007143B5" w:rsidRPr="00D9544F" w:rsidRDefault="007143B5" w:rsidP="00146A9F">
      <w:pPr>
        <w:pStyle w:val="af"/>
        <w:spacing w:line="400" w:lineRule="exact"/>
        <w:ind w:left="1418" w:hanging="284"/>
        <w:rPr>
          <w:rFonts w:ascii="標楷體" w:eastAsia="標楷體" w:hAnsi="標楷體"/>
          <w:sz w:val="28"/>
          <w:szCs w:val="28"/>
        </w:rPr>
      </w:pPr>
      <w:r w:rsidRPr="00D9544F">
        <w:rPr>
          <w:rFonts w:ascii="標楷體" w:eastAsia="標楷體" w:hAnsi="標楷體"/>
          <w:sz w:val="28"/>
          <w:szCs w:val="28"/>
        </w:rPr>
        <w:t>百分比之計算方式：</w:t>
      </w:r>
    </w:p>
    <w:p w:rsidR="007143B5" w:rsidRPr="00D9544F" w:rsidRDefault="007143B5" w:rsidP="00146A9F">
      <w:pPr>
        <w:pStyle w:val="af"/>
        <w:spacing w:line="400" w:lineRule="exact"/>
        <w:ind w:left="1560" w:hanging="426"/>
        <w:rPr>
          <w:rFonts w:ascii="標楷體" w:eastAsia="標楷體" w:hAnsi="標楷體"/>
          <w:sz w:val="28"/>
          <w:szCs w:val="28"/>
        </w:rPr>
      </w:pPr>
      <w:r w:rsidRPr="00D9544F">
        <w:rPr>
          <w:rFonts w:ascii="標楷體" w:eastAsia="標楷體" w:hAnsi="標楷體"/>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機關未訂有履約進度計算方式，依逾期日數計算之。</w:t>
      </w:r>
    </w:p>
    <w:p w:rsidR="007143B5" w:rsidRPr="00D9544F" w:rsidRDefault="007143B5" w:rsidP="00146A9F">
      <w:pPr>
        <w:pStyle w:val="af"/>
        <w:spacing w:line="400" w:lineRule="exact"/>
        <w:ind w:left="1560" w:hanging="426"/>
        <w:rPr>
          <w:rFonts w:ascii="標楷體" w:eastAsia="標楷體" w:hAnsi="標楷體"/>
          <w:sz w:val="28"/>
          <w:szCs w:val="28"/>
        </w:rPr>
      </w:pPr>
      <w:r w:rsidRPr="00D9544F">
        <w:rPr>
          <w:rFonts w:ascii="標楷體" w:eastAsia="標楷體" w:hAnsi="標楷體"/>
          <w:sz w:val="28"/>
          <w:szCs w:val="28"/>
        </w:rPr>
        <w:t>(2)屬已完成履約而逾履約期限，或逾最後履約期限尚未完成履約者，依逾期日數計算之。</w:t>
      </w:r>
    </w:p>
    <w:p w:rsidR="007143B5" w:rsidRPr="00D9544F" w:rsidRDefault="007143B5" w:rsidP="00146A9F">
      <w:pPr>
        <w:pStyle w:val="af"/>
        <w:spacing w:line="400" w:lineRule="exact"/>
        <w:ind w:left="1134" w:hanging="284"/>
        <w:rPr>
          <w:rFonts w:ascii="標楷體" w:eastAsia="標楷體" w:hAnsi="標楷體"/>
          <w:sz w:val="28"/>
          <w:szCs w:val="28"/>
        </w:rPr>
      </w:pPr>
      <w:r w:rsidRPr="00D9544F">
        <w:rPr>
          <w:rFonts w:ascii="標楷體" w:eastAsia="標楷體" w:hAnsi="標楷體"/>
          <w:sz w:val="28"/>
          <w:szCs w:val="28"/>
        </w:rPr>
        <w:t>□其他___________________。</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7.偽造或變造契約或履約相關文件，經查明屬實。</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8.擅自減省工料情節重大。</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9.無正當理由而不履行契約。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10.審查、查驗或驗收不合格，且未於通知期限內依規定辦理。</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11.有破產或其他重大情事，致無法繼續履約。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12.廠商未依契約規定履約，自接獲機關書面通知之次日起10日內或書面通知所載較長期限內，仍未改善。</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13.違反本契約第8條第6款第12目、第20款第1目、第2目、第3目第1子目、第16條第15款或第17款第1目至第6目之情形且有下列之一者：</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 xml:space="preserve">  (1)經機關通知改正而未改正，情節重大。</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color w:val="000000"/>
          <w:sz w:val="28"/>
          <w:szCs w:val="28"/>
        </w:rPr>
        <w:t xml:space="preserve">  (2)因而致使機關遭受嚴重損害。</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14.廠商或其人員就本採購案有給付他人不法佣金、回扣、賄賂或其他不正利益之情形。</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15.本採購如屬經濟部投資審議委員會網站公告之「具敏感性或國安</w:t>
      </w:r>
      <w:r w:rsidRPr="00D9544F">
        <w:rPr>
          <w:rFonts w:ascii="標楷體" w:eastAsia="標楷體" w:hAnsi="標楷體"/>
          <w:sz w:val="28"/>
          <w:szCs w:val="28"/>
        </w:rPr>
        <w:lastRenderedPageBreak/>
        <w:t>(含資安)疑慮之業務範疇」，廠商於履約期間因股份或資本額變動而成為經濟部投資審議委員會網站公告之陸資資訊服務業者。</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16.違反法令或其他契約約定之情形，情節重大者。</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(二)機關未依前款規定通知廠商終止或解除契約者，廠商仍應依契約規定繼續履約。</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契約經依第1款規定或因可歸責於廠商之事由致終止或解除者，機關得依其所認定之適當方式，自行或洽其他廠商完成被終止或解除之契約；其所增加之費用，由廠商負擔。無洽其他廠商完成之必要者，得扣減或追償契約價金，不發還保證金。機關有損失者亦同。</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(四)契約因政策變更，廠商依契約繼續履行反而不符公共利益者，機關得報經上級機關核准，終止或解除部分或全部契約，並補償廠商因此所受之損失。但不包含所失利益。</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(五)依前款規定終止契約者，廠商於接獲機關通知前已完成且可使用之履約標的，依契約價金給付；僅部分完成尚未能使用之履約標的，機關得擇下列方式之一洽廠商為之：</w:t>
      </w:r>
    </w:p>
    <w:p w:rsidR="007143B5" w:rsidRPr="00D9544F" w:rsidRDefault="007143B5" w:rsidP="00146A9F">
      <w:pPr>
        <w:pStyle w:val="ac"/>
        <w:spacing w:line="400" w:lineRule="exact"/>
        <w:ind w:left="840" w:right="0" w:hanging="240"/>
        <w:rPr>
          <w:rFonts w:ascii="標楷體" w:eastAsia="標楷體" w:hAnsi="標楷體"/>
          <w:szCs w:val="28"/>
        </w:rPr>
      </w:pPr>
      <w:r w:rsidRPr="00D9544F">
        <w:rPr>
          <w:rFonts w:ascii="標楷體" w:eastAsia="標楷體" w:hAnsi="標楷體"/>
          <w:szCs w:val="28"/>
        </w:rPr>
        <w:t>1.繼續予以完成，依契約價金給付。</w:t>
      </w:r>
    </w:p>
    <w:p w:rsidR="007143B5" w:rsidRPr="00D9544F" w:rsidRDefault="007143B5" w:rsidP="00146A9F">
      <w:pPr>
        <w:pStyle w:val="af"/>
        <w:spacing w:line="400" w:lineRule="exact"/>
        <w:ind w:left="840" w:hanging="240"/>
        <w:rPr>
          <w:rFonts w:ascii="標楷體" w:eastAsia="標楷體" w:hAnsi="標楷體"/>
          <w:sz w:val="28"/>
          <w:szCs w:val="28"/>
        </w:rPr>
      </w:pPr>
      <w:r w:rsidRPr="00D9544F">
        <w:rPr>
          <w:rFonts w:ascii="標楷體" w:eastAsia="標楷體" w:hAnsi="標楷體"/>
          <w:sz w:val="28"/>
          <w:szCs w:val="28"/>
        </w:rPr>
        <w:t>2.停止製造、供應或施作。但給付廠商已發生之製造、供應或施作費用及合理之利潤。</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(六)非因政策變更且非可歸責於廠商事由（例如但不限於不可抗力之事由所致）而有終止或解除契約必要者，準用前2款。</w:t>
      </w:r>
    </w:p>
    <w:p w:rsidR="007143B5" w:rsidRPr="00D9544F" w:rsidRDefault="007143B5" w:rsidP="00146A9F">
      <w:pPr>
        <w:pStyle w:val="aa"/>
        <w:spacing w:line="400" w:lineRule="exact"/>
        <w:ind w:left="851" w:right="0" w:hanging="567"/>
        <w:rPr>
          <w:rFonts w:ascii="標楷體" w:eastAsia="標楷體" w:hAnsi="標楷體"/>
          <w:szCs w:val="28"/>
        </w:rPr>
      </w:pPr>
      <w:r w:rsidRPr="00D9544F">
        <w:rPr>
          <w:rFonts w:ascii="標楷體" w:eastAsia="標楷體" w:hAnsi="標楷體"/>
          <w:szCs w:val="28"/>
        </w:rPr>
        <w:t>(七)廠商未依契約規定履約者，機關得隨時通知廠商部分或全部暫停執行，至情況改正後方准恢復履約。廠商不得就暫停執行請求延長履約期限或增加契約價金。</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八)因非可歸責於廠商之情形，機關通知廠商部分或全部暫停執行，得補償廠商因此而增加之必要費用，並應視情形酌予延長履約期限。但暫停執行期間累計逾6個月(機關得於招標時載明其他期間)者，廠商得通知機關終止或解除部分或全部契約。</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(十)本契約之終止</w:t>
      </w:r>
    </w:p>
    <w:p w:rsidR="007143B5" w:rsidRPr="00D9544F" w:rsidRDefault="007143B5" w:rsidP="00146A9F">
      <w:pPr>
        <w:pStyle w:val="af"/>
        <w:spacing w:line="400" w:lineRule="exact"/>
        <w:ind w:left="851" w:hanging="11"/>
        <w:rPr>
          <w:rFonts w:ascii="標楷體" w:eastAsia="標楷體" w:hAnsi="標楷體"/>
          <w:sz w:val="28"/>
          <w:szCs w:val="28"/>
        </w:rPr>
      </w:pPr>
      <w:r w:rsidRPr="00D9544F">
        <w:rPr>
          <w:rFonts w:ascii="標楷體" w:eastAsia="標楷體" w:hAnsi="標楷體"/>
          <w:sz w:val="28"/>
          <w:szCs w:val="28"/>
        </w:rPr>
        <w:t>除本契約另有規定外，本契約得因下列事由終止之：</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1.任何一方違約，除依本契約應負損害賠償或接受處罰等相關責任者外，他方並得以書面通知違約一方於該通知上所載之期限內負責改</w:t>
      </w:r>
      <w:r w:rsidRPr="00D9544F">
        <w:rPr>
          <w:rFonts w:ascii="標楷體" w:eastAsia="標楷體" w:hAnsi="標楷體"/>
          <w:sz w:val="28"/>
          <w:szCs w:val="28"/>
        </w:rPr>
        <w:lastRenderedPageBreak/>
        <w:t>正，如違約方屆期未補正、或補正無效、或已無法於原訂期限內補正者，通知補正之一方得終止本契約。</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2.任何一方因本契約約定之不可抗力事由發生，而必須暫緩本契約部分或全部之履行者，而該不可抗力事由未能於發生日起30日內消滅時，他方得就暫緩之部分或全部，以書面通知對方終止本契約之部分或全部。</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3.雙方當事人以書面協議終止。</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4.本契約因期滿而終止。</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(十一)本契約終止後之後續事宜處理</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1.依本契約所定之有效期間屆滿時，雙方依本契約約定之一切權利義務，除另有規定外，均消滅之。</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2.除因可歸責於機關之原因致本契約終止外，廠商應於本契約期滿或終止日起之○○個工作天期間，秉持誠信原則將基本作業服務與應用軟體系統移轉予機關或其指定之第三人接管。廠商同意提供由原專案團隊成員提供○○人月之免費服務，協助機關或其指定之第三人完成接管任務。</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3.廠商應於本契約終止後○○個工作天內，訂定基本作業服務與應用軟體之移轉計畫，提交機關審查認可後據以執行。</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4.於本契約終止時，除契約另有約定外，機關得要求廠商為提供本契約各項服務所使用之非機關所有之硬體設備與設施，出售予或出租予機關或機關指定之第三人。出售或出租條件由廠商與相關當事人按取得之成本、使用之狀況與當時市場上新品之價格等商業因素協議之。</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5.於本契約期滿或終止時，機關得與廠商協議授權機關繼續使用為提供本契約各項服務所使用之應用軟體、其他廠商所有或廠商被授權可使用之軟體，廠商不得拒絕之。上述軟體授權條件由雙方協議定之，但不得苛於市場上類似軟體授權使用之條件。如協議不成，上述軟體除屬第三人所有且廠商無權同意外，機關得自本契約期滿或終止之日起○○個工作天，視同廠商已依本契約原約定之條件授權而繼續使用。</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6.於本契約終止或期滿時，廠商應立即返還以前持有屬於機關所有之資料，或經機關同意在其監督下以自己之費用銷毀所有屬於機關之資料。</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7.於本契約期滿或終止時，屬於廠商所有之硬體設備與設施，機關如不欲承購或承租，廠商須自行取回。廠商如不取回，任憑機關僱工代</w:t>
      </w:r>
      <w:r w:rsidRPr="00D9544F">
        <w:rPr>
          <w:rFonts w:ascii="標楷體" w:eastAsia="標楷體" w:hAnsi="標楷體"/>
          <w:sz w:val="28"/>
          <w:szCs w:val="28"/>
        </w:rPr>
        <w:lastRenderedPageBreak/>
        <w:t>行處理，其費用由廠商負擔。如有遺留物品，任憑機關依廢棄物處理，因此發生之費用由廠商負擔，機關得自契約價金或履約保證金中扣除。</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(十二)本契約終止時，除前款辦理事項外，自終止之日起，雙方之權利義務即消滅。契約解除時，溯及契約生效日消滅。雙方並互負相關之保密義務。</w:t>
      </w:r>
    </w:p>
    <w:p w:rsidR="007143B5" w:rsidRPr="00D9544F" w:rsidRDefault="007143B5" w:rsidP="00146A9F">
      <w:pPr>
        <w:pStyle w:val="af"/>
        <w:spacing w:line="400" w:lineRule="exact"/>
        <w:ind w:left="851" w:hanging="567"/>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第十九條  爭議處理</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(一)機關與廠商因履約而生爭議者，應依法令及契約規定，考量公共利益及公平合理，本誠信和諧，盡力協調解決之。其未能達成協議者，得以下列方式處理之：</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1.依採購法第85條之1規定向採購申訴審議委員會申請調解。</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2.經契約雙方同意並訂立仲裁協議書後，依本契約約定及仲裁法規定提付仲裁。</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3.依採購法第102條規定提出異議、申訴。</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4.提起民事訴訟。</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5.依其他法律申(聲)請調解。</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6.契約雙方合意成立爭議處理小組協調爭議。</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sz w:val="28"/>
          <w:szCs w:val="28"/>
        </w:rPr>
        <w:t>7.依契約或雙方合意</w:t>
      </w:r>
      <w:r w:rsidRPr="00D9544F">
        <w:rPr>
          <w:rFonts w:ascii="標楷體" w:eastAsia="標楷體" w:hAnsi="標楷體"/>
          <w:color w:val="000000"/>
          <w:sz w:val="28"/>
          <w:szCs w:val="28"/>
        </w:rPr>
        <w:t>之其他方式處理。</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color w:val="000000"/>
          <w:sz w:val="28"/>
          <w:szCs w:val="28"/>
        </w:rPr>
        <w:t>(二)依前款第2目提付仲裁者，約定如下：</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1.由機關於招標文件及契約預先載明仲裁機構。其未載明者，由契約雙方協議擇定仲裁機構。如未能獲致協議，由機關指定仲裁機構。上開仲裁機構，除契約雙方另有協議外，應為合法設立之國內仲裁機構。</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2.仲裁人之選定：</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(1)當事人雙方應於一方收受他方提付仲裁之通知之次日起14日內，各自從指定之仲裁機構之仲裁人名冊或其他具有仲裁人資格者，分別提出10位以上(含本數)之名單，交予對方。</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(2)當事人之一方應於收受他方提出名單之次日起14日內，自該名單內選出1位仲裁人，作為他方選定之仲裁人。</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(3)當事人之一方未依第1子目提出名單者，他方得從指定之仲裁機構之仲裁人名冊或其他具有仲裁人資格者，逕行代為選定1位仲裁人。</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(4)當事人之一方未依第2子目自名單內選出仲裁人，作為他方選定之仲裁人者，他方得聲請□法院；□指定之仲裁機構（由機關於招標時勾選；未勾選者，為指定之仲裁機構）代為自該名單內選定1</w:t>
      </w:r>
      <w:r w:rsidRPr="00D9544F">
        <w:rPr>
          <w:rFonts w:ascii="標楷體" w:eastAsia="標楷體" w:hAnsi="標楷體"/>
          <w:color w:val="000000"/>
          <w:sz w:val="28"/>
          <w:szCs w:val="28"/>
        </w:rPr>
        <w:lastRenderedPageBreak/>
        <w:t>位仲裁人。</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3.主任仲裁人之選定：</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(1)二位仲裁人經選定之次日起30日內，由□雙方共推；□雙方選定之仲裁人共推（由機關於招標時勾選）第三仲裁人為主任仲裁人。</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(2)未能依前子目共推主任仲裁人者，當事人得聲請□法院；□指定之仲裁機構（由機關於招標時勾選；未勾選者，為指定之仲裁機構）為之選定。</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4.以□機關所在地；□其他：＿＿＿＿＿＿為仲裁地（由機關於招標時載明；未載明者，為機關所在地）。</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5.除契約雙方另有協議外，仲裁程序應公開之，仲裁判斷書雙方均得公開，並同意仲裁機構公開於其網站。</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6.仲裁程序應使用□國語及中文正體字；□其他語文：＿＿＿＿＿＿。(由機關於招標時載明；未載明者，為國語及中文正體字)</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7.機關□同意；□不同意（由機關於招標時勾選；未勾選者，為不同意）仲裁庭適用衡平原則為判斷。</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8.仲裁判斷書應記載事實及理由。</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color w:val="000000"/>
          <w:sz w:val="28"/>
          <w:szCs w:val="28"/>
        </w:rPr>
        <w:t>(三)依第1款第6目成立爭議處理小組者，約定如下：</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1.爭議處理小組於爭議發生時成立，得為常設性，或於爭議作成決議後解散。</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2.爭議處理小組委員之選定：</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(1)當事人雙方應於協議成立爭議處理小組之次日起10日內，各自提出5位以上(含本數)之名單，交予對方。</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(2)當事人之一方應於收受他方提出名單之次日起10日內，自該名單內選出1位作為委員。</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(3)當事人之一方未依第1子目提出名單者，為無法合意成立爭議處理小組。</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(4)當事人之一方未能依第2子目自名單內選出委員，且他方不願變更名單者，為無法合意成立爭議處理小組。</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3.爭議處理小組召集委員之選定：</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(1)二位委員經選定之次日起10日內，由雙方或雙方選定之委員自前目第1子目名單中共推1人作為召集委員。</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(2)未能依前子目共推召集委員者，為無法合意成立爭議處理小組。</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w:t>
      </w:r>
      <w:r w:rsidRPr="00D9544F">
        <w:rPr>
          <w:rFonts w:ascii="標楷體" w:eastAsia="標楷體" w:hAnsi="標楷體"/>
          <w:color w:val="000000"/>
          <w:sz w:val="28"/>
          <w:szCs w:val="28"/>
        </w:rPr>
        <w:lastRenderedPageBreak/>
        <w:t>日起14日內提出書面回應及建議解決方案，並將繕本送達他方。</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5.爭議處理小組會議：</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(1)召集委員應於收受協調請求之次日起30日內召開會議，並擔任主席。委員應親自出席會議，獨立、公正處理爭議，並保守秘密。</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(2)會議應通知當事人到場陳述意見，並得視需要邀請專家、學者或其他必要人員列席，會議之過程應作成書面紀錄。</w:t>
      </w:r>
    </w:p>
    <w:p w:rsidR="007143B5" w:rsidRPr="00D9544F" w:rsidRDefault="007143B5" w:rsidP="00146A9F">
      <w:pPr>
        <w:pStyle w:val="af"/>
        <w:spacing w:line="400" w:lineRule="exact"/>
        <w:ind w:left="1080" w:hanging="240"/>
        <w:rPr>
          <w:rFonts w:ascii="標楷體" w:eastAsia="標楷體" w:hAnsi="標楷體"/>
          <w:sz w:val="28"/>
          <w:szCs w:val="28"/>
        </w:rPr>
      </w:pPr>
      <w:r w:rsidRPr="00D9544F">
        <w:rPr>
          <w:rFonts w:ascii="標楷體" w:eastAsia="標楷體" w:hAnsi="標楷體"/>
          <w:color w:val="000000"/>
          <w:sz w:val="28"/>
          <w:szCs w:val="28"/>
        </w:rPr>
        <w:t>(3)小組應於收受協調請求之次日起90日內作成合理之決議，並以書面通知雙方。</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6.爭議處理小組委員應迴避之事由，參照採購申訴審議委員會組織準則第13條規定。委員因迴避或其他事由出缺者，依第2目、第3目辦理。</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9.爭議處理小組運作所需經費，由契約雙方平均負擔。</w:t>
      </w:r>
    </w:p>
    <w:p w:rsidR="007143B5" w:rsidRPr="00D9544F" w:rsidRDefault="007143B5" w:rsidP="00146A9F">
      <w:pPr>
        <w:pStyle w:val="af"/>
        <w:spacing w:line="400" w:lineRule="exact"/>
        <w:ind w:left="840" w:right="24" w:hanging="284"/>
        <w:rPr>
          <w:rFonts w:ascii="標楷體" w:eastAsia="標楷體" w:hAnsi="標楷體"/>
          <w:sz w:val="28"/>
          <w:szCs w:val="28"/>
        </w:rPr>
      </w:pPr>
      <w:r w:rsidRPr="00D9544F">
        <w:rPr>
          <w:rFonts w:ascii="標楷體" w:eastAsia="標楷體" w:hAnsi="標楷體"/>
          <w:color w:val="000000"/>
          <w:sz w:val="28"/>
          <w:szCs w:val="28"/>
        </w:rPr>
        <w:t>10.本款所定期限及其他必要事項，得由雙方另行協議。</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color w:val="000000"/>
          <w:sz w:val="28"/>
          <w:szCs w:val="28"/>
        </w:rPr>
        <w:t>(四)依採購法規定受理調解或申訴之機關：</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color w:val="000000"/>
          <w:sz w:val="28"/>
          <w:szCs w:val="28"/>
        </w:rPr>
        <w:t>□採購法主管機關設立</w:t>
      </w:r>
      <w:r w:rsidRPr="00D9544F">
        <w:rPr>
          <w:rFonts w:ascii="標楷體" w:eastAsia="標楷體" w:hAnsi="標楷體"/>
          <w:sz w:val="28"/>
          <w:szCs w:val="28"/>
        </w:rPr>
        <w:t>之採購申訴審議委員會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□臺北市政府採購申訴審議委員會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□新北市政府採購申訴審議委員會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□桃園市政府採購申訴審議委員會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□臺中市政府採購申訴審議委員會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□臺南市政府採購申訴審議委員會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□高雄市政府採購申訴審議委員會</w:t>
      </w:r>
    </w:p>
    <w:p w:rsidR="007143B5" w:rsidRPr="00D9544F" w:rsidRDefault="007143B5" w:rsidP="00146A9F">
      <w:pPr>
        <w:pStyle w:val="af"/>
        <w:spacing w:line="400" w:lineRule="exact"/>
        <w:ind w:left="1000" w:hanging="280"/>
        <w:rPr>
          <w:rFonts w:ascii="標楷體" w:eastAsia="標楷體" w:hAnsi="標楷體"/>
          <w:sz w:val="28"/>
          <w:szCs w:val="28"/>
        </w:rPr>
      </w:pPr>
      <w:r w:rsidRPr="00D9544F">
        <w:rPr>
          <w:rFonts w:ascii="標楷體" w:eastAsia="標楷體" w:hAnsi="標楷體"/>
          <w:sz w:val="28"/>
          <w:szCs w:val="28"/>
        </w:rPr>
        <w:t>□其他：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(五)履約爭議發生後，履約事項之處理原則如下：</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1.</w:t>
      </w:r>
      <w:r w:rsidRPr="00D9544F">
        <w:rPr>
          <w:rFonts w:ascii="標楷體" w:eastAsia="標楷體" w:hAnsi="標楷體"/>
          <w:spacing w:val="-4"/>
          <w:sz w:val="28"/>
          <w:szCs w:val="28"/>
        </w:rPr>
        <w:t>與爭議無關或不受影響之部分應繼續履約。但經機關同意無須履約者不在此限。</w:t>
      </w:r>
    </w:p>
    <w:p w:rsidR="007143B5" w:rsidRPr="00D9544F" w:rsidRDefault="007143B5" w:rsidP="00146A9F">
      <w:pPr>
        <w:pStyle w:val="af"/>
        <w:spacing w:line="400" w:lineRule="exact"/>
        <w:ind w:left="840" w:hanging="284"/>
        <w:rPr>
          <w:rFonts w:ascii="標楷體" w:eastAsia="標楷體" w:hAnsi="標楷體"/>
          <w:sz w:val="28"/>
          <w:szCs w:val="28"/>
        </w:rPr>
      </w:pPr>
      <w:r w:rsidRPr="00D9544F">
        <w:rPr>
          <w:rFonts w:ascii="標楷體" w:eastAsia="標楷體" w:hAnsi="標楷體"/>
          <w:sz w:val="28"/>
          <w:szCs w:val="28"/>
        </w:rPr>
        <w:t>2.廠商因爭議而暫停履約，其經爭議處理結果被認定無理由者，不得就暫停履約之部分要求延長履約期限或免除契約責任。但結果被認定部分有理由者，由雙方協議延長該部分之履約期限或免除該部分之</w:t>
      </w:r>
      <w:r w:rsidRPr="00D9544F">
        <w:rPr>
          <w:rFonts w:ascii="標楷體" w:eastAsia="標楷體" w:hAnsi="標楷體"/>
          <w:sz w:val="28"/>
          <w:szCs w:val="28"/>
        </w:rPr>
        <w:lastRenderedPageBreak/>
        <w:t>責任。</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(六)本契約以中華民國法律為準據法，並以機關所在地之地方法院為第一審管轄法院。</w:t>
      </w:r>
    </w:p>
    <w:p w:rsidR="007143B5" w:rsidRPr="00D9544F" w:rsidRDefault="007143B5" w:rsidP="00146A9F">
      <w:pPr>
        <w:pStyle w:val="af"/>
        <w:spacing w:line="400" w:lineRule="exact"/>
        <w:ind w:left="692" w:hanging="692"/>
        <w:rPr>
          <w:rFonts w:ascii="標楷體" w:eastAsia="標楷體" w:hAnsi="標楷體"/>
          <w:b/>
          <w:sz w:val="28"/>
          <w:szCs w:val="28"/>
        </w:rPr>
      </w:pPr>
    </w:p>
    <w:p w:rsidR="007143B5" w:rsidRPr="00D9544F" w:rsidRDefault="007143B5" w:rsidP="00146A9F">
      <w:pPr>
        <w:pStyle w:val="af"/>
        <w:spacing w:line="400" w:lineRule="exact"/>
        <w:ind w:left="692" w:hanging="692"/>
        <w:rPr>
          <w:rFonts w:ascii="標楷體" w:eastAsia="標楷體" w:hAnsi="標楷體"/>
          <w:sz w:val="28"/>
          <w:szCs w:val="28"/>
        </w:rPr>
      </w:pPr>
      <w:r w:rsidRPr="00D9544F">
        <w:rPr>
          <w:rFonts w:ascii="標楷體" w:eastAsia="標楷體" w:hAnsi="標楷體"/>
          <w:b/>
          <w:sz w:val="28"/>
          <w:szCs w:val="28"/>
        </w:rPr>
        <w:t>第二十條  保密及安全需求</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廠商承諾於本契約有效期間內及本契約期滿或終止後，對於所得知或持有一切機關未標示得對外公開之公務秘密，以及機關依契約或法令對第三人負有保密義務未標示得對外公開之業務秘密，均應以善良管理人之注意妥為保管及確保其秘密性，並限於本契約目的範圍內，於機關指定之處所內使用之。非經機關事前書面同意，廠商不得為本人或任何第三人之需要而複製、保有、利用該等秘密或將之洩漏、告知、交付第三人或以其他任何方式使第三人知悉或利用該等秘密，或對外發表或出版，亦不得攜至機關或機關所指定處所以外之處所。</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廠商知悉或取得機關公務秘密與業務秘密應限於其執行本契約所必需且僅限於本契約有效期間內。廠商同意本條所定公務秘密與業務秘密，應僅提供、告知有需要知悉該秘密之廠商團隊成員，並應要求該等人員簽署與本條款內容相同之保密同意書。</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(三)廠商在下述情況下解除其依本條所應負之保密義務：</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1.廠商原負保密義務之資訊，由機關提供以前，已為廠商所合法持有或已知且無保密必要者。</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2.廠商原負保密義務之資訊，依法令業已解密、依契約機關業已不負保密責任、或已為公眾所週知之資訊。</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3.廠商原負保密義務之資訊，係廠商自第三人處得知或取得，該第三人就該等資訊並無保密義務。</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四)廠商保證其派至機關提供勞務之派駐勞工於機關工作期間以及本契約終止後，在未取得機關之書面同意前，不得向任何人、單位或團體透露任何業務上需保密之文件及資料。且廠商保證所派駐人員於契約終止(或解除)時，應交還機關所屬財產，及在履約期間所持有之需保密之文件及資料。</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(五)前款所稱保密之文件及資料，係指：</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1.機關在業務上認為不對外公開之一切文件及資料，包括與其業務或研究開發有關之內容。</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t>2.與廠商派至機關提供勞務之派駐勞工的工作有關，其成果尚不足以對外公布之資料、訊息及文件。</w:t>
      </w:r>
    </w:p>
    <w:p w:rsidR="007143B5" w:rsidRPr="00D9544F" w:rsidRDefault="007143B5" w:rsidP="00146A9F">
      <w:pPr>
        <w:pStyle w:val="af"/>
        <w:spacing w:line="400" w:lineRule="exact"/>
        <w:ind w:left="851" w:hanging="251"/>
        <w:rPr>
          <w:rFonts w:ascii="標楷體" w:eastAsia="標楷體" w:hAnsi="標楷體"/>
          <w:sz w:val="28"/>
          <w:szCs w:val="28"/>
        </w:rPr>
      </w:pPr>
      <w:r w:rsidRPr="00D9544F">
        <w:rPr>
          <w:rFonts w:ascii="標楷體" w:eastAsia="標楷體" w:hAnsi="標楷體"/>
          <w:sz w:val="28"/>
          <w:szCs w:val="28"/>
        </w:rPr>
        <w:lastRenderedPageBreak/>
        <w:t>3.依法令須保密或受保護之文件及資料，例如個人資料保護法所規定者。</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(六)廠商同意其人員、代理人或使用人如有違反本條或其自行簽署之保密同意書者，視同廠商違反本條之保密義務。</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(七)其餘涉及資通安全事項，由機關視個案實際需要，依行政院國家資通安全會報技術服務中心（網址：</w:t>
      </w:r>
      <w:hyperlink r:id="rId7" w:anchor="_blank" w:history="1">
        <w:r w:rsidRPr="00D9544F">
          <w:rPr>
            <w:rStyle w:val="af0"/>
            <w:rFonts w:ascii="標楷體" w:eastAsia="標楷體" w:hAnsi="標楷體"/>
            <w:sz w:val="28"/>
            <w:szCs w:val="28"/>
          </w:rPr>
          <w:t>https:// nccst.nat.gov.tw/</w:t>
        </w:r>
      </w:hyperlink>
      <w:r w:rsidRPr="00D9544F">
        <w:rPr>
          <w:rFonts w:ascii="標楷體" w:eastAsia="標楷體" w:hAnsi="標楷體"/>
          <w:sz w:val="28"/>
          <w:szCs w:val="28"/>
        </w:rPr>
        <w:t>）共通規範辦理，例如「政府資訊作業委外安全參考指引」與資通安全有關事項。</w:t>
      </w:r>
    </w:p>
    <w:p w:rsidR="007143B5" w:rsidRPr="00D9544F" w:rsidRDefault="007143B5" w:rsidP="00146A9F">
      <w:pPr>
        <w:pStyle w:val="af"/>
        <w:spacing w:line="400" w:lineRule="exact"/>
        <w:ind w:left="692" w:hanging="692"/>
        <w:rPr>
          <w:rFonts w:ascii="標楷體" w:eastAsia="標楷體" w:hAnsi="標楷體"/>
          <w:sz w:val="28"/>
          <w:szCs w:val="28"/>
        </w:rPr>
      </w:pPr>
    </w:p>
    <w:p w:rsidR="007143B5" w:rsidRPr="00D9544F" w:rsidRDefault="007143B5" w:rsidP="00146A9F">
      <w:pPr>
        <w:pStyle w:val="af"/>
        <w:spacing w:line="400" w:lineRule="exact"/>
        <w:rPr>
          <w:rFonts w:ascii="標楷體" w:eastAsia="標楷體" w:hAnsi="標楷體"/>
          <w:sz w:val="28"/>
          <w:szCs w:val="28"/>
        </w:rPr>
      </w:pPr>
      <w:r w:rsidRPr="00D9544F">
        <w:rPr>
          <w:rFonts w:ascii="標楷體" w:eastAsia="標楷體" w:hAnsi="標楷體"/>
          <w:b/>
          <w:sz w:val="28"/>
          <w:szCs w:val="28"/>
        </w:rPr>
        <w:t>第二十一條  其他</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(一)廠商對於履約所僱用之人員，不得有歧視性別、原住民、身心障礙或弱勢團體人士之情事。</w:t>
      </w:r>
    </w:p>
    <w:p w:rsidR="007143B5" w:rsidRPr="00D9544F" w:rsidRDefault="007143B5" w:rsidP="00146A9F">
      <w:pPr>
        <w:pStyle w:val="af"/>
        <w:spacing w:line="400" w:lineRule="exact"/>
        <w:ind w:left="851" w:hanging="567"/>
        <w:rPr>
          <w:rFonts w:ascii="標楷體" w:eastAsia="標楷體" w:hAnsi="標楷體"/>
          <w:sz w:val="28"/>
          <w:szCs w:val="28"/>
        </w:rPr>
      </w:pPr>
      <w:r w:rsidRPr="00D9544F">
        <w:rPr>
          <w:rFonts w:ascii="標楷體" w:eastAsia="標楷體" w:hAnsi="標楷體"/>
          <w:sz w:val="28"/>
          <w:szCs w:val="28"/>
        </w:rPr>
        <w:t>(二)廠商履約時不得僱用機關之人員或受機關委託辦理契約事項之機構之人員。</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(三)廠商授權之代表應通曉中文或機關同意之其他語文。未通曉者，廠商應備翻譯人員。</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(四)機關與廠商間之履約事項，其涉及國際運輸或信用狀等事項，契約未予載明者，依國際貿易慣例。</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(五)機關及廠商於履約期間應分別指定授權代表，為履約期間雙方協調與契約有關事項之代表人。</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(六)</w:t>
      </w:r>
      <w:r w:rsidRPr="00D9544F">
        <w:rPr>
          <w:rFonts w:ascii="標楷體" w:eastAsia="標楷體" w:hAnsi="標楷體"/>
          <w:sz w:val="28"/>
          <w:szCs w:val="28"/>
        </w:rPr>
        <w:tab/>
        <w:t>委託採購(由機關於招標時載明，無者免填)</w:t>
      </w:r>
    </w:p>
    <w:p w:rsidR="007143B5" w:rsidRPr="00D9544F" w:rsidRDefault="007143B5" w:rsidP="00146A9F">
      <w:pPr>
        <w:pStyle w:val="af"/>
        <w:overflowPunct w:val="0"/>
        <w:spacing w:line="400" w:lineRule="exact"/>
        <w:ind w:left="850" w:hanging="286"/>
        <w:rPr>
          <w:rFonts w:ascii="標楷體" w:eastAsia="標楷體" w:hAnsi="標楷體"/>
          <w:sz w:val="28"/>
          <w:szCs w:val="28"/>
        </w:rPr>
      </w:pPr>
      <w:r w:rsidRPr="00D9544F">
        <w:rPr>
          <w:rFonts w:ascii="標楷體" w:eastAsia="標楷體" w:hAnsi="標楷體"/>
          <w:sz w:val="28"/>
          <w:szCs w:val="28"/>
        </w:rPr>
        <w:t>1.廠商應機關之請求，向第三人購買產品、服務、取得授權者，廠商應盡善良管理人之注意義務處理採購事務，並應於採購前與機關確認始得購買。</w:t>
      </w:r>
    </w:p>
    <w:p w:rsidR="007143B5" w:rsidRPr="00D9544F" w:rsidRDefault="007143B5" w:rsidP="00146A9F">
      <w:pPr>
        <w:pStyle w:val="af"/>
        <w:overflowPunct w:val="0"/>
        <w:spacing w:line="400" w:lineRule="exact"/>
        <w:ind w:left="850" w:hanging="286"/>
        <w:rPr>
          <w:rFonts w:ascii="標楷體" w:eastAsia="標楷體" w:hAnsi="標楷體"/>
          <w:sz w:val="28"/>
          <w:szCs w:val="28"/>
        </w:rPr>
      </w:pPr>
      <w:r w:rsidRPr="00D9544F">
        <w:rPr>
          <w:rFonts w:ascii="標楷體" w:eastAsia="標楷體" w:hAnsi="標楷體"/>
          <w:sz w:val="28"/>
          <w:szCs w:val="28"/>
        </w:rPr>
        <w:t>2.廠商應機關之請求，向第三人購買產品、服務、取得授權者，如屬採購法第5條規定事項，應依照採購法辦理。</w:t>
      </w:r>
    </w:p>
    <w:p w:rsidR="007143B5" w:rsidRPr="00D9544F" w:rsidRDefault="007143B5" w:rsidP="00146A9F">
      <w:pPr>
        <w:pStyle w:val="af"/>
        <w:overflowPunct w:val="0"/>
        <w:spacing w:line="400" w:lineRule="exact"/>
        <w:ind w:left="850" w:hanging="286"/>
        <w:rPr>
          <w:rFonts w:ascii="標楷體" w:eastAsia="標楷體" w:hAnsi="標楷體"/>
          <w:sz w:val="28"/>
          <w:szCs w:val="28"/>
        </w:rPr>
      </w:pPr>
      <w:r w:rsidRPr="00D9544F">
        <w:rPr>
          <w:rFonts w:ascii="標楷體" w:eastAsia="標楷體" w:hAnsi="標楷體"/>
          <w:sz w:val="28"/>
          <w:szCs w:val="28"/>
        </w:rPr>
        <w:t>3.廠商代機關採購，如依成交售價向機關收取服務費者，其百分比由雙方於採購前協議訂之。</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(七)</w:t>
      </w:r>
      <w:r w:rsidRPr="00D9544F">
        <w:rPr>
          <w:rFonts w:ascii="標楷體" w:eastAsia="標楷體" w:hAnsi="標楷體"/>
          <w:sz w:val="28"/>
          <w:szCs w:val="28"/>
        </w:rPr>
        <w:tab/>
        <w:t>後續擴充(由機關於招標時載明，無者免填)</w:t>
      </w:r>
    </w:p>
    <w:p w:rsidR="007143B5" w:rsidRPr="00D9544F" w:rsidRDefault="007143B5" w:rsidP="00146A9F">
      <w:pPr>
        <w:pStyle w:val="af"/>
        <w:overflowPunct w:val="0"/>
        <w:spacing w:line="400" w:lineRule="exact"/>
        <w:ind w:left="851" w:hanging="11"/>
        <w:rPr>
          <w:rFonts w:ascii="標楷體" w:eastAsia="標楷體" w:hAnsi="標楷體"/>
          <w:sz w:val="28"/>
          <w:szCs w:val="28"/>
        </w:rPr>
      </w:pPr>
      <w:r w:rsidRPr="00D9544F">
        <w:rPr>
          <w:rFonts w:ascii="標楷體" w:eastAsia="標楷體" w:hAnsi="標楷體"/>
          <w:sz w:val="28"/>
          <w:szCs w:val="28"/>
        </w:rPr>
        <w:t>機關得依採購法第22條第1項第7款規定，就廠商在本契約內所提供之各項服務，保留本契約後續擴充之權利，期限為○○年，上限金額新臺幣○○○萬元整。（需於招標公告一併載明）</w:t>
      </w:r>
    </w:p>
    <w:p w:rsidR="007143B5" w:rsidRPr="00D9544F" w:rsidRDefault="007143B5" w:rsidP="00146A9F">
      <w:pPr>
        <w:pStyle w:val="af"/>
        <w:overflowPunct w:val="0"/>
        <w:spacing w:line="400" w:lineRule="exact"/>
        <w:ind w:left="851" w:hanging="567"/>
        <w:rPr>
          <w:rFonts w:ascii="標楷體" w:eastAsia="標楷體" w:hAnsi="標楷體"/>
          <w:sz w:val="28"/>
          <w:szCs w:val="28"/>
        </w:rPr>
      </w:pPr>
      <w:r w:rsidRPr="00D9544F">
        <w:rPr>
          <w:rFonts w:ascii="標楷體" w:eastAsia="標楷體" w:hAnsi="標楷體"/>
          <w:sz w:val="28"/>
          <w:szCs w:val="28"/>
        </w:rPr>
        <w:t>(八)依據「政治獻金法」第7條規定，與政府機關（構）有巨額採購契約，且在履約期間之廠商，不得捐贈政治獻金。</w:t>
      </w:r>
    </w:p>
    <w:p w:rsidR="007143B5" w:rsidRPr="00D9544F" w:rsidRDefault="007143B5" w:rsidP="00146A9F">
      <w:pPr>
        <w:pStyle w:val="af"/>
        <w:overflowPunct w:val="0"/>
        <w:spacing w:line="400" w:lineRule="exact"/>
        <w:ind w:left="851" w:hanging="567"/>
        <w:rPr>
          <w:rFonts w:ascii="標楷體" w:eastAsia="標楷體" w:hAnsi="標楷體"/>
        </w:rPr>
      </w:pPr>
      <w:r w:rsidRPr="00D9544F">
        <w:rPr>
          <w:rFonts w:ascii="標楷體" w:eastAsia="標楷體" w:hAnsi="標楷體"/>
          <w:sz w:val="28"/>
          <w:szCs w:val="28"/>
        </w:rPr>
        <w:t>(九)本契約未載明之事項，依採購法及民法等相關法令。</w:t>
      </w:r>
      <w:r w:rsidRPr="00D9544F">
        <w:rPr>
          <w:rFonts w:ascii="標楷體" w:eastAsia="標楷體" w:hAnsi="標楷體"/>
        </w:rPr>
        <w:t xml:space="preserve">                          </w:t>
      </w:r>
    </w:p>
    <w:p w:rsidR="007143B5" w:rsidRPr="00D9544F" w:rsidRDefault="007143B5" w:rsidP="00D44CC8">
      <w:pPr>
        <w:rPr>
          <w:rFonts w:ascii="標楷體" w:eastAsia="標楷體" w:hAnsi="標楷體"/>
          <w:sz w:val="22"/>
          <w:szCs w:val="22"/>
        </w:rPr>
        <w:sectPr w:rsidR="007143B5" w:rsidRPr="00D9544F" w:rsidSect="00D1027A">
          <w:footerReference w:type="even" r:id="rId8"/>
          <w:pgSz w:w="11906" w:h="16838" w:code="9"/>
          <w:pgMar w:top="1418" w:right="1418" w:bottom="1418" w:left="1418" w:header="851" w:footer="992" w:gutter="0"/>
          <w:cols w:space="425"/>
          <w:docGrid w:type="lines" w:linePitch="360"/>
        </w:sectPr>
      </w:pPr>
    </w:p>
    <w:p w:rsidR="007143B5" w:rsidRPr="00D9544F" w:rsidRDefault="007143B5" w:rsidP="002D7AC9">
      <w:pPr>
        <w:jc w:val="center"/>
        <w:rPr>
          <w:rFonts w:ascii="標楷體" w:eastAsia="標楷體" w:hAnsi="標楷體"/>
          <w:b/>
          <w:bCs/>
          <w:sz w:val="40"/>
          <w:szCs w:val="40"/>
        </w:rPr>
      </w:pPr>
      <w:r w:rsidRPr="00D9544F">
        <w:rPr>
          <w:rFonts w:ascii="標楷體" w:eastAsia="標楷體" w:hAnsi="標楷體" w:hint="eastAsia"/>
          <w:b/>
          <w:bCs/>
          <w:snapToGrid w:val="0"/>
          <w:kern w:val="0"/>
          <w:sz w:val="40"/>
          <w:szCs w:val="40"/>
          <w:eastAsianLayout w:id="192049408" w:combine="1"/>
        </w:rPr>
        <w:lastRenderedPageBreak/>
        <w:t>美和學校財團法人</w:t>
      </w:r>
      <w:r w:rsidRPr="00D9544F">
        <w:rPr>
          <w:rFonts w:ascii="標楷體" w:eastAsia="標楷體" w:hAnsi="標楷體" w:hint="eastAsia"/>
          <w:b/>
          <w:bCs/>
          <w:snapToGrid w:val="0"/>
          <w:kern w:val="0"/>
          <w:sz w:val="40"/>
          <w:szCs w:val="40"/>
        </w:rPr>
        <w:t>美和科技大學 採購</w:t>
      </w:r>
      <w:r w:rsidRPr="00D9544F">
        <w:rPr>
          <w:rFonts w:ascii="標楷體" w:eastAsia="標楷體" w:hAnsi="標楷體" w:hint="eastAsia"/>
          <w:b/>
          <w:bCs/>
          <w:sz w:val="40"/>
          <w:szCs w:val="40"/>
        </w:rPr>
        <w:t>標單</w:t>
      </w:r>
    </w:p>
    <w:p w:rsidR="007143B5" w:rsidRPr="00D9544F" w:rsidRDefault="007143B5" w:rsidP="002D7AC9">
      <w:pPr>
        <w:ind w:firstLineChars="2484" w:firstLine="5967"/>
        <w:rPr>
          <w:rFonts w:ascii="標楷體" w:eastAsia="標楷體" w:hAnsi="標楷體"/>
          <w:b/>
          <w:bCs/>
        </w:rPr>
      </w:pPr>
    </w:p>
    <w:p w:rsidR="007143B5" w:rsidRPr="00D9544F" w:rsidRDefault="007143B5" w:rsidP="00EA7E46">
      <w:pPr>
        <w:spacing w:beforeLines="100" w:before="360" w:line="840" w:lineRule="exact"/>
        <w:rPr>
          <w:rFonts w:ascii="標楷體" w:eastAsia="標楷體" w:hAnsi="標楷體"/>
          <w:b/>
          <w:color w:val="0000FF"/>
          <w:sz w:val="28"/>
          <w:szCs w:val="28"/>
        </w:rPr>
      </w:pPr>
      <w:r w:rsidRPr="00D9544F">
        <w:rPr>
          <w:rFonts w:ascii="標楷體" w:eastAsia="標楷體" w:hAnsi="標楷體" w:hint="eastAsia"/>
          <w:bCs/>
          <w:spacing w:val="4"/>
          <w:sz w:val="32"/>
          <w:szCs w:val="32"/>
        </w:rPr>
        <w:t>案    號</w:t>
      </w:r>
      <w:r w:rsidRPr="00D9544F">
        <w:rPr>
          <w:rFonts w:ascii="標楷體" w:eastAsia="標楷體" w:hAnsi="標楷體" w:hint="eastAsia"/>
          <w:bCs/>
          <w:sz w:val="32"/>
          <w:szCs w:val="32"/>
        </w:rPr>
        <w:t>：</w:t>
      </w:r>
      <w:r w:rsidR="00520141" w:rsidRPr="00D9544F">
        <w:rPr>
          <w:rFonts w:ascii="標楷體" w:eastAsia="標楷體" w:hAnsi="標楷體"/>
          <w:noProof/>
          <w:color w:val="0000FF"/>
          <w:sz w:val="32"/>
          <w:szCs w:val="32"/>
        </w:rPr>
        <w:t>M11</w:t>
      </w:r>
      <w:r w:rsidR="00A864EA">
        <w:rPr>
          <w:rFonts w:ascii="標楷體" w:eastAsia="標楷體" w:hAnsi="標楷體" w:hint="eastAsia"/>
          <w:noProof/>
          <w:color w:val="0000FF"/>
          <w:sz w:val="32"/>
          <w:szCs w:val="32"/>
        </w:rPr>
        <w:t>3</w:t>
      </w:r>
      <w:r w:rsidR="00520141" w:rsidRPr="00D9544F">
        <w:rPr>
          <w:rFonts w:ascii="標楷體" w:eastAsia="標楷體" w:hAnsi="標楷體" w:hint="eastAsia"/>
          <w:noProof/>
          <w:color w:val="0000FF"/>
          <w:sz w:val="32"/>
          <w:szCs w:val="32"/>
        </w:rPr>
        <w:t>04</w:t>
      </w:r>
      <w:r w:rsidRPr="00D9544F">
        <w:rPr>
          <w:rFonts w:ascii="標楷體" w:eastAsia="標楷體" w:hAnsi="標楷體" w:hint="eastAsia"/>
          <w:b/>
          <w:color w:val="0000FF"/>
          <w:sz w:val="28"/>
          <w:szCs w:val="28"/>
        </w:rPr>
        <w:t xml:space="preserve">        </w:t>
      </w:r>
    </w:p>
    <w:p w:rsidR="007143B5" w:rsidRPr="00D9544F" w:rsidRDefault="007143B5" w:rsidP="00EA7E46">
      <w:pPr>
        <w:spacing w:line="840" w:lineRule="exact"/>
        <w:rPr>
          <w:rFonts w:ascii="標楷體" w:eastAsia="標楷體" w:hAnsi="標楷體"/>
        </w:rPr>
      </w:pPr>
      <w:r w:rsidRPr="00D9544F">
        <w:rPr>
          <w:rFonts w:ascii="標楷體" w:eastAsia="標楷體" w:hAnsi="標楷體" w:hint="eastAsia"/>
          <w:bCs/>
          <w:sz w:val="32"/>
          <w:szCs w:val="32"/>
        </w:rPr>
        <w:t>標案名稱：</w:t>
      </w:r>
      <w:r w:rsidR="00A864EA">
        <w:rPr>
          <w:rFonts w:ascii="標楷體" w:eastAsia="標楷體" w:hAnsi="標楷體" w:hint="eastAsia"/>
          <w:noProof/>
          <w:color w:val="0000FF"/>
          <w:sz w:val="32"/>
          <w:szCs w:val="32"/>
        </w:rPr>
        <w:t>113</w:t>
      </w:r>
      <w:r w:rsidR="00520141" w:rsidRPr="00D9544F">
        <w:rPr>
          <w:rFonts w:ascii="標楷體" w:eastAsia="標楷體" w:hAnsi="標楷體" w:hint="eastAsia"/>
          <w:noProof/>
          <w:color w:val="0000FF"/>
          <w:sz w:val="32"/>
          <w:szCs w:val="32"/>
        </w:rPr>
        <w:t>學年度校園資訊設備維護合約</w:t>
      </w:r>
      <w:r w:rsidRPr="00D9544F">
        <w:rPr>
          <w:rFonts w:ascii="標楷體" w:eastAsia="標楷體" w:hAnsi="標楷體" w:cs="新細明體" w:hint="eastAsia"/>
          <w:b/>
          <w:color w:val="0000FF"/>
          <w:kern w:val="0"/>
          <w:sz w:val="28"/>
          <w:szCs w:val="28"/>
        </w:rPr>
        <w:t xml:space="preserve"> </w:t>
      </w:r>
      <w:r w:rsidRPr="00D9544F">
        <w:rPr>
          <w:rFonts w:ascii="標楷體" w:eastAsia="標楷體" w:hAnsi="標楷體" w:cs="新細明體" w:hint="eastAsia"/>
          <w:b/>
          <w:kern w:val="0"/>
          <w:sz w:val="32"/>
          <w:szCs w:val="32"/>
        </w:rPr>
        <w:t xml:space="preserve"> </w:t>
      </w:r>
      <w:r w:rsidRPr="00D9544F">
        <w:rPr>
          <w:rFonts w:ascii="標楷體" w:eastAsia="標楷體" w:hAnsi="標楷體" w:cs="新細明體"/>
          <w:kern w:val="0"/>
        </w:rPr>
        <w:t xml:space="preserve"> </w:t>
      </w:r>
      <w:r w:rsidRPr="00D9544F">
        <w:rPr>
          <w:rFonts w:ascii="標楷體" w:eastAsia="標楷體" w:hAnsi="標楷體" w:hint="eastAsia"/>
          <w:b/>
          <w:sz w:val="32"/>
          <w:szCs w:val="32"/>
        </w:rPr>
        <w:t xml:space="preserve"> </w:t>
      </w:r>
      <w:r w:rsidRPr="00D9544F">
        <w:rPr>
          <w:rFonts w:ascii="標楷體" w:eastAsia="標楷體" w:hAnsi="標楷體" w:hint="eastAsia"/>
        </w:rPr>
        <w:t xml:space="preserve"> </w:t>
      </w:r>
    </w:p>
    <w:p w:rsidR="007143B5" w:rsidRPr="00D9544F" w:rsidRDefault="007143B5" w:rsidP="00EA7E46">
      <w:pPr>
        <w:pStyle w:val="7"/>
        <w:snapToGrid w:val="0"/>
        <w:spacing w:beforeLines="100" w:before="360" w:line="240" w:lineRule="auto"/>
        <w:rPr>
          <w:rFonts w:ascii="標楷體" w:eastAsia="標楷體" w:hAnsi="標楷體"/>
          <w:sz w:val="32"/>
          <w:szCs w:val="32"/>
        </w:rPr>
      </w:pPr>
      <w:r w:rsidRPr="00D9544F">
        <w:rPr>
          <w:rFonts w:ascii="標楷體" w:eastAsia="標楷體" w:hAnsi="標楷體" w:hint="eastAsia"/>
          <w:spacing w:val="0"/>
          <w:sz w:val="32"/>
          <w:szCs w:val="32"/>
        </w:rPr>
        <w:t>投標含稅總標價 ：</w:t>
      </w:r>
      <w:r w:rsidRPr="00D9544F">
        <w:rPr>
          <w:rFonts w:ascii="標楷體" w:eastAsia="標楷體" w:hAnsi="標楷體" w:hint="eastAsia"/>
          <w:sz w:val="32"/>
          <w:szCs w:val="32"/>
        </w:rPr>
        <w:t>(中文大寫</w:t>
      </w:r>
      <w:r w:rsidRPr="00D9544F">
        <w:rPr>
          <w:rFonts w:ascii="標楷體" w:eastAsia="標楷體" w:hAnsi="標楷體" w:hint="eastAsia"/>
          <w:bCs/>
          <w:sz w:val="32"/>
          <w:szCs w:val="32"/>
        </w:rPr>
        <w:t>：</w:t>
      </w:r>
      <w:r w:rsidRPr="00D9544F">
        <w:rPr>
          <w:rFonts w:ascii="標楷體" w:eastAsia="標楷體" w:hAnsi="標楷體" w:hint="eastAsia"/>
          <w:sz w:val="32"/>
          <w:szCs w:val="32"/>
        </w:rPr>
        <w:t>壹貳參肆伍陸柒捌玖拾)</w:t>
      </w:r>
    </w:p>
    <w:p w:rsidR="007143B5" w:rsidRPr="00D9544F" w:rsidRDefault="007143B5" w:rsidP="00EA7E46">
      <w:pPr>
        <w:pStyle w:val="7"/>
        <w:snapToGrid w:val="0"/>
        <w:spacing w:line="240" w:lineRule="auto"/>
        <w:rPr>
          <w:rFonts w:ascii="標楷體" w:eastAsia="標楷體" w:hAnsi="標楷體"/>
          <w:sz w:val="32"/>
          <w:szCs w:val="32"/>
        </w:rPr>
      </w:pPr>
    </w:p>
    <w:tbl>
      <w:tblPr>
        <w:tblW w:w="8400"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3"/>
        <w:gridCol w:w="764"/>
        <w:gridCol w:w="763"/>
        <w:gridCol w:w="764"/>
        <w:gridCol w:w="764"/>
        <w:gridCol w:w="763"/>
        <w:gridCol w:w="764"/>
        <w:gridCol w:w="764"/>
        <w:gridCol w:w="763"/>
        <w:gridCol w:w="764"/>
        <w:gridCol w:w="764"/>
      </w:tblGrid>
      <w:tr w:rsidR="007143B5" w:rsidRPr="00D9544F" w:rsidTr="00791E0F">
        <w:trPr>
          <w:cantSplit/>
          <w:trHeight w:val="660"/>
        </w:trPr>
        <w:tc>
          <w:tcPr>
            <w:tcW w:w="763" w:type="dxa"/>
            <w:vMerge w:val="restart"/>
            <w:vAlign w:val="center"/>
          </w:tcPr>
          <w:p w:rsidR="007143B5" w:rsidRPr="00D9544F" w:rsidRDefault="007143B5" w:rsidP="00791E0F">
            <w:pPr>
              <w:spacing w:beforeLines="10" w:before="36" w:line="400" w:lineRule="exact"/>
              <w:jc w:val="center"/>
              <w:textDirection w:val="lrTbV"/>
              <w:rPr>
                <w:rFonts w:ascii="標楷體" w:eastAsia="標楷體" w:hAnsi="標楷體"/>
                <w:sz w:val="32"/>
              </w:rPr>
            </w:pPr>
            <w:r w:rsidRPr="00D9544F">
              <w:rPr>
                <w:rFonts w:ascii="標楷體" w:eastAsia="標楷體" w:hAnsi="標楷體" w:hint="eastAsia"/>
                <w:sz w:val="32"/>
              </w:rPr>
              <w:t>新</w:t>
            </w:r>
          </w:p>
          <w:p w:rsidR="007143B5" w:rsidRPr="00D9544F" w:rsidRDefault="007143B5" w:rsidP="00791E0F">
            <w:pPr>
              <w:spacing w:beforeLines="10" w:before="36" w:line="400" w:lineRule="exact"/>
              <w:ind w:left="320" w:hangingChars="100" w:hanging="320"/>
              <w:jc w:val="center"/>
              <w:textDirection w:val="lrTbV"/>
              <w:rPr>
                <w:rFonts w:ascii="標楷體" w:eastAsia="標楷體" w:hAnsi="標楷體"/>
                <w:sz w:val="32"/>
              </w:rPr>
            </w:pPr>
            <w:r w:rsidRPr="00D9544F">
              <w:rPr>
                <w:rFonts w:ascii="標楷體" w:eastAsia="標楷體" w:hAnsi="標楷體" w:hint="eastAsia"/>
                <w:sz w:val="32"/>
              </w:rPr>
              <w:t>臺</w:t>
            </w:r>
          </w:p>
          <w:p w:rsidR="007143B5" w:rsidRPr="00D9544F" w:rsidRDefault="007143B5" w:rsidP="00791E0F">
            <w:pPr>
              <w:spacing w:beforeLines="10" w:before="36" w:line="400" w:lineRule="exact"/>
              <w:ind w:left="320" w:hangingChars="100" w:hanging="320"/>
              <w:jc w:val="center"/>
              <w:textDirection w:val="lrTbV"/>
              <w:rPr>
                <w:rFonts w:ascii="標楷體" w:eastAsia="標楷體" w:hAnsi="標楷體"/>
                <w:spacing w:val="-26"/>
                <w:sz w:val="28"/>
              </w:rPr>
            </w:pPr>
            <w:r w:rsidRPr="00D9544F">
              <w:rPr>
                <w:rFonts w:ascii="標楷體" w:eastAsia="標楷體" w:hAnsi="標楷體" w:hint="eastAsia"/>
                <w:sz w:val="32"/>
              </w:rPr>
              <w:t>幣</w:t>
            </w:r>
          </w:p>
        </w:tc>
        <w:tc>
          <w:tcPr>
            <w:tcW w:w="76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億</w:t>
            </w:r>
          </w:p>
        </w:tc>
        <w:tc>
          <w:tcPr>
            <w:tcW w:w="763"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仟萬</w:t>
            </w:r>
          </w:p>
        </w:tc>
        <w:tc>
          <w:tcPr>
            <w:tcW w:w="76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佰萬</w:t>
            </w:r>
          </w:p>
        </w:tc>
        <w:tc>
          <w:tcPr>
            <w:tcW w:w="76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拾萬</w:t>
            </w:r>
          </w:p>
        </w:tc>
        <w:tc>
          <w:tcPr>
            <w:tcW w:w="763"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萬</w:t>
            </w:r>
          </w:p>
        </w:tc>
        <w:tc>
          <w:tcPr>
            <w:tcW w:w="76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仟</w:t>
            </w:r>
          </w:p>
        </w:tc>
        <w:tc>
          <w:tcPr>
            <w:tcW w:w="76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佰</w:t>
            </w:r>
          </w:p>
        </w:tc>
        <w:tc>
          <w:tcPr>
            <w:tcW w:w="763"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拾</w:t>
            </w:r>
          </w:p>
        </w:tc>
        <w:tc>
          <w:tcPr>
            <w:tcW w:w="764" w:type="dxa"/>
          </w:tcPr>
          <w:p w:rsidR="007143B5" w:rsidRPr="00D9544F" w:rsidRDefault="007143B5" w:rsidP="00791E0F">
            <w:pPr>
              <w:spacing w:beforeLines="25" w:before="90" w:line="400" w:lineRule="exact"/>
              <w:jc w:val="center"/>
              <w:textDirection w:val="lrTbV"/>
              <w:rPr>
                <w:rFonts w:ascii="標楷體" w:eastAsia="標楷體" w:hAnsi="標楷體"/>
                <w:sz w:val="28"/>
              </w:rPr>
            </w:pPr>
            <w:r w:rsidRPr="00D9544F">
              <w:rPr>
                <w:rFonts w:ascii="標楷體" w:eastAsia="標楷體" w:hAnsi="標楷體" w:hint="eastAsia"/>
                <w:sz w:val="28"/>
              </w:rPr>
              <w:t>元</w:t>
            </w:r>
          </w:p>
        </w:tc>
        <w:tc>
          <w:tcPr>
            <w:tcW w:w="764" w:type="dxa"/>
            <w:vMerge w:val="restart"/>
            <w:vAlign w:val="center"/>
          </w:tcPr>
          <w:p w:rsidR="007143B5" w:rsidRPr="00D9544F" w:rsidRDefault="007143B5" w:rsidP="00791E0F">
            <w:pPr>
              <w:spacing w:line="400" w:lineRule="exact"/>
              <w:jc w:val="center"/>
              <w:textDirection w:val="lrTbV"/>
              <w:rPr>
                <w:rFonts w:ascii="標楷體" w:eastAsia="標楷體" w:hAnsi="標楷體"/>
                <w:sz w:val="28"/>
              </w:rPr>
            </w:pPr>
            <w:r w:rsidRPr="00D9544F">
              <w:rPr>
                <w:rFonts w:ascii="標楷體" w:eastAsia="標楷體" w:hAnsi="標楷體" w:hint="eastAsia"/>
                <w:sz w:val="28"/>
              </w:rPr>
              <w:t>整</w:t>
            </w:r>
          </w:p>
        </w:tc>
      </w:tr>
      <w:tr w:rsidR="007143B5" w:rsidRPr="00D9544F" w:rsidTr="00791E0F">
        <w:trPr>
          <w:cantSplit/>
          <w:trHeight w:val="930"/>
        </w:trPr>
        <w:tc>
          <w:tcPr>
            <w:tcW w:w="763" w:type="dxa"/>
            <w:vMerge/>
          </w:tcPr>
          <w:p w:rsidR="007143B5" w:rsidRPr="00D9544F" w:rsidRDefault="007143B5" w:rsidP="00791E0F">
            <w:pPr>
              <w:spacing w:line="400" w:lineRule="exact"/>
              <w:jc w:val="both"/>
              <w:textDirection w:val="lrTbV"/>
              <w:rPr>
                <w:rFonts w:ascii="標楷體" w:eastAsia="標楷體" w:hAnsi="標楷體"/>
                <w:sz w:val="28"/>
              </w:rPr>
            </w:pPr>
          </w:p>
        </w:tc>
        <w:tc>
          <w:tcPr>
            <w:tcW w:w="764" w:type="dxa"/>
          </w:tcPr>
          <w:p w:rsidR="007143B5" w:rsidRPr="00D9544F" w:rsidRDefault="007143B5" w:rsidP="00791E0F">
            <w:pPr>
              <w:spacing w:line="400" w:lineRule="exact"/>
              <w:jc w:val="both"/>
              <w:textDirection w:val="lrTbV"/>
              <w:rPr>
                <w:rFonts w:ascii="標楷體" w:eastAsia="標楷體" w:hAnsi="標楷體"/>
                <w:sz w:val="28"/>
              </w:rPr>
            </w:pPr>
          </w:p>
        </w:tc>
        <w:tc>
          <w:tcPr>
            <w:tcW w:w="763" w:type="dxa"/>
          </w:tcPr>
          <w:p w:rsidR="007143B5" w:rsidRPr="00D9544F" w:rsidRDefault="007143B5" w:rsidP="00791E0F">
            <w:pPr>
              <w:spacing w:line="400" w:lineRule="exact"/>
              <w:jc w:val="both"/>
              <w:textDirection w:val="lrTbV"/>
              <w:rPr>
                <w:rFonts w:ascii="標楷體" w:eastAsia="標楷體" w:hAnsi="標楷體"/>
                <w:sz w:val="28"/>
              </w:rPr>
            </w:pPr>
          </w:p>
        </w:tc>
        <w:tc>
          <w:tcPr>
            <w:tcW w:w="764" w:type="dxa"/>
          </w:tcPr>
          <w:p w:rsidR="007143B5" w:rsidRPr="00D9544F" w:rsidRDefault="007143B5" w:rsidP="00791E0F">
            <w:pPr>
              <w:spacing w:line="400" w:lineRule="exact"/>
              <w:jc w:val="both"/>
              <w:textDirection w:val="lrTbV"/>
              <w:rPr>
                <w:rFonts w:ascii="標楷體" w:eastAsia="標楷體" w:hAnsi="標楷體"/>
                <w:sz w:val="28"/>
              </w:rPr>
            </w:pPr>
          </w:p>
        </w:tc>
        <w:tc>
          <w:tcPr>
            <w:tcW w:w="764" w:type="dxa"/>
          </w:tcPr>
          <w:p w:rsidR="007143B5" w:rsidRPr="00D9544F" w:rsidRDefault="007143B5" w:rsidP="00791E0F">
            <w:pPr>
              <w:spacing w:line="400" w:lineRule="exact"/>
              <w:jc w:val="both"/>
              <w:textDirection w:val="lrTbV"/>
              <w:rPr>
                <w:rFonts w:ascii="標楷體" w:eastAsia="標楷體" w:hAnsi="標楷體"/>
                <w:sz w:val="28"/>
              </w:rPr>
            </w:pPr>
          </w:p>
        </w:tc>
        <w:tc>
          <w:tcPr>
            <w:tcW w:w="763" w:type="dxa"/>
          </w:tcPr>
          <w:p w:rsidR="007143B5" w:rsidRPr="00D9544F" w:rsidRDefault="007143B5" w:rsidP="00791E0F">
            <w:pPr>
              <w:spacing w:line="400" w:lineRule="exact"/>
              <w:jc w:val="both"/>
              <w:textDirection w:val="lrTbV"/>
              <w:rPr>
                <w:rFonts w:ascii="標楷體" w:eastAsia="標楷體" w:hAnsi="標楷體"/>
                <w:sz w:val="28"/>
              </w:rPr>
            </w:pPr>
          </w:p>
        </w:tc>
        <w:tc>
          <w:tcPr>
            <w:tcW w:w="764" w:type="dxa"/>
          </w:tcPr>
          <w:p w:rsidR="007143B5" w:rsidRPr="00D9544F" w:rsidRDefault="007143B5" w:rsidP="00791E0F">
            <w:pPr>
              <w:spacing w:line="400" w:lineRule="exact"/>
              <w:jc w:val="both"/>
              <w:textDirection w:val="lrTbV"/>
              <w:rPr>
                <w:rFonts w:ascii="標楷體" w:eastAsia="標楷體" w:hAnsi="標楷體"/>
                <w:sz w:val="28"/>
              </w:rPr>
            </w:pPr>
          </w:p>
        </w:tc>
        <w:tc>
          <w:tcPr>
            <w:tcW w:w="764" w:type="dxa"/>
          </w:tcPr>
          <w:p w:rsidR="007143B5" w:rsidRPr="00D9544F" w:rsidRDefault="007143B5" w:rsidP="00791E0F">
            <w:pPr>
              <w:spacing w:line="400" w:lineRule="exact"/>
              <w:jc w:val="both"/>
              <w:textDirection w:val="lrTbV"/>
              <w:rPr>
                <w:rFonts w:ascii="標楷體" w:eastAsia="標楷體" w:hAnsi="標楷體"/>
                <w:sz w:val="28"/>
              </w:rPr>
            </w:pPr>
          </w:p>
        </w:tc>
        <w:tc>
          <w:tcPr>
            <w:tcW w:w="763" w:type="dxa"/>
          </w:tcPr>
          <w:p w:rsidR="007143B5" w:rsidRPr="00D9544F" w:rsidRDefault="007143B5" w:rsidP="00791E0F">
            <w:pPr>
              <w:spacing w:line="400" w:lineRule="exact"/>
              <w:jc w:val="both"/>
              <w:textDirection w:val="lrTbV"/>
              <w:rPr>
                <w:rFonts w:ascii="標楷體" w:eastAsia="標楷體" w:hAnsi="標楷體"/>
                <w:sz w:val="28"/>
              </w:rPr>
            </w:pPr>
          </w:p>
        </w:tc>
        <w:tc>
          <w:tcPr>
            <w:tcW w:w="764" w:type="dxa"/>
          </w:tcPr>
          <w:p w:rsidR="007143B5" w:rsidRPr="00D9544F" w:rsidRDefault="007143B5" w:rsidP="00791E0F">
            <w:pPr>
              <w:spacing w:line="400" w:lineRule="exact"/>
              <w:jc w:val="both"/>
              <w:textDirection w:val="lrTbV"/>
              <w:rPr>
                <w:rFonts w:ascii="標楷體" w:eastAsia="標楷體" w:hAnsi="標楷體"/>
                <w:sz w:val="28"/>
              </w:rPr>
            </w:pPr>
          </w:p>
        </w:tc>
        <w:tc>
          <w:tcPr>
            <w:tcW w:w="764" w:type="dxa"/>
            <w:vMerge/>
          </w:tcPr>
          <w:p w:rsidR="007143B5" w:rsidRPr="00D9544F" w:rsidRDefault="007143B5" w:rsidP="00791E0F">
            <w:pPr>
              <w:spacing w:line="400" w:lineRule="exact"/>
              <w:jc w:val="both"/>
              <w:textDirection w:val="lrTbV"/>
              <w:rPr>
                <w:rFonts w:ascii="標楷體" w:eastAsia="標楷體" w:hAnsi="標楷體"/>
                <w:sz w:val="28"/>
              </w:rPr>
            </w:pPr>
          </w:p>
        </w:tc>
      </w:tr>
    </w:tbl>
    <w:p w:rsidR="007143B5" w:rsidRPr="00D9544F" w:rsidRDefault="007143B5" w:rsidP="00EA7E46">
      <w:pPr>
        <w:pStyle w:val="7"/>
        <w:snapToGrid w:val="0"/>
        <w:ind w:hanging="661"/>
        <w:rPr>
          <w:rFonts w:ascii="標楷體" w:eastAsia="標楷體" w:hAnsi="標楷體"/>
          <w:color w:val="FF0000"/>
          <w:sz w:val="26"/>
          <w:szCs w:val="26"/>
        </w:rPr>
      </w:pPr>
      <w:r w:rsidRPr="00D9544F">
        <w:rPr>
          <w:rFonts w:ascii="標楷體" w:eastAsia="標楷體" w:hAnsi="標楷體" w:hint="eastAsia"/>
          <w:color w:val="FF0000"/>
          <w:spacing w:val="0"/>
          <w:sz w:val="26"/>
          <w:szCs w:val="26"/>
        </w:rPr>
        <w:t>註：</w:t>
      </w:r>
      <w:r w:rsidRPr="00D9544F">
        <w:rPr>
          <w:rFonts w:ascii="標楷體" w:eastAsia="標楷體" w:hAnsi="標楷體" w:hint="eastAsia"/>
          <w:color w:val="FF0000"/>
          <w:sz w:val="26"/>
          <w:szCs w:val="26"/>
        </w:rPr>
        <w:t>一、本標單各項標價應以中文大寫填入</w:t>
      </w:r>
    </w:p>
    <w:p w:rsidR="007143B5" w:rsidRPr="00D9544F" w:rsidRDefault="007143B5" w:rsidP="00EA7E46">
      <w:pPr>
        <w:pStyle w:val="7"/>
        <w:snapToGrid w:val="0"/>
        <w:ind w:hanging="115"/>
        <w:rPr>
          <w:rFonts w:ascii="標楷體" w:eastAsia="標楷體" w:hAnsi="標楷體"/>
          <w:color w:val="FF0000"/>
          <w:spacing w:val="0"/>
          <w:sz w:val="26"/>
          <w:szCs w:val="26"/>
        </w:rPr>
      </w:pPr>
      <w:r w:rsidRPr="00D9544F">
        <w:rPr>
          <w:rFonts w:ascii="標楷體" w:eastAsia="標楷體" w:hAnsi="標楷體" w:hint="eastAsia"/>
          <w:color w:val="FF0000"/>
          <w:spacing w:val="0"/>
          <w:sz w:val="26"/>
          <w:szCs w:val="26"/>
        </w:rPr>
        <w:t>二、</w:t>
      </w:r>
      <w:r w:rsidRPr="00D9544F">
        <w:rPr>
          <w:rFonts w:ascii="標楷體" w:eastAsia="標楷體" w:hAnsi="標楷體" w:hint="eastAsia"/>
          <w:color w:val="FF0000"/>
          <w:sz w:val="26"/>
          <w:szCs w:val="26"/>
        </w:rPr>
        <w:t>標價超過預算者為不合格標，不予減價機會。</w:t>
      </w:r>
    </w:p>
    <w:p w:rsidR="007143B5" w:rsidRPr="00D9544F" w:rsidRDefault="007143B5" w:rsidP="00EA7E46">
      <w:pPr>
        <w:pStyle w:val="7"/>
        <w:snapToGrid w:val="0"/>
        <w:ind w:left="1792" w:hanging="560"/>
        <w:rPr>
          <w:rFonts w:ascii="標楷體" w:eastAsia="標楷體" w:hAnsi="標楷體"/>
          <w:color w:val="FF0000"/>
          <w:sz w:val="26"/>
          <w:szCs w:val="26"/>
        </w:rPr>
      </w:pPr>
      <w:r w:rsidRPr="00D9544F">
        <w:rPr>
          <w:rFonts w:ascii="標楷體" w:eastAsia="標楷體" w:hAnsi="標楷體" w:hint="eastAsia"/>
          <w:color w:val="FF0000"/>
          <w:spacing w:val="0"/>
          <w:sz w:val="26"/>
          <w:szCs w:val="26"/>
        </w:rPr>
        <w:t>三、投標文件所載總標價之文字與號碼不符時，以文字為準。如以文字為數次表示之總標價不一致時，以最低額為準。</w:t>
      </w:r>
    </w:p>
    <w:p w:rsidR="007143B5" w:rsidRPr="00D9544F" w:rsidRDefault="007143B5" w:rsidP="00EA7E46">
      <w:pPr>
        <w:snapToGrid w:val="0"/>
        <w:jc w:val="center"/>
        <w:textDirection w:val="lrTbV"/>
        <w:rPr>
          <w:rFonts w:ascii="標楷體" w:eastAsia="標楷體" w:hAnsi="標楷體"/>
        </w:rPr>
      </w:pPr>
    </w:p>
    <w:p w:rsidR="007143B5" w:rsidRPr="00D9544F" w:rsidRDefault="007143B5" w:rsidP="00EA7E46">
      <w:pPr>
        <w:jc w:val="center"/>
        <w:rPr>
          <w:rFonts w:ascii="標楷體" w:eastAsia="標楷體" w:hAnsi="標楷體"/>
        </w:rPr>
      </w:pPr>
      <w:r w:rsidRPr="00D9544F">
        <w:rPr>
          <w:rFonts w:ascii="標楷體" w:eastAsia="標楷體" w:hAnsi="標楷體" w:hint="eastAsia"/>
          <w:b/>
          <w:color w:val="FF0000"/>
          <w:sz w:val="26"/>
          <w:szCs w:val="26"/>
        </w:rPr>
        <w:t xml:space="preserve">           </w:t>
      </w:r>
    </w:p>
    <w:p w:rsidR="007143B5" w:rsidRPr="00D9544F" w:rsidRDefault="007143B5" w:rsidP="00EA7E46">
      <w:pPr>
        <w:rPr>
          <w:rFonts w:ascii="標楷體" w:eastAsia="標楷體" w:hAnsi="標楷體"/>
        </w:rPr>
      </w:pPr>
    </w:p>
    <w:p w:rsidR="007143B5" w:rsidRPr="00D9544F" w:rsidRDefault="007143B5" w:rsidP="00EA7E46">
      <w:pPr>
        <w:rPr>
          <w:rFonts w:ascii="標楷體" w:eastAsia="標楷體" w:hAnsi="標楷體"/>
        </w:rPr>
      </w:pPr>
    </w:p>
    <w:p w:rsidR="007143B5" w:rsidRPr="00D9544F" w:rsidRDefault="007143B5" w:rsidP="00EA7E46">
      <w:pPr>
        <w:rPr>
          <w:rFonts w:ascii="標楷體" w:eastAsia="標楷體" w:hAnsi="標楷體"/>
        </w:rPr>
      </w:pPr>
    </w:p>
    <w:p w:rsidR="007143B5" w:rsidRPr="00D9544F" w:rsidRDefault="007143B5" w:rsidP="00EA7E46">
      <w:pPr>
        <w:spacing w:line="800" w:lineRule="exact"/>
        <w:ind w:leftChars="245" w:left="588"/>
        <w:rPr>
          <w:rFonts w:ascii="標楷體" w:eastAsia="標楷體" w:hAnsi="標楷體"/>
          <w:sz w:val="32"/>
          <w:szCs w:val="32"/>
        </w:rPr>
      </w:pPr>
      <w:r w:rsidRPr="00D9544F">
        <w:rPr>
          <w:rFonts w:ascii="標楷體" w:eastAsia="標楷體" w:hAnsi="標楷體" w:hint="eastAsia"/>
          <w:sz w:val="32"/>
          <w:szCs w:val="32"/>
        </w:rPr>
        <w:t xml:space="preserve">投標廠商：                                      印 </w:t>
      </w:r>
    </w:p>
    <w:p w:rsidR="007143B5" w:rsidRPr="00D9544F" w:rsidRDefault="007143B5" w:rsidP="00EA7E46">
      <w:pPr>
        <w:spacing w:line="800" w:lineRule="exact"/>
        <w:ind w:leftChars="245" w:left="588"/>
        <w:rPr>
          <w:rFonts w:ascii="標楷體" w:eastAsia="標楷體" w:hAnsi="標楷體"/>
          <w:sz w:val="32"/>
          <w:szCs w:val="32"/>
        </w:rPr>
      </w:pPr>
      <w:r w:rsidRPr="00D9544F">
        <w:rPr>
          <w:rFonts w:ascii="標楷體" w:eastAsia="標楷體" w:hAnsi="標楷體" w:hint="eastAsia"/>
          <w:sz w:val="32"/>
          <w:szCs w:val="32"/>
        </w:rPr>
        <w:t>負 責 人：                                      印</w:t>
      </w:r>
    </w:p>
    <w:p w:rsidR="007143B5" w:rsidRPr="00D9544F" w:rsidRDefault="007143B5" w:rsidP="00EA7E46">
      <w:pPr>
        <w:spacing w:line="800" w:lineRule="exact"/>
        <w:ind w:leftChars="245" w:left="588"/>
        <w:rPr>
          <w:rFonts w:ascii="標楷體" w:eastAsia="標楷體" w:hAnsi="標楷體"/>
          <w:sz w:val="32"/>
          <w:szCs w:val="32"/>
        </w:rPr>
      </w:pPr>
      <w:r w:rsidRPr="00D9544F">
        <w:rPr>
          <w:rFonts w:ascii="標楷體" w:eastAsia="標楷體" w:hAnsi="標楷體" w:hint="eastAsia"/>
          <w:sz w:val="32"/>
          <w:szCs w:val="32"/>
        </w:rPr>
        <w:t>統一編號：</w:t>
      </w:r>
    </w:p>
    <w:p w:rsidR="007143B5" w:rsidRPr="00D9544F" w:rsidRDefault="007143B5" w:rsidP="00EA7E46">
      <w:pPr>
        <w:spacing w:line="800" w:lineRule="exact"/>
        <w:ind w:leftChars="245" w:left="588"/>
        <w:rPr>
          <w:rFonts w:ascii="標楷體" w:eastAsia="標楷體" w:hAnsi="標楷體"/>
          <w:sz w:val="32"/>
          <w:szCs w:val="32"/>
        </w:rPr>
      </w:pPr>
      <w:r w:rsidRPr="00D9544F">
        <w:rPr>
          <w:rFonts w:ascii="標楷體" w:eastAsia="標楷體" w:hAnsi="標楷體" w:hint="eastAsia"/>
          <w:sz w:val="32"/>
          <w:szCs w:val="32"/>
        </w:rPr>
        <w:t>地    址：</w:t>
      </w:r>
    </w:p>
    <w:p w:rsidR="007143B5" w:rsidRPr="00D9544F" w:rsidRDefault="007143B5" w:rsidP="00EA7E46">
      <w:pPr>
        <w:spacing w:line="800" w:lineRule="exact"/>
        <w:ind w:leftChars="245" w:left="588"/>
        <w:rPr>
          <w:rFonts w:ascii="標楷體" w:eastAsia="標楷體" w:hAnsi="標楷體"/>
          <w:sz w:val="32"/>
          <w:szCs w:val="32"/>
        </w:rPr>
      </w:pPr>
      <w:r w:rsidRPr="00D9544F">
        <w:rPr>
          <w:rFonts w:ascii="標楷體" w:eastAsia="標楷體" w:hAnsi="標楷體" w:hint="eastAsia"/>
          <w:sz w:val="32"/>
          <w:szCs w:val="32"/>
        </w:rPr>
        <w:t>電    話：</w:t>
      </w:r>
    </w:p>
    <w:p w:rsidR="007143B5" w:rsidRPr="00D9544F" w:rsidRDefault="007143B5" w:rsidP="002D7AC9">
      <w:pPr>
        <w:rPr>
          <w:rFonts w:ascii="標楷體" w:eastAsia="標楷體" w:hAnsi="標楷體"/>
        </w:rPr>
      </w:pPr>
    </w:p>
    <w:p w:rsidR="007143B5" w:rsidRPr="00D9544F" w:rsidRDefault="007143B5" w:rsidP="000D059F">
      <w:pPr>
        <w:rPr>
          <w:rFonts w:ascii="標楷體" w:eastAsia="標楷體" w:hAnsi="標楷體"/>
        </w:rPr>
      </w:pPr>
    </w:p>
    <w:p w:rsidR="007143B5" w:rsidRPr="00D9544F" w:rsidRDefault="007143B5" w:rsidP="000D059F">
      <w:pPr>
        <w:rPr>
          <w:rFonts w:ascii="標楷體" w:eastAsia="標楷體" w:hAnsi="標楷體"/>
        </w:rPr>
      </w:pPr>
    </w:p>
    <w:p w:rsidR="007143B5" w:rsidRPr="00D9544F" w:rsidRDefault="007143B5" w:rsidP="000D059F">
      <w:pPr>
        <w:rPr>
          <w:rFonts w:ascii="標楷體" w:eastAsia="標楷體" w:hAnsi="標楷體"/>
        </w:rPr>
        <w:sectPr w:rsidR="007143B5" w:rsidRPr="00D9544F" w:rsidSect="005B3588">
          <w:pgSz w:w="11906" w:h="16838" w:code="9"/>
          <w:pgMar w:top="851" w:right="851" w:bottom="851" w:left="851" w:header="851" w:footer="992" w:gutter="0"/>
          <w:cols w:space="425"/>
          <w:docGrid w:type="lines" w:linePitch="360"/>
        </w:sectPr>
      </w:pPr>
      <w:r w:rsidRPr="00D9544F">
        <w:rPr>
          <w:rFonts w:ascii="標楷體" w:eastAsia="標楷體" w:hAnsi="標楷體" w:hint="eastAsia"/>
        </w:rPr>
        <w:t xml:space="preserve">                </w:t>
      </w:r>
    </w:p>
    <w:p w:rsidR="007143B5" w:rsidRPr="00D9544F" w:rsidRDefault="007143B5" w:rsidP="005B3588">
      <w:pPr>
        <w:jc w:val="center"/>
        <w:rPr>
          <w:rFonts w:ascii="標楷體" w:eastAsia="標楷體" w:hAnsi="標楷體"/>
          <w:b/>
          <w:bCs/>
          <w:snapToGrid w:val="0"/>
          <w:kern w:val="0"/>
          <w:sz w:val="40"/>
          <w:szCs w:val="40"/>
        </w:rPr>
      </w:pPr>
      <w:r w:rsidRPr="00D9544F">
        <w:rPr>
          <w:rFonts w:ascii="標楷體" w:eastAsia="標楷體" w:hAnsi="標楷體" w:hint="eastAsia"/>
          <w:b/>
          <w:bCs/>
          <w:snapToGrid w:val="0"/>
          <w:kern w:val="0"/>
          <w:sz w:val="40"/>
          <w:szCs w:val="40"/>
          <w:eastAsianLayout w:id="192149504" w:combine="1"/>
        </w:rPr>
        <w:lastRenderedPageBreak/>
        <w:t>美和學校財團法人</w:t>
      </w:r>
      <w:r w:rsidRPr="00D9544F">
        <w:rPr>
          <w:rFonts w:ascii="標楷體" w:eastAsia="標楷體" w:hAnsi="標楷體" w:hint="eastAsia"/>
          <w:b/>
          <w:bCs/>
          <w:snapToGrid w:val="0"/>
          <w:kern w:val="0"/>
          <w:sz w:val="40"/>
          <w:szCs w:val="40"/>
        </w:rPr>
        <w:t>美和科技大學 採購標價清單</w:t>
      </w:r>
    </w:p>
    <w:p w:rsidR="007143B5" w:rsidRPr="00D9544F" w:rsidRDefault="007143B5" w:rsidP="005B3588">
      <w:pPr>
        <w:jc w:val="center"/>
        <w:rPr>
          <w:rFonts w:ascii="標楷體" w:eastAsia="標楷體" w:hAnsi="標楷體"/>
        </w:rPr>
      </w:pPr>
    </w:p>
    <w:p w:rsidR="007143B5" w:rsidRPr="00D9544F" w:rsidRDefault="007143B5" w:rsidP="005B3588">
      <w:pPr>
        <w:spacing w:afterLines="50" w:after="180"/>
        <w:rPr>
          <w:rFonts w:ascii="標楷體" w:eastAsia="標楷體" w:hAnsi="標楷體"/>
          <w:b/>
          <w:color w:val="000080"/>
          <w:sz w:val="28"/>
          <w:szCs w:val="28"/>
        </w:rPr>
      </w:pPr>
      <w:r w:rsidRPr="00D9544F">
        <w:rPr>
          <w:rFonts w:ascii="標楷體" w:eastAsia="標楷體" w:hAnsi="標楷體" w:hint="eastAsia"/>
          <w:b/>
          <w:sz w:val="28"/>
          <w:szCs w:val="28"/>
        </w:rPr>
        <w:t>案號：</w:t>
      </w:r>
      <w:r w:rsidR="00144043" w:rsidRPr="00D9544F">
        <w:rPr>
          <w:rFonts w:ascii="標楷體" w:eastAsia="標楷體" w:hAnsi="標楷體"/>
          <w:b/>
          <w:noProof/>
          <w:color w:val="0000FF"/>
          <w:sz w:val="28"/>
          <w:szCs w:val="28"/>
        </w:rPr>
        <w:t>M11</w:t>
      </w:r>
      <w:r w:rsidR="00A864EA">
        <w:rPr>
          <w:rFonts w:ascii="標楷體" w:eastAsia="標楷體" w:hAnsi="標楷體" w:hint="eastAsia"/>
          <w:b/>
          <w:noProof/>
          <w:color w:val="0000FF"/>
          <w:sz w:val="28"/>
          <w:szCs w:val="28"/>
        </w:rPr>
        <w:t>3</w:t>
      </w:r>
      <w:r w:rsidR="00144043" w:rsidRPr="00D9544F">
        <w:rPr>
          <w:rFonts w:ascii="標楷體" w:eastAsia="標楷體" w:hAnsi="標楷體" w:hint="eastAsia"/>
          <w:b/>
          <w:noProof/>
          <w:color w:val="0000FF"/>
          <w:sz w:val="28"/>
          <w:szCs w:val="28"/>
        </w:rPr>
        <w:t>04</w:t>
      </w:r>
      <w:r w:rsidRPr="00D9544F">
        <w:rPr>
          <w:rFonts w:ascii="標楷體" w:eastAsia="標楷體" w:hAnsi="標楷體" w:hint="eastAsia"/>
          <w:sz w:val="26"/>
          <w:szCs w:val="26"/>
        </w:rPr>
        <w:t xml:space="preserve">   </w:t>
      </w:r>
      <w:r w:rsidRPr="00D9544F">
        <w:rPr>
          <w:rFonts w:ascii="標楷體" w:eastAsia="標楷體" w:hAnsi="標楷體" w:hint="eastAsia"/>
          <w:b/>
          <w:color w:val="000080"/>
          <w:sz w:val="28"/>
          <w:szCs w:val="28"/>
        </w:rPr>
        <w:t xml:space="preserve">     </w:t>
      </w:r>
      <w:r w:rsidRPr="00D9544F">
        <w:rPr>
          <w:rFonts w:ascii="標楷體" w:eastAsia="標楷體" w:hAnsi="標楷體" w:hint="eastAsia"/>
          <w:b/>
          <w:sz w:val="28"/>
          <w:szCs w:val="28"/>
        </w:rPr>
        <w:t>案名：</w:t>
      </w:r>
      <w:r w:rsidR="00A864EA">
        <w:rPr>
          <w:rFonts w:ascii="標楷體" w:eastAsia="標楷體" w:hAnsi="標楷體" w:hint="eastAsia"/>
          <w:b/>
          <w:noProof/>
          <w:color w:val="0000FF"/>
          <w:sz w:val="28"/>
          <w:szCs w:val="28"/>
        </w:rPr>
        <w:t>113</w:t>
      </w:r>
      <w:r w:rsidR="00144043" w:rsidRPr="00D9544F">
        <w:rPr>
          <w:rFonts w:ascii="標楷體" w:eastAsia="標楷體" w:hAnsi="標楷體" w:hint="eastAsia"/>
          <w:b/>
          <w:noProof/>
          <w:color w:val="0000FF"/>
          <w:sz w:val="28"/>
          <w:szCs w:val="28"/>
        </w:rPr>
        <w:t>學年度校園資訊設備維護合約</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418"/>
        <w:gridCol w:w="1661"/>
        <w:gridCol w:w="702"/>
        <w:gridCol w:w="699"/>
        <w:gridCol w:w="1479"/>
        <w:gridCol w:w="1479"/>
        <w:gridCol w:w="1802"/>
      </w:tblGrid>
      <w:tr w:rsidR="006B62F2" w:rsidRPr="00D9544F" w:rsidTr="006B62F2">
        <w:trPr>
          <w:trHeight w:val="1125"/>
          <w:jc w:val="center"/>
        </w:trPr>
        <w:tc>
          <w:tcPr>
            <w:tcW w:w="629" w:type="dxa"/>
            <w:shd w:val="clear" w:color="auto" w:fill="auto"/>
            <w:vAlign w:val="center"/>
          </w:tcPr>
          <w:p w:rsidR="006B62F2" w:rsidRPr="00D9544F" w:rsidRDefault="006B62F2" w:rsidP="00321250">
            <w:pPr>
              <w:spacing w:line="280" w:lineRule="exact"/>
              <w:jc w:val="center"/>
              <w:rPr>
                <w:rFonts w:ascii="標楷體" w:eastAsia="標楷體" w:hAnsi="標楷體"/>
                <w:spacing w:val="-10"/>
              </w:rPr>
            </w:pPr>
            <w:r w:rsidRPr="00D9544F">
              <w:rPr>
                <w:rFonts w:ascii="標楷體" w:eastAsia="標楷體" w:hAnsi="標楷體" w:hint="eastAsia"/>
                <w:spacing w:val="-10"/>
              </w:rPr>
              <w:t>項次</w:t>
            </w:r>
          </w:p>
        </w:tc>
        <w:tc>
          <w:tcPr>
            <w:tcW w:w="2418" w:type="dxa"/>
            <w:shd w:val="clear" w:color="auto" w:fill="auto"/>
            <w:vAlign w:val="center"/>
          </w:tcPr>
          <w:p w:rsidR="006B62F2" w:rsidRPr="00D9544F" w:rsidRDefault="006B62F2" w:rsidP="00321250">
            <w:pPr>
              <w:snapToGrid w:val="0"/>
              <w:spacing w:line="280" w:lineRule="exact"/>
              <w:jc w:val="center"/>
              <w:rPr>
                <w:rFonts w:ascii="標楷體" w:eastAsia="標楷體" w:hAnsi="標楷體"/>
                <w:spacing w:val="-10"/>
              </w:rPr>
            </w:pPr>
            <w:r w:rsidRPr="00D9544F">
              <w:rPr>
                <w:rFonts w:ascii="標楷體" w:eastAsia="標楷體" w:hAnsi="標楷體" w:hint="eastAsia"/>
                <w:spacing w:val="-10"/>
              </w:rPr>
              <w:t xml:space="preserve">品      名 </w:t>
            </w:r>
          </w:p>
        </w:tc>
        <w:tc>
          <w:tcPr>
            <w:tcW w:w="1661" w:type="dxa"/>
            <w:shd w:val="clear" w:color="auto" w:fill="auto"/>
            <w:vAlign w:val="center"/>
          </w:tcPr>
          <w:p w:rsidR="006B62F2" w:rsidRPr="00D9544F" w:rsidRDefault="006B62F2" w:rsidP="00321250">
            <w:pPr>
              <w:snapToGrid w:val="0"/>
              <w:spacing w:line="280" w:lineRule="exact"/>
              <w:jc w:val="center"/>
              <w:rPr>
                <w:rFonts w:ascii="標楷體" w:eastAsia="標楷體" w:hAnsi="標楷體"/>
                <w:spacing w:val="-10"/>
              </w:rPr>
            </w:pPr>
            <w:r w:rsidRPr="00D9544F">
              <w:rPr>
                <w:rFonts w:ascii="標楷體" w:eastAsia="標楷體" w:hAnsi="標楷體" w:hint="eastAsia"/>
                <w:spacing w:val="-10"/>
              </w:rPr>
              <w:t>規      格</w:t>
            </w:r>
          </w:p>
        </w:tc>
        <w:tc>
          <w:tcPr>
            <w:tcW w:w="702" w:type="dxa"/>
            <w:shd w:val="clear" w:color="auto" w:fill="auto"/>
            <w:vAlign w:val="center"/>
          </w:tcPr>
          <w:p w:rsidR="006B62F2" w:rsidRPr="00D9544F" w:rsidRDefault="006B62F2" w:rsidP="00321250">
            <w:pPr>
              <w:snapToGrid w:val="0"/>
              <w:spacing w:line="280" w:lineRule="exact"/>
              <w:jc w:val="distribute"/>
              <w:rPr>
                <w:rFonts w:ascii="標楷體" w:eastAsia="標楷體" w:hAnsi="標楷體"/>
                <w:spacing w:val="-10"/>
              </w:rPr>
            </w:pPr>
            <w:r w:rsidRPr="00D9544F">
              <w:rPr>
                <w:rFonts w:ascii="標楷體" w:eastAsia="標楷體" w:hAnsi="標楷體" w:hint="eastAsia"/>
                <w:spacing w:val="-10"/>
              </w:rPr>
              <w:t>單位</w:t>
            </w:r>
          </w:p>
        </w:tc>
        <w:tc>
          <w:tcPr>
            <w:tcW w:w="699" w:type="dxa"/>
            <w:shd w:val="clear" w:color="auto" w:fill="auto"/>
            <w:vAlign w:val="center"/>
          </w:tcPr>
          <w:p w:rsidR="006B62F2" w:rsidRPr="00D9544F" w:rsidRDefault="006B62F2" w:rsidP="00321250">
            <w:pPr>
              <w:snapToGrid w:val="0"/>
              <w:spacing w:line="280" w:lineRule="exact"/>
              <w:jc w:val="distribute"/>
              <w:rPr>
                <w:rFonts w:ascii="標楷體" w:eastAsia="標楷體" w:hAnsi="標楷體"/>
                <w:spacing w:val="-10"/>
              </w:rPr>
            </w:pPr>
            <w:r w:rsidRPr="00D9544F">
              <w:rPr>
                <w:rFonts w:ascii="標楷體" w:eastAsia="標楷體" w:hAnsi="標楷體" w:hint="eastAsia"/>
                <w:spacing w:val="-10"/>
              </w:rPr>
              <w:t>數量</w:t>
            </w:r>
          </w:p>
        </w:tc>
        <w:tc>
          <w:tcPr>
            <w:tcW w:w="1479" w:type="dxa"/>
            <w:shd w:val="clear" w:color="auto" w:fill="auto"/>
            <w:vAlign w:val="center"/>
          </w:tcPr>
          <w:p w:rsidR="006B62F2" w:rsidRPr="00D9544F" w:rsidRDefault="006B62F2" w:rsidP="00321250">
            <w:pPr>
              <w:spacing w:line="320" w:lineRule="exact"/>
              <w:jc w:val="center"/>
              <w:rPr>
                <w:rFonts w:ascii="標楷體" w:eastAsia="標楷體" w:hAnsi="標楷體"/>
                <w:spacing w:val="-10"/>
              </w:rPr>
            </w:pPr>
            <w:r w:rsidRPr="006B62F2">
              <w:rPr>
                <w:rFonts w:ascii="標楷體" w:eastAsia="標楷體" w:hAnsi="標楷體" w:hint="eastAsia"/>
                <w:spacing w:val="-10"/>
              </w:rPr>
              <w:t>預算</w:t>
            </w:r>
          </w:p>
        </w:tc>
        <w:tc>
          <w:tcPr>
            <w:tcW w:w="1479" w:type="dxa"/>
            <w:shd w:val="clear" w:color="auto" w:fill="auto"/>
            <w:vAlign w:val="center"/>
          </w:tcPr>
          <w:p w:rsidR="006B62F2" w:rsidRPr="00D9544F" w:rsidRDefault="006B62F2" w:rsidP="00321250">
            <w:pPr>
              <w:spacing w:line="320" w:lineRule="exact"/>
              <w:jc w:val="center"/>
              <w:rPr>
                <w:rFonts w:ascii="標楷體" w:eastAsia="標楷體" w:hAnsi="標楷體"/>
                <w:spacing w:val="-10"/>
              </w:rPr>
            </w:pPr>
            <w:r>
              <w:rPr>
                <w:rFonts w:ascii="標楷體" w:eastAsia="標楷體" w:hAnsi="標楷體" w:hint="eastAsia"/>
                <w:spacing w:val="-10"/>
              </w:rPr>
              <w:t>投標</w:t>
            </w:r>
            <w:r w:rsidRPr="00F82A03">
              <w:rPr>
                <w:rFonts w:ascii="標楷體" w:eastAsia="標楷體" w:hAnsi="標楷體" w:hint="eastAsia"/>
                <w:spacing w:val="-10"/>
              </w:rPr>
              <w:t>價</w:t>
            </w:r>
          </w:p>
        </w:tc>
        <w:tc>
          <w:tcPr>
            <w:tcW w:w="1802" w:type="dxa"/>
            <w:tcBorders>
              <w:right w:val="single" w:sz="4" w:space="0" w:color="auto"/>
            </w:tcBorders>
            <w:shd w:val="clear" w:color="auto" w:fill="auto"/>
            <w:vAlign w:val="center"/>
          </w:tcPr>
          <w:p w:rsidR="006B62F2" w:rsidRDefault="006B62F2" w:rsidP="006B62F2">
            <w:pPr>
              <w:spacing w:line="320" w:lineRule="exact"/>
              <w:jc w:val="center"/>
              <w:rPr>
                <w:rFonts w:ascii="標楷體" w:eastAsia="標楷體" w:hAnsi="標楷體"/>
                <w:spacing w:val="-10"/>
              </w:rPr>
            </w:pPr>
            <w:r w:rsidRPr="00F82A03">
              <w:rPr>
                <w:rFonts w:ascii="標楷體" w:eastAsia="標楷體" w:hAnsi="標楷體" w:hint="eastAsia"/>
                <w:spacing w:val="-10"/>
              </w:rPr>
              <w:t>得標後調整價</w:t>
            </w:r>
          </w:p>
          <w:p w:rsidR="006B62F2" w:rsidRPr="00D9544F" w:rsidRDefault="006B62F2" w:rsidP="006B62F2">
            <w:pPr>
              <w:spacing w:line="320" w:lineRule="exact"/>
              <w:jc w:val="center"/>
              <w:rPr>
                <w:rFonts w:ascii="標楷體" w:eastAsia="標楷體" w:hAnsi="標楷體"/>
                <w:spacing w:val="-16"/>
              </w:rPr>
            </w:pPr>
            <w:r w:rsidRPr="006672CE">
              <w:rPr>
                <w:rFonts w:ascii="標楷體" w:eastAsia="標楷體" w:hAnsi="標楷體" w:hint="eastAsia"/>
                <w:color w:val="FF0000"/>
                <w:spacing w:val="-24"/>
              </w:rPr>
              <w:t>(廠商投標時請勿填寫)</w:t>
            </w:r>
          </w:p>
        </w:tc>
      </w:tr>
      <w:tr w:rsidR="006B62F2" w:rsidRPr="00D9544F" w:rsidTr="006B62F2">
        <w:trPr>
          <w:trHeight w:val="567"/>
          <w:jc w:val="center"/>
        </w:trPr>
        <w:tc>
          <w:tcPr>
            <w:tcW w:w="629" w:type="dxa"/>
            <w:shd w:val="clear" w:color="auto" w:fill="auto"/>
            <w:vAlign w:val="bottom"/>
          </w:tcPr>
          <w:p w:rsidR="006B62F2" w:rsidRPr="00D9544F" w:rsidRDefault="006B62F2" w:rsidP="004B4F61">
            <w:pPr>
              <w:jc w:val="center"/>
              <w:rPr>
                <w:rFonts w:ascii="標楷體" w:eastAsia="標楷體" w:hAnsi="標楷體" w:cs="新細明體"/>
                <w:bCs/>
                <w:color w:val="0000FF"/>
                <w:sz w:val="28"/>
                <w:szCs w:val="28"/>
              </w:rPr>
            </w:pPr>
            <w:r w:rsidRPr="00D9544F">
              <w:rPr>
                <w:rFonts w:ascii="標楷體" w:eastAsia="標楷體" w:hAnsi="標楷體" w:cs="新細明體" w:hint="eastAsia"/>
                <w:bCs/>
                <w:color w:val="0000FF"/>
                <w:sz w:val="28"/>
                <w:szCs w:val="28"/>
              </w:rPr>
              <w:t>1</w:t>
            </w:r>
          </w:p>
        </w:tc>
        <w:tc>
          <w:tcPr>
            <w:tcW w:w="2418" w:type="dxa"/>
            <w:shd w:val="clear" w:color="auto" w:fill="auto"/>
            <w:vAlign w:val="center"/>
          </w:tcPr>
          <w:p w:rsidR="006B62F2" w:rsidRPr="00D9544F" w:rsidRDefault="006B62F2" w:rsidP="00112054">
            <w:pPr>
              <w:widowControl/>
              <w:spacing w:line="400" w:lineRule="exact"/>
              <w:rPr>
                <w:rFonts w:ascii="標楷體" w:eastAsia="標楷體" w:hAnsi="標楷體" w:cs="新細明體"/>
                <w:kern w:val="0"/>
              </w:rPr>
            </w:pPr>
            <w:r>
              <w:rPr>
                <w:rFonts w:ascii="標楷體" w:eastAsia="標楷體" w:hAnsi="標楷體" w:hint="eastAsia"/>
                <w:b/>
                <w:noProof/>
                <w:color w:val="0000FF"/>
                <w:spacing w:val="-10"/>
                <w:sz w:val="28"/>
                <w:szCs w:val="28"/>
              </w:rPr>
              <w:t>113</w:t>
            </w:r>
            <w:r w:rsidRPr="00D9544F">
              <w:rPr>
                <w:rFonts w:ascii="標楷體" w:eastAsia="標楷體" w:hAnsi="標楷體" w:hint="eastAsia"/>
                <w:b/>
                <w:noProof/>
                <w:color w:val="0000FF"/>
                <w:spacing w:val="-10"/>
                <w:sz w:val="28"/>
                <w:szCs w:val="28"/>
              </w:rPr>
              <w:t>學年度校園資訊設備維護合約</w:t>
            </w:r>
          </w:p>
        </w:tc>
        <w:tc>
          <w:tcPr>
            <w:tcW w:w="1661" w:type="dxa"/>
            <w:shd w:val="clear" w:color="auto" w:fill="auto"/>
            <w:vAlign w:val="center"/>
          </w:tcPr>
          <w:p w:rsidR="006B62F2" w:rsidRPr="00D9544F" w:rsidRDefault="006B62F2" w:rsidP="004B4F61">
            <w:pPr>
              <w:jc w:val="center"/>
              <w:rPr>
                <w:rFonts w:ascii="標楷體" w:eastAsia="標楷體" w:hAnsi="標楷體" w:cs="新細明體"/>
                <w:bCs/>
                <w:color w:val="FF0000"/>
                <w:sz w:val="28"/>
                <w:szCs w:val="28"/>
              </w:rPr>
            </w:pPr>
            <w:r w:rsidRPr="00D9544F">
              <w:rPr>
                <w:rFonts w:ascii="標楷體" w:eastAsia="標楷體" w:hAnsi="標楷體" w:hint="eastAsia"/>
                <w:color w:val="000080"/>
                <w:sz w:val="28"/>
                <w:szCs w:val="28"/>
              </w:rPr>
              <w:t>詳如規格書</w:t>
            </w:r>
          </w:p>
        </w:tc>
        <w:tc>
          <w:tcPr>
            <w:tcW w:w="702" w:type="dxa"/>
            <w:shd w:val="clear" w:color="auto" w:fill="auto"/>
            <w:vAlign w:val="center"/>
          </w:tcPr>
          <w:p w:rsidR="006B62F2" w:rsidRPr="00D9544F" w:rsidRDefault="006B62F2" w:rsidP="004B4F61">
            <w:pPr>
              <w:jc w:val="center"/>
              <w:rPr>
                <w:rFonts w:ascii="標楷體" w:eastAsia="標楷體" w:hAnsi="標楷體" w:cs="新細明體"/>
                <w:b/>
                <w:color w:val="0000FF"/>
                <w:sz w:val="28"/>
                <w:szCs w:val="28"/>
              </w:rPr>
            </w:pPr>
            <w:r w:rsidRPr="00D9544F">
              <w:rPr>
                <w:rFonts w:ascii="標楷體" w:eastAsia="標楷體" w:hAnsi="標楷體" w:cs="新細明體" w:hint="eastAsia"/>
                <w:b/>
                <w:noProof/>
                <w:color w:val="0000FF"/>
                <w:sz w:val="28"/>
                <w:szCs w:val="28"/>
              </w:rPr>
              <w:t>式</w:t>
            </w:r>
          </w:p>
        </w:tc>
        <w:tc>
          <w:tcPr>
            <w:tcW w:w="699" w:type="dxa"/>
            <w:shd w:val="clear" w:color="auto" w:fill="auto"/>
            <w:vAlign w:val="center"/>
          </w:tcPr>
          <w:p w:rsidR="006B62F2" w:rsidRPr="00D9544F" w:rsidRDefault="006B62F2" w:rsidP="004B4F61">
            <w:pPr>
              <w:jc w:val="center"/>
              <w:rPr>
                <w:rFonts w:ascii="標楷體" w:eastAsia="標楷體" w:hAnsi="標楷體" w:cs="新細明體"/>
                <w:b/>
                <w:color w:val="0000FF"/>
                <w:sz w:val="28"/>
                <w:szCs w:val="28"/>
              </w:rPr>
            </w:pPr>
            <w:r w:rsidRPr="00D9544F">
              <w:rPr>
                <w:rFonts w:ascii="標楷體" w:eastAsia="標楷體" w:hAnsi="標楷體" w:cs="新細明體"/>
                <w:b/>
                <w:noProof/>
                <w:color w:val="0000FF"/>
                <w:sz w:val="28"/>
                <w:szCs w:val="28"/>
              </w:rPr>
              <w:t>1</w:t>
            </w:r>
          </w:p>
        </w:tc>
        <w:tc>
          <w:tcPr>
            <w:tcW w:w="1479" w:type="dxa"/>
            <w:shd w:val="clear" w:color="auto" w:fill="auto"/>
          </w:tcPr>
          <w:p w:rsidR="006B62F2" w:rsidRPr="00D9544F" w:rsidRDefault="006B62F2" w:rsidP="006B62F2">
            <w:pPr>
              <w:jc w:val="center"/>
              <w:rPr>
                <w:rFonts w:ascii="標楷體" w:eastAsia="標楷體" w:hAnsi="標楷體"/>
                <w:color w:val="000080"/>
                <w:sz w:val="20"/>
                <w:szCs w:val="20"/>
              </w:rPr>
            </w:pPr>
            <w:r w:rsidRPr="006B62F2">
              <w:rPr>
                <w:rFonts w:ascii="標楷體" w:eastAsia="標楷體" w:hAnsi="標楷體" w:cs="新細明體" w:hint="eastAsia"/>
                <w:b/>
                <w:noProof/>
                <w:color w:val="0000FF"/>
                <w:sz w:val="28"/>
                <w:szCs w:val="28"/>
              </w:rPr>
              <w:t>1</w:t>
            </w:r>
            <w:r w:rsidRPr="006B62F2">
              <w:rPr>
                <w:rFonts w:ascii="標楷體" w:eastAsia="標楷體" w:hAnsi="標楷體" w:cs="新細明體"/>
                <w:b/>
                <w:noProof/>
                <w:color w:val="0000FF"/>
                <w:sz w:val="28"/>
                <w:szCs w:val="28"/>
              </w:rPr>
              <w:t>,</w:t>
            </w:r>
            <w:r w:rsidRPr="006B62F2">
              <w:rPr>
                <w:rFonts w:ascii="標楷體" w:eastAsia="標楷體" w:hAnsi="標楷體" w:cs="新細明體" w:hint="eastAsia"/>
                <w:b/>
                <w:noProof/>
                <w:color w:val="0000FF"/>
                <w:sz w:val="28"/>
                <w:szCs w:val="28"/>
              </w:rPr>
              <w:t>200</w:t>
            </w:r>
            <w:r w:rsidRPr="006B62F2">
              <w:rPr>
                <w:rFonts w:ascii="標楷體" w:eastAsia="標楷體" w:hAnsi="標楷體" w:cs="新細明體"/>
                <w:b/>
                <w:noProof/>
                <w:color w:val="0000FF"/>
                <w:sz w:val="28"/>
                <w:szCs w:val="28"/>
              </w:rPr>
              <w:t>,</w:t>
            </w:r>
            <w:r w:rsidRPr="006B62F2">
              <w:rPr>
                <w:rFonts w:ascii="標楷體" w:eastAsia="標楷體" w:hAnsi="標楷體" w:cs="新細明體" w:hint="eastAsia"/>
                <w:b/>
                <w:noProof/>
                <w:color w:val="0000FF"/>
                <w:sz w:val="28"/>
                <w:szCs w:val="28"/>
              </w:rPr>
              <w:t>000</w:t>
            </w:r>
          </w:p>
        </w:tc>
        <w:tc>
          <w:tcPr>
            <w:tcW w:w="1479" w:type="dxa"/>
            <w:shd w:val="clear" w:color="auto" w:fill="auto"/>
          </w:tcPr>
          <w:p w:rsidR="006B62F2" w:rsidRPr="00D9544F" w:rsidRDefault="006B62F2" w:rsidP="004B4F61">
            <w:pPr>
              <w:jc w:val="right"/>
              <w:rPr>
                <w:rFonts w:ascii="標楷體" w:eastAsia="標楷體" w:hAnsi="標楷體"/>
                <w:color w:val="000080"/>
                <w:sz w:val="20"/>
                <w:szCs w:val="20"/>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6B62F2" w:rsidRPr="00D9544F" w:rsidTr="006B62F2">
        <w:trPr>
          <w:trHeight w:val="549"/>
          <w:jc w:val="center"/>
        </w:trPr>
        <w:tc>
          <w:tcPr>
            <w:tcW w:w="629" w:type="dxa"/>
            <w:shd w:val="clear" w:color="auto" w:fill="auto"/>
            <w:vAlign w:val="center"/>
          </w:tcPr>
          <w:p w:rsidR="006B62F2" w:rsidRPr="00D9544F" w:rsidRDefault="006B62F2" w:rsidP="004B4F61">
            <w:pPr>
              <w:jc w:val="center"/>
              <w:rPr>
                <w:rFonts w:ascii="標楷體" w:eastAsia="標楷體" w:hAnsi="標楷體" w:cs="新細明體"/>
                <w:color w:val="0000FF"/>
              </w:rPr>
            </w:pPr>
          </w:p>
        </w:tc>
        <w:tc>
          <w:tcPr>
            <w:tcW w:w="2418" w:type="dxa"/>
            <w:shd w:val="clear" w:color="auto" w:fill="auto"/>
            <w:vAlign w:val="center"/>
          </w:tcPr>
          <w:p w:rsidR="006B62F2" w:rsidRPr="00D9544F" w:rsidRDefault="006B62F2" w:rsidP="004B4F61">
            <w:pPr>
              <w:widowControl/>
              <w:rPr>
                <w:rFonts w:ascii="標楷體" w:eastAsia="標楷體" w:hAnsi="標楷體" w:cs="新細明體"/>
                <w:kern w:val="0"/>
              </w:rPr>
            </w:pPr>
          </w:p>
        </w:tc>
        <w:tc>
          <w:tcPr>
            <w:tcW w:w="1661" w:type="dxa"/>
            <w:shd w:val="clear" w:color="auto" w:fill="auto"/>
          </w:tcPr>
          <w:p w:rsidR="006B62F2" w:rsidRPr="00D9544F" w:rsidRDefault="006B62F2" w:rsidP="004B4F61">
            <w:pPr>
              <w:spacing w:line="200" w:lineRule="atLeast"/>
              <w:jc w:val="center"/>
              <w:rPr>
                <w:rFonts w:ascii="標楷體" w:eastAsia="標楷體" w:hAnsi="標楷體" w:cs="新細明體"/>
                <w:kern w:val="0"/>
              </w:rPr>
            </w:pPr>
          </w:p>
        </w:tc>
        <w:tc>
          <w:tcPr>
            <w:tcW w:w="702" w:type="dxa"/>
            <w:shd w:val="clear" w:color="auto" w:fill="auto"/>
            <w:vAlign w:val="center"/>
          </w:tcPr>
          <w:p w:rsidR="006B62F2" w:rsidRPr="00D9544F" w:rsidRDefault="006B62F2" w:rsidP="004B4F61">
            <w:pPr>
              <w:jc w:val="center"/>
              <w:rPr>
                <w:rFonts w:ascii="標楷體" w:eastAsia="標楷體" w:hAnsi="標楷體" w:cs="新細明體"/>
                <w:kern w:val="0"/>
              </w:rPr>
            </w:pPr>
          </w:p>
        </w:tc>
        <w:tc>
          <w:tcPr>
            <w:tcW w:w="699" w:type="dxa"/>
            <w:shd w:val="clear" w:color="auto" w:fill="auto"/>
            <w:vAlign w:val="center"/>
          </w:tcPr>
          <w:p w:rsidR="006B62F2" w:rsidRPr="00D9544F" w:rsidRDefault="006B62F2" w:rsidP="004B4F61">
            <w:pPr>
              <w:jc w:val="center"/>
              <w:rPr>
                <w:rFonts w:ascii="標楷體" w:eastAsia="標楷體" w:hAnsi="標楷體" w:cs="新細明體"/>
                <w:kern w:val="0"/>
              </w:rPr>
            </w:pPr>
          </w:p>
        </w:tc>
        <w:tc>
          <w:tcPr>
            <w:tcW w:w="1479" w:type="dxa"/>
            <w:shd w:val="clear" w:color="auto" w:fill="auto"/>
          </w:tcPr>
          <w:p w:rsidR="006B62F2" w:rsidRPr="00D9544F" w:rsidRDefault="006B62F2" w:rsidP="004B4F61">
            <w:pPr>
              <w:jc w:val="right"/>
              <w:rPr>
                <w:rFonts w:ascii="標楷體" w:eastAsia="標楷體" w:hAnsi="標楷體"/>
                <w:color w:val="000080"/>
              </w:rPr>
            </w:pPr>
          </w:p>
        </w:tc>
        <w:tc>
          <w:tcPr>
            <w:tcW w:w="1479" w:type="dxa"/>
            <w:shd w:val="clear" w:color="auto" w:fill="auto"/>
          </w:tcPr>
          <w:p w:rsidR="006B62F2" w:rsidRPr="00D9544F" w:rsidRDefault="006B62F2" w:rsidP="004B4F61">
            <w:pPr>
              <w:jc w:val="right"/>
              <w:rPr>
                <w:rFonts w:ascii="標楷體" w:eastAsia="標楷體" w:hAnsi="標楷體"/>
                <w:color w:val="000080"/>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6B62F2" w:rsidRPr="00D9544F" w:rsidTr="006B62F2">
        <w:trPr>
          <w:trHeight w:val="567"/>
          <w:jc w:val="center"/>
        </w:trPr>
        <w:tc>
          <w:tcPr>
            <w:tcW w:w="629" w:type="dxa"/>
            <w:shd w:val="clear" w:color="auto" w:fill="auto"/>
            <w:vAlign w:val="bottom"/>
          </w:tcPr>
          <w:p w:rsidR="006B62F2" w:rsidRPr="00D9544F" w:rsidRDefault="006B62F2" w:rsidP="004B4F61">
            <w:pPr>
              <w:jc w:val="center"/>
              <w:rPr>
                <w:rFonts w:ascii="標楷體" w:eastAsia="標楷體" w:hAnsi="標楷體" w:cs="新細明體"/>
                <w:color w:val="0000FF"/>
              </w:rPr>
            </w:pPr>
          </w:p>
        </w:tc>
        <w:tc>
          <w:tcPr>
            <w:tcW w:w="2418" w:type="dxa"/>
            <w:shd w:val="clear" w:color="auto" w:fill="auto"/>
            <w:vAlign w:val="bottom"/>
          </w:tcPr>
          <w:p w:rsidR="006B62F2" w:rsidRPr="00D9544F" w:rsidRDefault="006B62F2" w:rsidP="004B4F61">
            <w:pPr>
              <w:widowControl/>
              <w:rPr>
                <w:rFonts w:ascii="標楷體" w:eastAsia="標楷體" w:hAnsi="標楷體" w:cs="新細明體"/>
                <w:kern w:val="0"/>
              </w:rPr>
            </w:pPr>
          </w:p>
        </w:tc>
        <w:tc>
          <w:tcPr>
            <w:tcW w:w="1661" w:type="dxa"/>
            <w:shd w:val="clear" w:color="auto" w:fill="auto"/>
          </w:tcPr>
          <w:p w:rsidR="006B62F2" w:rsidRPr="00D9544F" w:rsidRDefault="006B62F2" w:rsidP="004B4F61">
            <w:pPr>
              <w:spacing w:line="200" w:lineRule="atLeast"/>
              <w:jc w:val="center"/>
              <w:rPr>
                <w:rFonts w:ascii="標楷體" w:eastAsia="標楷體" w:hAnsi="標楷體"/>
                <w:color w:val="0000FF"/>
              </w:rPr>
            </w:pPr>
          </w:p>
        </w:tc>
        <w:tc>
          <w:tcPr>
            <w:tcW w:w="702" w:type="dxa"/>
            <w:shd w:val="clear" w:color="auto" w:fill="auto"/>
            <w:vAlign w:val="center"/>
          </w:tcPr>
          <w:p w:rsidR="006B62F2" w:rsidRPr="00D9544F" w:rsidRDefault="006B62F2" w:rsidP="004B4F61">
            <w:pPr>
              <w:jc w:val="center"/>
              <w:rPr>
                <w:rFonts w:ascii="標楷體" w:eastAsia="標楷體" w:hAnsi="標楷體" w:cs="新細明體"/>
                <w:color w:val="0000FF"/>
              </w:rPr>
            </w:pPr>
          </w:p>
        </w:tc>
        <w:tc>
          <w:tcPr>
            <w:tcW w:w="699" w:type="dxa"/>
            <w:shd w:val="clear" w:color="auto" w:fill="auto"/>
            <w:vAlign w:val="center"/>
          </w:tcPr>
          <w:p w:rsidR="006B62F2" w:rsidRPr="00D9544F" w:rsidRDefault="006B62F2" w:rsidP="004B4F61">
            <w:pPr>
              <w:jc w:val="center"/>
              <w:rPr>
                <w:rFonts w:ascii="標楷體" w:eastAsia="標楷體" w:hAnsi="標楷體" w:cs="新細明體"/>
                <w:color w:val="0000FF"/>
              </w:rPr>
            </w:pPr>
          </w:p>
        </w:tc>
        <w:tc>
          <w:tcPr>
            <w:tcW w:w="1479" w:type="dxa"/>
            <w:shd w:val="clear" w:color="auto" w:fill="auto"/>
          </w:tcPr>
          <w:p w:rsidR="006B62F2" w:rsidRPr="00D9544F" w:rsidRDefault="006B62F2" w:rsidP="004B4F61">
            <w:pPr>
              <w:jc w:val="right"/>
              <w:rPr>
                <w:rFonts w:ascii="標楷體" w:eastAsia="標楷體" w:hAnsi="標楷體"/>
                <w:color w:val="000080"/>
              </w:rPr>
            </w:pPr>
          </w:p>
        </w:tc>
        <w:tc>
          <w:tcPr>
            <w:tcW w:w="1479" w:type="dxa"/>
            <w:shd w:val="clear" w:color="auto" w:fill="auto"/>
          </w:tcPr>
          <w:p w:rsidR="006B62F2" w:rsidRPr="00D9544F" w:rsidRDefault="006B62F2" w:rsidP="004B4F61">
            <w:pPr>
              <w:jc w:val="right"/>
              <w:rPr>
                <w:rFonts w:ascii="標楷體" w:eastAsia="標楷體" w:hAnsi="標楷體"/>
                <w:color w:val="000080"/>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6B62F2" w:rsidRPr="00D9544F" w:rsidTr="006B62F2">
        <w:trPr>
          <w:trHeight w:val="567"/>
          <w:jc w:val="center"/>
        </w:trPr>
        <w:tc>
          <w:tcPr>
            <w:tcW w:w="629" w:type="dxa"/>
            <w:shd w:val="clear" w:color="auto" w:fill="auto"/>
            <w:vAlign w:val="bottom"/>
          </w:tcPr>
          <w:p w:rsidR="006B62F2" w:rsidRPr="00D9544F" w:rsidRDefault="006B62F2" w:rsidP="004B4F61">
            <w:pPr>
              <w:jc w:val="center"/>
              <w:rPr>
                <w:rFonts w:ascii="標楷體" w:eastAsia="標楷體" w:hAnsi="標楷體" w:cs="新細明體"/>
              </w:rPr>
            </w:pPr>
          </w:p>
        </w:tc>
        <w:tc>
          <w:tcPr>
            <w:tcW w:w="2418" w:type="dxa"/>
            <w:shd w:val="clear" w:color="auto" w:fill="auto"/>
            <w:vAlign w:val="bottom"/>
          </w:tcPr>
          <w:p w:rsidR="006B62F2" w:rsidRPr="00D9544F" w:rsidRDefault="006B62F2" w:rsidP="004B4F61">
            <w:pPr>
              <w:widowControl/>
              <w:rPr>
                <w:rFonts w:ascii="標楷體" w:eastAsia="標楷體" w:hAnsi="標楷體" w:cs="新細明體"/>
                <w:kern w:val="0"/>
              </w:rPr>
            </w:pPr>
          </w:p>
        </w:tc>
        <w:tc>
          <w:tcPr>
            <w:tcW w:w="1661" w:type="dxa"/>
            <w:shd w:val="clear" w:color="auto" w:fill="auto"/>
          </w:tcPr>
          <w:p w:rsidR="006B62F2" w:rsidRPr="00D9544F" w:rsidRDefault="006B62F2" w:rsidP="004B4F61">
            <w:pPr>
              <w:spacing w:line="200" w:lineRule="atLeast"/>
              <w:rPr>
                <w:rFonts w:ascii="標楷體" w:eastAsia="標楷體" w:hAnsi="標楷體"/>
              </w:rPr>
            </w:pPr>
          </w:p>
        </w:tc>
        <w:tc>
          <w:tcPr>
            <w:tcW w:w="702" w:type="dxa"/>
            <w:shd w:val="clear" w:color="auto" w:fill="auto"/>
            <w:vAlign w:val="bottom"/>
          </w:tcPr>
          <w:p w:rsidR="006B62F2" w:rsidRPr="00D9544F" w:rsidRDefault="006B62F2" w:rsidP="004B4F61">
            <w:pPr>
              <w:jc w:val="center"/>
              <w:rPr>
                <w:rFonts w:ascii="標楷體" w:eastAsia="標楷體" w:hAnsi="標楷體" w:cs="新細明體"/>
              </w:rPr>
            </w:pPr>
          </w:p>
        </w:tc>
        <w:tc>
          <w:tcPr>
            <w:tcW w:w="699" w:type="dxa"/>
            <w:shd w:val="clear" w:color="auto" w:fill="auto"/>
            <w:vAlign w:val="bottom"/>
          </w:tcPr>
          <w:p w:rsidR="006B62F2" w:rsidRPr="00D9544F" w:rsidRDefault="006B62F2" w:rsidP="004B4F61">
            <w:pPr>
              <w:jc w:val="center"/>
              <w:rPr>
                <w:rFonts w:ascii="標楷體" w:eastAsia="標楷體" w:hAnsi="標楷體" w:cs="新細明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6B62F2" w:rsidRPr="00D9544F" w:rsidTr="006B62F2">
        <w:trPr>
          <w:trHeight w:val="567"/>
          <w:jc w:val="center"/>
        </w:trPr>
        <w:tc>
          <w:tcPr>
            <w:tcW w:w="629" w:type="dxa"/>
            <w:shd w:val="clear" w:color="auto" w:fill="auto"/>
            <w:vAlign w:val="bottom"/>
          </w:tcPr>
          <w:p w:rsidR="006B62F2" w:rsidRPr="00D9544F" w:rsidRDefault="006B62F2" w:rsidP="004B4F61">
            <w:pPr>
              <w:jc w:val="center"/>
              <w:rPr>
                <w:rFonts w:ascii="標楷體" w:eastAsia="標楷體" w:hAnsi="標楷體" w:cs="新細明體"/>
              </w:rPr>
            </w:pPr>
          </w:p>
        </w:tc>
        <w:tc>
          <w:tcPr>
            <w:tcW w:w="2418" w:type="dxa"/>
            <w:shd w:val="clear" w:color="auto" w:fill="auto"/>
            <w:vAlign w:val="bottom"/>
          </w:tcPr>
          <w:p w:rsidR="006B62F2" w:rsidRPr="00D9544F" w:rsidRDefault="006B62F2" w:rsidP="004B4F61">
            <w:pPr>
              <w:widowControl/>
              <w:rPr>
                <w:rFonts w:ascii="標楷體" w:eastAsia="標楷體" w:hAnsi="標楷體" w:cs="新細明體"/>
                <w:kern w:val="0"/>
              </w:rPr>
            </w:pPr>
          </w:p>
        </w:tc>
        <w:tc>
          <w:tcPr>
            <w:tcW w:w="1661" w:type="dxa"/>
            <w:shd w:val="clear" w:color="auto" w:fill="auto"/>
          </w:tcPr>
          <w:p w:rsidR="006B62F2" w:rsidRPr="00D9544F" w:rsidRDefault="006B62F2" w:rsidP="004B4F61">
            <w:pPr>
              <w:spacing w:line="200" w:lineRule="atLeast"/>
              <w:rPr>
                <w:rFonts w:ascii="標楷體" w:eastAsia="標楷體" w:hAnsi="標楷體"/>
              </w:rPr>
            </w:pPr>
          </w:p>
        </w:tc>
        <w:tc>
          <w:tcPr>
            <w:tcW w:w="702" w:type="dxa"/>
            <w:shd w:val="clear" w:color="auto" w:fill="auto"/>
            <w:vAlign w:val="bottom"/>
          </w:tcPr>
          <w:p w:rsidR="006B62F2" w:rsidRPr="00D9544F" w:rsidRDefault="006B62F2" w:rsidP="004B4F61">
            <w:pPr>
              <w:jc w:val="center"/>
              <w:rPr>
                <w:rFonts w:ascii="標楷體" w:eastAsia="標楷體" w:hAnsi="標楷體" w:cs="新細明體"/>
              </w:rPr>
            </w:pPr>
          </w:p>
        </w:tc>
        <w:tc>
          <w:tcPr>
            <w:tcW w:w="699" w:type="dxa"/>
            <w:shd w:val="clear" w:color="auto" w:fill="auto"/>
            <w:vAlign w:val="bottom"/>
          </w:tcPr>
          <w:p w:rsidR="006B62F2" w:rsidRPr="00D9544F" w:rsidRDefault="006B62F2" w:rsidP="004B4F61">
            <w:pPr>
              <w:jc w:val="center"/>
              <w:rPr>
                <w:rFonts w:ascii="標楷體" w:eastAsia="標楷體" w:hAnsi="標楷體" w:cs="新細明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6B62F2" w:rsidRPr="00D9544F" w:rsidTr="006B62F2">
        <w:trPr>
          <w:trHeight w:val="567"/>
          <w:jc w:val="center"/>
        </w:trPr>
        <w:tc>
          <w:tcPr>
            <w:tcW w:w="629" w:type="dxa"/>
            <w:shd w:val="clear" w:color="auto" w:fill="auto"/>
            <w:vAlign w:val="bottom"/>
          </w:tcPr>
          <w:p w:rsidR="006B62F2" w:rsidRPr="00D9544F" w:rsidRDefault="006B62F2" w:rsidP="004B4F61">
            <w:pPr>
              <w:jc w:val="center"/>
              <w:rPr>
                <w:rFonts w:ascii="標楷體" w:eastAsia="標楷體" w:hAnsi="標楷體" w:cs="新細明體"/>
              </w:rPr>
            </w:pPr>
          </w:p>
        </w:tc>
        <w:tc>
          <w:tcPr>
            <w:tcW w:w="2418" w:type="dxa"/>
            <w:shd w:val="clear" w:color="auto" w:fill="auto"/>
            <w:vAlign w:val="bottom"/>
          </w:tcPr>
          <w:p w:rsidR="006B62F2" w:rsidRPr="00D9544F" w:rsidRDefault="006B62F2" w:rsidP="004B4F61">
            <w:pPr>
              <w:widowControl/>
              <w:rPr>
                <w:rFonts w:ascii="標楷體" w:eastAsia="標楷體" w:hAnsi="標楷體" w:cs="新細明體"/>
                <w:kern w:val="0"/>
              </w:rPr>
            </w:pPr>
          </w:p>
        </w:tc>
        <w:tc>
          <w:tcPr>
            <w:tcW w:w="1661" w:type="dxa"/>
            <w:shd w:val="clear" w:color="auto" w:fill="auto"/>
          </w:tcPr>
          <w:p w:rsidR="006B62F2" w:rsidRPr="00D9544F" w:rsidRDefault="006B62F2" w:rsidP="004B4F61">
            <w:pPr>
              <w:spacing w:line="200" w:lineRule="atLeast"/>
              <w:rPr>
                <w:rFonts w:ascii="標楷體" w:eastAsia="標楷體" w:hAnsi="標楷體"/>
              </w:rPr>
            </w:pPr>
          </w:p>
        </w:tc>
        <w:tc>
          <w:tcPr>
            <w:tcW w:w="702" w:type="dxa"/>
            <w:shd w:val="clear" w:color="auto" w:fill="auto"/>
            <w:vAlign w:val="bottom"/>
          </w:tcPr>
          <w:p w:rsidR="006B62F2" w:rsidRPr="00D9544F" w:rsidRDefault="006B62F2" w:rsidP="004B4F61">
            <w:pPr>
              <w:jc w:val="center"/>
              <w:rPr>
                <w:rFonts w:ascii="標楷體" w:eastAsia="標楷體" w:hAnsi="標楷體" w:cs="新細明體"/>
              </w:rPr>
            </w:pPr>
          </w:p>
        </w:tc>
        <w:tc>
          <w:tcPr>
            <w:tcW w:w="699" w:type="dxa"/>
            <w:shd w:val="clear" w:color="auto" w:fill="auto"/>
            <w:vAlign w:val="bottom"/>
          </w:tcPr>
          <w:p w:rsidR="006B62F2" w:rsidRPr="00D9544F" w:rsidRDefault="006B62F2" w:rsidP="004B4F61">
            <w:pPr>
              <w:jc w:val="center"/>
              <w:rPr>
                <w:rFonts w:ascii="標楷體" w:eastAsia="標楷體" w:hAnsi="標楷體" w:cs="新細明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6B62F2" w:rsidRPr="00D9544F" w:rsidTr="006B62F2">
        <w:trPr>
          <w:trHeight w:val="567"/>
          <w:jc w:val="center"/>
        </w:trPr>
        <w:tc>
          <w:tcPr>
            <w:tcW w:w="629" w:type="dxa"/>
            <w:shd w:val="clear" w:color="auto" w:fill="auto"/>
            <w:vAlign w:val="bottom"/>
          </w:tcPr>
          <w:p w:rsidR="006B62F2" w:rsidRPr="00D9544F" w:rsidRDefault="006B62F2" w:rsidP="004B4F61">
            <w:pPr>
              <w:jc w:val="center"/>
              <w:rPr>
                <w:rFonts w:ascii="標楷體" w:eastAsia="標楷體" w:hAnsi="標楷體" w:cs="新細明體"/>
              </w:rPr>
            </w:pPr>
          </w:p>
        </w:tc>
        <w:tc>
          <w:tcPr>
            <w:tcW w:w="2418" w:type="dxa"/>
            <w:shd w:val="clear" w:color="auto" w:fill="auto"/>
          </w:tcPr>
          <w:p w:rsidR="006B62F2" w:rsidRPr="00D9544F" w:rsidRDefault="006B62F2" w:rsidP="004B4F61">
            <w:pPr>
              <w:tabs>
                <w:tab w:val="left" w:pos="4199"/>
              </w:tabs>
              <w:spacing w:line="200" w:lineRule="atLeast"/>
              <w:rPr>
                <w:rFonts w:ascii="標楷體" w:eastAsia="標楷體" w:hAnsi="標楷體"/>
              </w:rPr>
            </w:pPr>
          </w:p>
        </w:tc>
        <w:tc>
          <w:tcPr>
            <w:tcW w:w="1661" w:type="dxa"/>
            <w:shd w:val="clear" w:color="auto" w:fill="auto"/>
          </w:tcPr>
          <w:p w:rsidR="006B62F2" w:rsidRPr="00D9544F" w:rsidRDefault="006B62F2" w:rsidP="004B4F61">
            <w:pPr>
              <w:tabs>
                <w:tab w:val="left" w:pos="4199"/>
              </w:tabs>
              <w:spacing w:line="200" w:lineRule="atLeast"/>
              <w:rPr>
                <w:rFonts w:ascii="標楷體" w:eastAsia="標楷體" w:hAnsi="標楷體"/>
              </w:rPr>
            </w:pPr>
          </w:p>
        </w:tc>
        <w:tc>
          <w:tcPr>
            <w:tcW w:w="702" w:type="dxa"/>
            <w:shd w:val="clear" w:color="auto" w:fill="auto"/>
            <w:vAlign w:val="bottom"/>
          </w:tcPr>
          <w:p w:rsidR="006B62F2" w:rsidRPr="00D9544F" w:rsidRDefault="006B62F2" w:rsidP="004B4F61">
            <w:pPr>
              <w:jc w:val="center"/>
              <w:rPr>
                <w:rFonts w:ascii="標楷體" w:eastAsia="標楷體" w:hAnsi="標楷體" w:cs="新細明體"/>
              </w:rPr>
            </w:pPr>
          </w:p>
        </w:tc>
        <w:tc>
          <w:tcPr>
            <w:tcW w:w="699" w:type="dxa"/>
            <w:shd w:val="clear" w:color="auto" w:fill="auto"/>
            <w:vAlign w:val="bottom"/>
          </w:tcPr>
          <w:p w:rsidR="006B62F2" w:rsidRPr="00D9544F" w:rsidRDefault="006B62F2" w:rsidP="004B4F61">
            <w:pPr>
              <w:jc w:val="center"/>
              <w:rPr>
                <w:rFonts w:ascii="標楷體" w:eastAsia="標楷體" w:hAnsi="標楷體" w:cs="新細明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479" w:type="dxa"/>
            <w:shd w:val="clear" w:color="auto" w:fill="auto"/>
          </w:tcPr>
          <w:p w:rsidR="006B62F2" w:rsidRPr="00D9544F" w:rsidRDefault="006B62F2" w:rsidP="004B4F61">
            <w:pPr>
              <w:jc w:val="right"/>
              <w:rPr>
                <w:rFonts w:ascii="標楷體" w:eastAsia="標楷體" w:hAnsi="標楷體"/>
              </w:rPr>
            </w:pPr>
          </w:p>
        </w:tc>
        <w:tc>
          <w:tcPr>
            <w:tcW w:w="1802" w:type="dxa"/>
            <w:tcBorders>
              <w:right w:val="single" w:sz="4" w:space="0" w:color="auto"/>
            </w:tcBorders>
            <w:shd w:val="clear" w:color="auto" w:fill="auto"/>
            <w:vAlign w:val="center"/>
          </w:tcPr>
          <w:p w:rsidR="006B62F2" w:rsidRPr="00D9544F" w:rsidRDefault="006B62F2" w:rsidP="004B4F61">
            <w:pPr>
              <w:jc w:val="right"/>
              <w:rPr>
                <w:rFonts w:ascii="標楷體" w:eastAsia="標楷體" w:hAnsi="標楷體"/>
              </w:rPr>
            </w:pPr>
          </w:p>
        </w:tc>
      </w:tr>
      <w:tr w:rsidR="007143B5" w:rsidRPr="00D9544F" w:rsidTr="006B62F2">
        <w:trPr>
          <w:trHeight w:val="589"/>
          <w:jc w:val="center"/>
        </w:trPr>
        <w:tc>
          <w:tcPr>
            <w:tcW w:w="9067" w:type="dxa"/>
            <w:gridSpan w:val="7"/>
            <w:tcBorders>
              <w:bottom w:val="single" w:sz="4" w:space="0" w:color="auto"/>
              <w:right w:val="single" w:sz="4" w:space="0" w:color="auto"/>
            </w:tcBorders>
            <w:shd w:val="clear" w:color="auto" w:fill="auto"/>
            <w:vAlign w:val="center"/>
          </w:tcPr>
          <w:p w:rsidR="007143B5" w:rsidRPr="00D9544F" w:rsidRDefault="007143B5" w:rsidP="004B4F61">
            <w:pPr>
              <w:rPr>
                <w:rFonts w:ascii="標楷體" w:eastAsia="標楷體" w:hAnsi="標楷體"/>
              </w:rPr>
            </w:pPr>
            <w:r w:rsidRPr="00D9544F">
              <w:rPr>
                <w:rFonts w:ascii="標楷體" w:eastAsia="標楷體" w:hAnsi="標楷體" w:hint="eastAsia"/>
                <w:sz w:val="28"/>
                <w:szCs w:val="28"/>
              </w:rPr>
              <w:t>合  計(含稅)：</w:t>
            </w:r>
          </w:p>
        </w:tc>
        <w:tc>
          <w:tcPr>
            <w:tcW w:w="1802" w:type="dxa"/>
            <w:vMerge w:val="restart"/>
            <w:tcBorders>
              <w:right w:val="single" w:sz="4" w:space="0" w:color="auto"/>
            </w:tcBorders>
            <w:shd w:val="clear" w:color="auto" w:fill="auto"/>
            <w:vAlign w:val="center"/>
          </w:tcPr>
          <w:p w:rsidR="007143B5" w:rsidRPr="00D9544F" w:rsidRDefault="007143B5" w:rsidP="00DF3E26">
            <w:pPr>
              <w:rPr>
                <w:rFonts w:ascii="標楷體" w:eastAsia="標楷體" w:hAnsi="標楷體"/>
              </w:rPr>
            </w:pPr>
          </w:p>
        </w:tc>
      </w:tr>
      <w:tr w:rsidR="007143B5" w:rsidRPr="00D9544F" w:rsidTr="006B62F2">
        <w:trPr>
          <w:trHeight w:val="589"/>
          <w:jc w:val="center"/>
        </w:trPr>
        <w:tc>
          <w:tcPr>
            <w:tcW w:w="9067" w:type="dxa"/>
            <w:gridSpan w:val="7"/>
            <w:tcBorders>
              <w:bottom w:val="single" w:sz="4" w:space="0" w:color="auto"/>
              <w:right w:val="single" w:sz="4" w:space="0" w:color="auto"/>
            </w:tcBorders>
            <w:shd w:val="clear" w:color="auto" w:fill="auto"/>
            <w:vAlign w:val="center"/>
          </w:tcPr>
          <w:p w:rsidR="007143B5" w:rsidRPr="00D9544F" w:rsidRDefault="007143B5" w:rsidP="004B4F61">
            <w:pPr>
              <w:rPr>
                <w:rFonts w:ascii="標楷體" w:eastAsia="標楷體" w:hAnsi="標楷體"/>
                <w:b/>
                <w:spacing w:val="-6"/>
                <w:sz w:val="28"/>
                <w:szCs w:val="28"/>
              </w:rPr>
            </w:pPr>
            <w:r w:rsidRPr="00D9544F">
              <w:rPr>
                <w:rFonts w:ascii="標楷體" w:eastAsia="標楷體" w:hAnsi="標楷體" w:hint="eastAsia"/>
                <w:spacing w:val="-6"/>
                <w:sz w:val="28"/>
                <w:szCs w:val="28"/>
              </w:rPr>
              <w:t>總合計(含稅)：</w:t>
            </w:r>
            <w:r w:rsidRPr="00D9544F">
              <w:rPr>
                <w:rFonts w:ascii="標楷體" w:eastAsia="標楷體" w:hAnsi="標楷體" w:hint="eastAsia"/>
                <w:spacing w:val="-4"/>
                <w:sz w:val="28"/>
                <w:szCs w:val="28"/>
              </w:rPr>
              <w:t>新台幣   仟   佰   拾   萬   仟   佰   拾   元整</w:t>
            </w:r>
          </w:p>
        </w:tc>
        <w:tc>
          <w:tcPr>
            <w:tcW w:w="1802" w:type="dxa"/>
            <w:vMerge/>
            <w:tcBorders>
              <w:bottom w:val="single" w:sz="4" w:space="0" w:color="auto"/>
              <w:right w:val="single" w:sz="4" w:space="0" w:color="auto"/>
            </w:tcBorders>
            <w:shd w:val="clear" w:color="auto" w:fill="auto"/>
            <w:vAlign w:val="center"/>
          </w:tcPr>
          <w:p w:rsidR="007143B5" w:rsidRPr="00D9544F" w:rsidRDefault="007143B5" w:rsidP="004B4F61">
            <w:pPr>
              <w:rPr>
                <w:rFonts w:ascii="標楷體" w:eastAsia="標楷體" w:hAnsi="標楷體"/>
                <w:b/>
                <w:sz w:val="28"/>
                <w:szCs w:val="28"/>
              </w:rPr>
            </w:pPr>
          </w:p>
        </w:tc>
      </w:tr>
      <w:tr w:rsidR="007143B5" w:rsidRPr="00D9544F" w:rsidTr="00991DF6">
        <w:trPr>
          <w:trHeight w:val="1664"/>
          <w:jc w:val="center"/>
        </w:trPr>
        <w:tc>
          <w:tcPr>
            <w:tcW w:w="10869"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7143B5" w:rsidRPr="00D9544F" w:rsidRDefault="007143B5" w:rsidP="00EA7E46">
            <w:pPr>
              <w:ind w:left="960" w:hangingChars="400" w:hanging="960"/>
              <w:rPr>
                <w:rFonts w:ascii="標楷體" w:eastAsia="標楷體" w:hAnsi="標楷體"/>
                <w:color w:val="FF0000"/>
              </w:rPr>
            </w:pPr>
            <w:r w:rsidRPr="00D9544F">
              <w:rPr>
                <w:rFonts w:ascii="標楷體" w:eastAsia="標楷體" w:hAnsi="標楷體" w:hint="eastAsia"/>
              </w:rPr>
              <w:t>備註：</w:t>
            </w:r>
            <w:r w:rsidRPr="00D9544F">
              <w:rPr>
                <w:rFonts w:ascii="標楷體" w:eastAsia="標楷體" w:hAnsi="標楷體" w:hint="eastAsia"/>
                <w:color w:val="FF0000"/>
              </w:rPr>
              <w:t>1.依據行政院公共工程委員會96年10月2日工程企字第09600396110號函，標價超過預算者為不合格標，不予減價機會。</w:t>
            </w:r>
          </w:p>
          <w:p w:rsidR="007143B5" w:rsidRPr="00D9544F" w:rsidRDefault="007143B5" w:rsidP="00EA7E46">
            <w:pPr>
              <w:ind w:leftChars="293" w:left="1010" w:hangingChars="128" w:hanging="307"/>
              <w:rPr>
                <w:rFonts w:ascii="標楷體" w:eastAsia="標楷體" w:hAnsi="標楷體"/>
              </w:rPr>
            </w:pPr>
            <w:r w:rsidRPr="00D9544F">
              <w:rPr>
                <w:rFonts w:ascii="標楷體" w:eastAsia="標楷體" w:hAnsi="標楷體" w:hint="eastAsia"/>
                <w:color w:val="FF0000"/>
              </w:rPr>
              <w:t>2.</w:t>
            </w:r>
            <w:r w:rsidRPr="00D9544F">
              <w:rPr>
                <w:rFonts w:ascii="標楷體" w:eastAsia="標楷體" w:hAnsi="標楷體" w:hint="eastAsia"/>
                <w:color w:val="FF0000"/>
                <w:sz w:val="26"/>
                <w:szCs w:val="26"/>
              </w:rPr>
              <w:t>投標文件所載總標價之文字與號碼不符時，以文字為準。如以文字為數次表示之總標價不一致時，以最低額為準。</w:t>
            </w:r>
          </w:p>
        </w:tc>
      </w:tr>
    </w:tbl>
    <w:p w:rsidR="007143B5" w:rsidRPr="00D9544F" w:rsidRDefault="007143B5" w:rsidP="005B3588">
      <w:pPr>
        <w:spacing w:beforeLines="50" w:before="180" w:afterLines="150" w:after="540"/>
        <w:rPr>
          <w:rFonts w:ascii="標楷體" w:eastAsia="標楷體" w:hAnsi="標楷體"/>
        </w:rPr>
      </w:pPr>
      <w:r w:rsidRPr="00D9544F">
        <w:rPr>
          <w:rFonts w:ascii="標楷體" w:eastAsia="標楷體" w:hAnsi="標楷體" w:hint="eastAsia"/>
        </w:rPr>
        <w:t>廠商：                            (印章)              負責人：                (印章)</w:t>
      </w:r>
    </w:p>
    <w:p w:rsidR="007143B5" w:rsidRPr="00D9544F" w:rsidRDefault="007143B5" w:rsidP="005B3588">
      <w:pPr>
        <w:spacing w:beforeLines="50" w:before="180" w:afterLines="150" w:after="540"/>
        <w:rPr>
          <w:rFonts w:ascii="標楷體" w:eastAsia="標楷體" w:hAnsi="標楷體"/>
        </w:rPr>
      </w:pPr>
      <w:r w:rsidRPr="00D9544F">
        <w:rPr>
          <w:rFonts w:ascii="標楷體" w:eastAsia="標楷體" w:hAnsi="標楷體" w:hint="eastAsia"/>
        </w:rPr>
        <w:t>地址：                            電話：                統編：</w:t>
      </w:r>
    </w:p>
    <w:p w:rsidR="007143B5" w:rsidRPr="00D9544F" w:rsidRDefault="007143B5" w:rsidP="00242DE6">
      <w:pPr>
        <w:pStyle w:val="12"/>
        <w:adjustRightInd/>
        <w:snapToGrid w:val="0"/>
        <w:spacing w:beforeLines="300" w:before="1080" w:afterLines="50" w:after="180" w:line="240" w:lineRule="auto"/>
        <w:textAlignment w:val="auto"/>
        <w:rPr>
          <w:rFonts w:hAnsi="標楷體"/>
          <w:szCs w:val="28"/>
        </w:rPr>
      </w:pPr>
      <w:r w:rsidRPr="00D9544F">
        <w:rPr>
          <w:rFonts w:hAnsi="標楷體" w:hint="eastAsia"/>
          <w:szCs w:val="28"/>
        </w:rPr>
        <w:t>投標標的原產地</w:t>
      </w:r>
      <w:r w:rsidRPr="00D9544F">
        <w:rPr>
          <w:rFonts w:hAnsi="標楷體"/>
          <w:szCs w:val="28"/>
        </w:rPr>
        <w:t>(</w:t>
      </w:r>
      <w:r w:rsidRPr="00D9544F">
        <w:rPr>
          <w:rFonts w:hAnsi="標楷體" w:hint="eastAsia"/>
          <w:szCs w:val="28"/>
        </w:rPr>
        <w:t>敘明國家或地區</w:t>
      </w:r>
      <w:r w:rsidRPr="00D9544F">
        <w:rPr>
          <w:rFonts w:hAnsi="標楷體"/>
          <w:szCs w:val="28"/>
        </w:rPr>
        <w:t>)</w:t>
      </w:r>
      <w:r w:rsidRPr="00D9544F">
        <w:rPr>
          <w:rFonts w:hAnsi="標楷體" w:hint="eastAsia"/>
          <w:szCs w:val="28"/>
        </w:rPr>
        <w:t>：</w:t>
      </w:r>
    </w:p>
    <w:p w:rsidR="007143B5" w:rsidRPr="00D9544F" w:rsidRDefault="007143B5" w:rsidP="00242DE6">
      <w:pPr>
        <w:pStyle w:val="7"/>
        <w:spacing w:beforeLines="50" w:before="180" w:afterLines="50" w:after="180"/>
        <w:ind w:left="0" w:firstLine="0"/>
        <w:jc w:val="both"/>
        <w:textDirection w:val="lrTbV"/>
        <w:rPr>
          <w:rFonts w:ascii="標楷體" w:eastAsia="標楷體" w:hAnsi="標楷體"/>
          <w:spacing w:val="0"/>
          <w:sz w:val="28"/>
          <w:szCs w:val="28"/>
        </w:rPr>
      </w:pPr>
      <w:r w:rsidRPr="00D9544F">
        <w:rPr>
          <w:rFonts w:ascii="標楷體" w:eastAsia="標楷體" w:hAnsi="標楷體" w:hint="eastAsia"/>
          <w:spacing w:val="0"/>
          <w:sz w:val="28"/>
          <w:szCs w:val="28"/>
        </w:rPr>
        <w:t>續前項，屬進口者，其出口國家或地區：</w:t>
      </w:r>
    </w:p>
    <w:p w:rsidR="007143B5" w:rsidRPr="00D9544F" w:rsidRDefault="007143B5" w:rsidP="004D27C5">
      <w:pPr>
        <w:pStyle w:val="12"/>
        <w:adjustRightInd/>
        <w:snapToGrid w:val="0"/>
        <w:spacing w:line="240" w:lineRule="atLeast"/>
        <w:textAlignment w:val="auto"/>
        <w:rPr>
          <w:rFonts w:hAnsi="標楷體"/>
          <w:sz w:val="22"/>
          <w:szCs w:val="22"/>
        </w:rPr>
        <w:sectPr w:rsidR="007143B5" w:rsidRPr="00D9544F" w:rsidSect="005B3588">
          <w:pgSz w:w="11906" w:h="16838" w:code="9"/>
          <w:pgMar w:top="851" w:right="851" w:bottom="851" w:left="851" w:header="851" w:footer="992" w:gutter="0"/>
          <w:cols w:space="425"/>
          <w:docGrid w:type="lines" w:linePitch="360"/>
        </w:sectPr>
      </w:pPr>
    </w:p>
    <w:p w:rsidR="00144043" w:rsidRPr="00D9544F" w:rsidRDefault="00144043" w:rsidP="00144043">
      <w:pPr>
        <w:pStyle w:val="4"/>
        <w:adjustRightInd/>
        <w:snapToGrid w:val="0"/>
        <w:spacing w:line="240" w:lineRule="atLeast"/>
        <w:jc w:val="center"/>
        <w:textAlignment w:val="auto"/>
        <w:rPr>
          <w:rFonts w:hAnsi="標楷體" w:cs="Arial Unicode MS"/>
          <w:sz w:val="40"/>
          <w:szCs w:val="40"/>
        </w:rPr>
      </w:pPr>
      <w:r w:rsidRPr="00D9544F">
        <w:rPr>
          <w:rFonts w:hAnsi="標楷體" w:hint="eastAsia"/>
          <w:b/>
          <w:sz w:val="36"/>
          <w:szCs w:val="36"/>
          <w:eastAsianLayout w:id="192049920" w:combine="1"/>
        </w:rPr>
        <w:lastRenderedPageBreak/>
        <w:t>美和學校財團法人</w:t>
      </w:r>
      <w:r w:rsidRPr="00D9544F">
        <w:rPr>
          <w:rFonts w:hAnsi="標楷體" w:hint="eastAsia"/>
          <w:b/>
          <w:sz w:val="36"/>
          <w:szCs w:val="36"/>
        </w:rPr>
        <w:t xml:space="preserve">美和科技大學  </w:t>
      </w:r>
      <w:r w:rsidRPr="00D9544F">
        <w:rPr>
          <w:rFonts w:hAnsi="標楷體" w:cs="Arial Unicode MS" w:hint="eastAsia"/>
          <w:b/>
          <w:sz w:val="36"/>
          <w:szCs w:val="36"/>
        </w:rPr>
        <w:t xml:space="preserve">投標廠商聲明書 </w:t>
      </w:r>
      <w:r w:rsidRPr="00D9544F">
        <w:rPr>
          <w:rFonts w:hAnsi="標楷體" w:cs="Arial Unicode MS"/>
          <w:b/>
          <w:sz w:val="36"/>
          <w:szCs w:val="36"/>
        </w:rPr>
        <w:t>(</w:t>
      </w:r>
      <w:r w:rsidRPr="00D9544F">
        <w:rPr>
          <w:rFonts w:hAnsi="標楷體" w:cs="Arial Unicode MS" w:hint="eastAsia"/>
          <w:b/>
          <w:sz w:val="36"/>
          <w:szCs w:val="36"/>
        </w:rPr>
        <w:t>共2頁)</w:t>
      </w:r>
    </w:p>
    <w:p w:rsidR="00144043" w:rsidRPr="00D9544F" w:rsidRDefault="00144043" w:rsidP="00144043">
      <w:pPr>
        <w:pStyle w:val="13"/>
        <w:snapToGrid w:val="0"/>
        <w:spacing w:beforeLines="100" w:before="360" w:line="276" w:lineRule="auto"/>
        <w:rPr>
          <w:rFonts w:ascii="標楷體" w:eastAsia="標楷體" w:hAnsi="標楷體" w:cs="Arial Unicode MS"/>
          <w:spacing w:val="-4"/>
          <w:sz w:val="24"/>
          <w:szCs w:val="24"/>
        </w:rPr>
      </w:pPr>
      <w:r w:rsidRPr="00D9544F">
        <w:rPr>
          <w:rFonts w:ascii="標楷體" w:eastAsia="標楷體" w:hAnsi="標楷體" w:cs="Arial Unicode MS" w:hint="eastAsia"/>
          <w:spacing w:val="-4"/>
          <w:sz w:val="24"/>
          <w:szCs w:val="24"/>
        </w:rPr>
        <w:t>本廠商參加</w:t>
      </w:r>
      <w:r w:rsidRPr="00D9544F">
        <w:rPr>
          <w:rFonts w:ascii="標楷體" w:eastAsia="標楷體" w:hAnsi="標楷體" w:hint="eastAsia"/>
          <w:b/>
          <w:spacing w:val="-10"/>
          <w:sz w:val="24"/>
          <w:szCs w:val="24"/>
          <w:u w:val="single"/>
        </w:rPr>
        <w:t xml:space="preserve">美和學校財團法人美和科技大學 </w:t>
      </w:r>
      <w:r w:rsidRPr="00D9544F">
        <w:rPr>
          <w:rFonts w:ascii="標楷體" w:eastAsia="標楷體" w:hAnsi="標楷體" w:cs="Arial Unicode MS" w:hint="eastAsia"/>
          <w:spacing w:val="-4"/>
          <w:sz w:val="24"/>
          <w:szCs w:val="24"/>
        </w:rPr>
        <w:t>招標採購</w:t>
      </w:r>
      <w:r w:rsidR="00A864EA">
        <w:rPr>
          <w:rFonts w:ascii="標楷體" w:eastAsia="標楷體" w:hAnsi="標楷體" w:hint="eastAsia"/>
          <w:b/>
          <w:color w:val="0000FF"/>
          <w:sz w:val="24"/>
          <w:szCs w:val="24"/>
          <w:u w:val="single"/>
        </w:rPr>
        <w:t>113</w:t>
      </w:r>
      <w:r w:rsidRPr="00D9544F">
        <w:rPr>
          <w:rFonts w:ascii="標楷體" w:eastAsia="標楷體" w:hAnsi="標楷體" w:hint="eastAsia"/>
          <w:b/>
          <w:color w:val="0000FF"/>
          <w:sz w:val="24"/>
          <w:szCs w:val="24"/>
          <w:u w:val="single"/>
        </w:rPr>
        <w:t>學年度校園資訊設備維護合約</w:t>
      </w:r>
      <w:r w:rsidRPr="00D9544F">
        <w:rPr>
          <w:rFonts w:ascii="標楷體" w:eastAsia="標楷體" w:hAnsi="標楷體" w:cs="Arial Unicode MS" w:hint="eastAsia"/>
          <w:spacing w:val="-4"/>
          <w:sz w:val="24"/>
          <w:szCs w:val="24"/>
        </w:rPr>
        <w:t>案之投標，茲聲明如下：</w:t>
      </w:r>
    </w:p>
    <w:tbl>
      <w:tblPr>
        <w:tblW w:w="10219"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7503"/>
        <w:gridCol w:w="1078"/>
        <w:gridCol w:w="1078"/>
      </w:tblGrid>
      <w:tr w:rsidR="00144043" w:rsidRPr="00D9544F" w:rsidTr="00A937AD">
        <w:trPr>
          <w:trHeight w:val="361"/>
        </w:trPr>
        <w:tc>
          <w:tcPr>
            <w:tcW w:w="560" w:type="dxa"/>
            <w:tcBorders>
              <w:top w:val="thickThinSmallGap" w:sz="24" w:space="0" w:color="auto"/>
              <w:left w:val="thickThinSmallGap" w:sz="24" w:space="0" w:color="auto"/>
              <w:bottom w:val="nil"/>
            </w:tcBorders>
            <w:vAlign w:val="center"/>
          </w:tcPr>
          <w:p w:rsidR="00144043" w:rsidRPr="00D9544F" w:rsidRDefault="00144043" w:rsidP="00A937AD">
            <w:pPr>
              <w:pStyle w:val="60"/>
              <w:snapToGrid w:val="0"/>
              <w:jc w:val="center"/>
              <w:rPr>
                <w:rFonts w:ascii="標楷體" w:eastAsia="標楷體" w:hAnsi="標楷體" w:cs="Arial Unicode MS"/>
                <w:b/>
                <w:sz w:val="24"/>
                <w:szCs w:val="24"/>
              </w:rPr>
            </w:pPr>
            <w:r w:rsidRPr="00D9544F">
              <w:rPr>
                <w:rFonts w:ascii="標楷體" w:eastAsia="標楷體" w:hAnsi="標楷體" w:cs="Arial Unicode MS" w:hint="eastAsia"/>
                <w:b/>
                <w:sz w:val="24"/>
                <w:szCs w:val="24"/>
              </w:rPr>
              <w:t>項次</w:t>
            </w:r>
          </w:p>
        </w:tc>
        <w:tc>
          <w:tcPr>
            <w:tcW w:w="7503" w:type="dxa"/>
            <w:tcBorders>
              <w:top w:val="thickThinSmallGap" w:sz="24" w:space="0" w:color="auto"/>
              <w:bottom w:val="nil"/>
            </w:tcBorders>
            <w:vAlign w:val="center"/>
          </w:tcPr>
          <w:p w:rsidR="00144043" w:rsidRPr="00D9544F" w:rsidRDefault="00144043" w:rsidP="00A937AD">
            <w:pPr>
              <w:pStyle w:val="60"/>
              <w:snapToGrid w:val="0"/>
              <w:jc w:val="center"/>
              <w:rPr>
                <w:rFonts w:ascii="標楷體" w:eastAsia="標楷體" w:hAnsi="標楷體" w:cs="Arial Unicode MS"/>
                <w:b/>
                <w:sz w:val="24"/>
                <w:szCs w:val="24"/>
              </w:rPr>
            </w:pPr>
            <w:r w:rsidRPr="00D9544F">
              <w:rPr>
                <w:rFonts w:ascii="標楷體" w:eastAsia="標楷體" w:hAnsi="標楷體" w:cs="Arial Unicode MS" w:hint="eastAsia"/>
                <w:b/>
                <w:sz w:val="24"/>
                <w:szCs w:val="24"/>
              </w:rPr>
              <w:t>聲明事項</w:t>
            </w:r>
          </w:p>
        </w:tc>
        <w:tc>
          <w:tcPr>
            <w:tcW w:w="1078" w:type="dxa"/>
            <w:tcBorders>
              <w:top w:val="thickThinSmallGap" w:sz="24" w:space="0" w:color="auto"/>
              <w:bottom w:val="nil"/>
            </w:tcBorders>
            <w:vAlign w:val="center"/>
          </w:tcPr>
          <w:p w:rsidR="00144043" w:rsidRPr="00D9544F" w:rsidRDefault="00144043" w:rsidP="00A937AD">
            <w:pPr>
              <w:pStyle w:val="60"/>
              <w:spacing w:line="220" w:lineRule="exact"/>
              <w:jc w:val="center"/>
              <w:rPr>
                <w:rFonts w:ascii="標楷體" w:eastAsia="標楷體" w:hAnsi="標楷體" w:cs="Arial Unicode MS"/>
                <w:b/>
                <w:sz w:val="24"/>
                <w:szCs w:val="24"/>
              </w:rPr>
            </w:pPr>
            <w:r w:rsidRPr="00D9544F">
              <w:rPr>
                <w:rFonts w:ascii="標楷體" w:eastAsia="標楷體" w:hAnsi="標楷體" w:cs="Arial Unicode MS" w:hint="eastAsia"/>
                <w:b/>
                <w:sz w:val="24"/>
                <w:szCs w:val="24"/>
              </w:rPr>
              <w:t>是</w:t>
            </w:r>
            <w:r w:rsidRPr="00D9544F">
              <w:rPr>
                <w:rFonts w:ascii="標楷體" w:eastAsia="標楷體" w:hAnsi="標楷體" w:cs="Arial Unicode MS"/>
                <w:b/>
                <w:sz w:val="24"/>
                <w:szCs w:val="24"/>
              </w:rPr>
              <w:t>(</w:t>
            </w:r>
            <w:r w:rsidRPr="00D9544F">
              <w:rPr>
                <w:rFonts w:ascii="標楷體" w:eastAsia="標楷體" w:hAnsi="標楷體" w:cs="Arial Unicode MS" w:hint="eastAsia"/>
                <w:b/>
                <w:sz w:val="24"/>
                <w:szCs w:val="24"/>
              </w:rPr>
              <w:t>打Ｖ</w:t>
            </w:r>
            <w:r w:rsidRPr="00D9544F">
              <w:rPr>
                <w:rFonts w:ascii="標楷體" w:eastAsia="標楷體" w:hAnsi="標楷體" w:cs="Arial Unicode MS"/>
                <w:b/>
                <w:sz w:val="24"/>
                <w:szCs w:val="24"/>
              </w:rPr>
              <w:t>)</w:t>
            </w:r>
          </w:p>
        </w:tc>
        <w:tc>
          <w:tcPr>
            <w:tcW w:w="1078" w:type="dxa"/>
            <w:tcBorders>
              <w:top w:val="thickThinSmallGap" w:sz="24" w:space="0" w:color="auto"/>
              <w:bottom w:val="nil"/>
              <w:right w:val="thinThickSmallGap" w:sz="24" w:space="0" w:color="auto"/>
            </w:tcBorders>
            <w:vAlign w:val="center"/>
          </w:tcPr>
          <w:p w:rsidR="00144043" w:rsidRPr="00D9544F" w:rsidRDefault="00144043" w:rsidP="00A937AD">
            <w:pPr>
              <w:pStyle w:val="60"/>
              <w:spacing w:line="220" w:lineRule="exact"/>
              <w:jc w:val="center"/>
              <w:rPr>
                <w:rFonts w:ascii="標楷體" w:eastAsia="標楷體" w:hAnsi="標楷體" w:cs="Arial Unicode MS"/>
                <w:b/>
                <w:sz w:val="24"/>
                <w:szCs w:val="24"/>
              </w:rPr>
            </w:pPr>
            <w:r w:rsidRPr="00D9544F">
              <w:rPr>
                <w:rFonts w:ascii="標楷體" w:eastAsia="標楷體" w:hAnsi="標楷體" w:cs="Arial Unicode MS" w:hint="eastAsia"/>
                <w:b/>
                <w:sz w:val="24"/>
                <w:szCs w:val="24"/>
              </w:rPr>
              <w:t>否</w:t>
            </w:r>
            <w:r w:rsidRPr="00D9544F">
              <w:rPr>
                <w:rFonts w:ascii="標楷體" w:eastAsia="標楷體" w:hAnsi="標楷體" w:cs="Arial Unicode MS"/>
                <w:b/>
                <w:sz w:val="24"/>
                <w:szCs w:val="24"/>
              </w:rPr>
              <w:t>(</w:t>
            </w:r>
            <w:r w:rsidRPr="00D9544F">
              <w:rPr>
                <w:rFonts w:ascii="標楷體" w:eastAsia="標楷體" w:hAnsi="標楷體" w:cs="Arial Unicode MS" w:hint="eastAsia"/>
                <w:b/>
                <w:sz w:val="24"/>
                <w:szCs w:val="24"/>
              </w:rPr>
              <w:t>打Ｖ</w:t>
            </w:r>
            <w:r w:rsidRPr="00D9544F">
              <w:rPr>
                <w:rFonts w:ascii="標楷體" w:eastAsia="標楷體" w:hAnsi="標楷體" w:cs="Arial Unicode MS"/>
                <w:b/>
                <w:sz w:val="24"/>
                <w:szCs w:val="24"/>
              </w:rPr>
              <w:t>)</w:t>
            </w:r>
          </w:p>
        </w:tc>
      </w:tr>
      <w:tr w:rsidR="00144043" w:rsidRPr="00D9544F" w:rsidTr="00A937AD">
        <w:tc>
          <w:tcPr>
            <w:tcW w:w="560" w:type="dxa"/>
            <w:tcBorders>
              <w:top w:val="single" w:sz="6" w:space="0" w:color="auto"/>
              <w:left w:val="thickThinSmallGap" w:sz="24" w:space="0" w:color="auto"/>
              <w:bottom w:val="nil"/>
            </w:tcBorders>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一</w:t>
            </w:r>
          </w:p>
        </w:tc>
        <w:tc>
          <w:tcPr>
            <w:tcW w:w="7503" w:type="dxa"/>
            <w:tcBorders>
              <w:top w:val="single" w:sz="6" w:space="0" w:color="auto"/>
              <w:bottom w:val="nil"/>
            </w:tcBorders>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本廠商之營業項目不符合公司法或商業登記法規定，無法於得標後作為簽約廠商，合法履行契約。</w:t>
            </w:r>
          </w:p>
        </w:tc>
        <w:tc>
          <w:tcPr>
            <w:tcW w:w="1078" w:type="dxa"/>
            <w:tcBorders>
              <w:top w:val="single" w:sz="6" w:space="0" w:color="auto"/>
              <w:bottom w:val="nil"/>
            </w:tcBorders>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Borders>
              <w:top w:val="single" w:sz="6" w:space="0" w:color="auto"/>
              <w:bottom w:val="nil"/>
              <w:right w:val="thinThickSmallGap" w:sz="24" w:space="0" w:color="auto"/>
            </w:tcBorders>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Borders>
              <w:top w:val="single" w:sz="4" w:space="0" w:color="auto"/>
              <w:left w:val="thickThinSmallGap" w:sz="24" w:space="0" w:color="auto"/>
              <w:bottom w:val="single" w:sz="4" w:space="0" w:color="auto"/>
            </w:tcBorders>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二</w:t>
            </w:r>
          </w:p>
        </w:tc>
        <w:tc>
          <w:tcPr>
            <w:tcW w:w="7503" w:type="dxa"/>
            <w:tcBorders>
              <w:top w:val="single" w:sz="4" w:space="0" w:color="auto"/>
              <w:bottom w:val="single" w:sz="4" w:space="0" w:color="auto"/>
            </w:tcBorders>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本廠商有違反政府採購法（以下簡稱採購法）施行細則第33條之情形。</w:t>
            </w:r>
          </w:p>
        </w:tc>
        <w:tc>
          <w:tcPr>
            <w:tcW w:w="1078" w:type="dxa"/>
            <w:tcBorders>
              <w:top w:val="single" w:sz="4" w:space="0" w:color="auto"/>
              <w:bottom w:val="single" w:sz="4" w:space="0" w:color="auto"/>
            </w:tcBorders>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Borders>
              <w:top w:val="single" w:sz="4" w:space="0" w:color="auto"/>
              <w:bottom w:val="single" w:sz="4" w:space="0" w:color="auto"/>
              <w:right w:val="thinThickSmallGap" w:sz="24" w:space="0" w:color="auto"/>
            </w:tcBorders>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Borders>
              <w:top w:val="nil"/>
            </w:tcBorders>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三</w:t>
            </w:r>
          </w:p>
        </w:tc>
        <w:tc>
          <w:tcPr>
            <w:tcW w:w="7503" w:type="dxa"/>
            <w:tcBorders>
              <w:top w:val="nil"/>
            </w:tcBorders>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本廠商是採購法第38條規定之政黨或與政黨具關係企業關係之廠商。</w:t>
            </w:r>
          </w:p>
        </w:tc>
        <w:tc>
          <w:tcPr>
            <w:tcW w:w="1078" w:type="dxa"/>
            <w:tcBorders>
              <w:top w:val="nil"/>
            </w:tcBorders>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Borders>
              <w:top w:val="nil"/>
            </w:tcBorders>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sz w:val="24"/>
                <w:szCs w:val="24"/>
              </w:rPr>
              <w:t>四</w:t>
            </w:r>
          </w:p>
        </w:tc>
        <w:tc>
          <w:tcPr>
            <w:tcW w:w="7503" w:type="dxa"/>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本廠商之負責人或合夥人是採購法第39條第2項所稱同時為規劃、設計、施工或供應廠商之負責人或合夥人。</w:t>
            </w: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五</w:t>
            </w:r>
          </w:p>
        </w:tc>
        <w:tc>
          <w:tcPr>
            <w:tcW w:w="7503" w:type="dxa"/>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本廠商是採購法第39條第3項所稱與規劃、設計、施工或供應廠商同時為關係企業或同一其他廠商之關係企業。</w:t>
            </w: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六</w:t>
            </w:r>
          </w:p>
        </w:tc>
        <w:tc>
          <w:tcPr>
            <w:tcW w:w="7503" w:type="dxa"/>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本廠商已有或將有採購法第59條第1項所稱支付他人佣金、比例金、仲介費、後謝金或其他不正利益為條件，促成採購契約之成立之情形。</w:t>
            </w: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七</w:t>
            </w:r>
          </w:p>
        </w:tc>
        <w:tc>
          <w:tcPr>
            <w:tcW w:w="7503" w:type="dxa"/>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0" w:type="dxa"/>
          </w:tcPr>
          <w:p w:rsidR="00144043" w:rsidRPr="00D9544F" w:rsidRDefault="00144043" w:rsidP="00A937AD">
            <w:pPr>
              <w:pStyle w:val="60"/>
              <w:spacing w:line="260" w:lineRule="exact"/>
              <w:jc w:val="center"/>
              <w:rPr>
                <w:rFonts w:ascii="標楷體" w:eastAsia="標楷體" w:hAnsi="標楷體" w:cs="Arial Unicode MS"/>
                <w:bCs/>
                <w:sz w:val="24"/>
                <w:szCs w:val="24"/>
              </w:rPr>
            </w:pPr>
            <w:r w:rsidRPr="00D9544F">
              <w:rPr>
                <w:rFonts w:ascii="標楷體" w:eastAsia="標楷體" w:hAnsi="標楷體" w:cs="Arial Unicode MS"/>
                <w:bCs/>
                <w:sz w:val="24"/>
                <w:szCs w:val="24"/>
              </w:rPr>
              <w:t>八</w:t>
            </w:r>
          </w:p>
        </w:tc>
        <w:tc>
          <w:tcPr>
            <w:tcW w:w="7503" w:type="dxa"/>
          </w:tcPr>
          <w:p w:rsidR="00144043" w:rsidRPr="00D9544F" w:rsidRDefault="00144043" w:rsidP="00A937AD">
            <w:pPr>
              <w:pStyle w:val="60"/>
              <w:spacing w:line="260" w:lineRule="exact"/>
              <w:jc w:val="both"/>
              <w:rPr>
                <w:rFonts w:ascii="標楷體" w:eastAsia="標楷體" w:hAnsi="標楷體" w:cs="Arial Unicode MS"/>
                <w:bCs/>
                <w:sz w:val="24"/>
                <w:szCs w:val="24"/>
              </w:rPr>
            </w:pPr>
            <w:r w:rsidRPr="00D9544F">
              <w:rPr>
                <w:rFonts w:ascii="標楷體" w:eastAsia="標楷體" w:hAnsi="標楷體" w:hint="eastAsia"/>
                <w:bCs/>
                <w:sz w:val="24"/>
                <w:szCs w:val="24"/>
              </w:rPr>
              <w:t>本廠商就本採購案，係屬公職人員利益衝突迴避法第2條及第3條所稱公職人員或其關係人。</w:t>
            </w: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7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bl>
    <w:p w:rsidR="00144043" w:rsidRPr="00D9544F" w:rsidRDefault="00144043" w:rsidP="00144043">
      <w:pPr>
        <w:pStyle w:val="60"/>
        <w:snapToGrid w:val="0"/>
        <w:spacing w:line="22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44043" w:rsidRPr="00D9544F" w:rsidTr="00A937AD">
        <w:tc>
          <w:tcPr>
            <w:tcW w:w="568" w:type="dxa"/>
          </w:tcPr>
          <w:p w:rsidR="00144043" w:rsidRPr="00D9544F" w:rsidRDefault="00144043" w:rsidP="00A937AD">
            <w:pPr>
              <w:pStyle w:val="60"/>
              <w:spacing w:line="250" w:lineRule="exact"/>
              <w:jc w:val="center"/>
              <w:rPr>
                <w:rFonts w:ascii="標楷體" w:eastAsia="標楷體" w:hAnsi="標楷體" w:cs="Arial Unicode MS"/>
                <w:sz w:val="24"/>
                <w:szCs w:val="24"/>
              </w:rPr>
            </w:pPr>
            <w:r w:rsidRPr="00D9544F">
              <w:rPr>
                <w:rFonts w:ascii="標楷體" w:eastAsia="標楷體" w:hAnsi="標楷體" w:cs="Arial Unicode MS"/>
                <w:sz w:val="24"/>
                <w:szCs w:val="24"/>
              </w:rPr>
              <w:t>九</w:t>
            </w:r>
          </w:p>
          <w:p w:rsidR="00144043" w:rsidRPr="00D9544F" w:rsidRDefault="00144043" w:rsidP="00A937AD">
            <w:pPr>
              <w:pStyle w:val="60"/>
              <w:spacing w:line="250" w:lineRule="exact"/>
              <w:jc w:val="center"/>
              <w:rPr>
                <w:rFonts w:ascii="標楷體" w:eastAsia="標楷體" w:hAnsi="標楷體" w:cs="Arial Unicode MS"/>
                <w:sz w:val="24"/>
                <w:szCs w:val="24"/>
              </w:rPr>
            </w:pPr>
          </w:p>
        </w:tc>
        <w:tc>
          <w:tcPr>
            <w:tcW w:w="7500" w:type="dxa"/>
          </w:tcPr>
          <w:p w:rsidR="00144043" w:rsidRPr="00D9544F" w:rsidRDefault="00144043" w:rsidP="00A937AD">
            <w:pPr>
              <w:pStyle w:val="60"/>
              <w:spacing w:line="25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是依法辦理公司或商業登記且合於中小企業發展條例關於中小企業認定標準之中小企業。（依該認定標準第2條，所稱中小企業，指依法辦理公司登記或商業登記，實收資本額在新臺幣1億元以下，或經常僱用員工數未滿200人之事業。）</w:t>
            </w:r>
          </w:p>
          <w:p w:rsidR="00144043" w:rsidRPr="00D9544F" w:rsidRDefault="00144043" w:rsidP="00A937AD">
            <w:pPr>
              <w:pStyle w:val="60"/>
              <w:spacing w:line="250" w:lineRule="exact"/>
              <w:jc w:val="both"/>
              <w:rPr>
                <w:rFonts w:ascii="標楷體" w:eastAsia="標楷體" w:hAnsi="標楷體" w:cs="Arial Unicode MS"/>
                <w:spacing w:val="-10"/>
                <w:sz w:val="24"/>
                <w:szCs w:val="24"/>
              </w:rPr>
            </w:pPr>
            <w:r w:rsidRPr="00D9544F">
              <w:rPr>
                <w:rFonts w:ascii="標楷體" w:eastAsia="標楷體" w:hAnsi="標楷體" w:cs="Arial Unicode MS"/>
                <w:sz w:val="24"/>
                <w:szCs w:val="24"/>
              </w:rPr>
              <w:t>(</w:t>
            </w:r>
            <w:r w:rsidRPr="00D9544F">
              <w:rPr>
                <w:rFonts w:ascii="標楷體" w:eastAsia="標楷體" w:hAnsi="標楷體" w:cs="Arial Unicode MS" w:hint="eastAsia"/>
                <w:sz w:val="24"/>
                <w:szCs w:val="24"/>
              </w:rPr>
              <w:t>答「否」者，請於下列空格填寫得標</w:t>
            </w:r>
            <w:r w:rsidRPr="00D9544F">
              <w:rPr>
                <w:rFonts w:ascii="標楷體" w:eastAsia="標楷體" w:hAnsi="標楷體" w:cs="Arial Unicode MS" w:hint="eastAsia"/>
                <w:spacing w:val="-10"/>
                <w:sz w:val="24"/>
                <w:szCs w:val="24"/>
              </w:rPr>
              <w:t>後預計分包予中小企業之項目及金額，可自備附件填寫</w:t>
            </w:r>
            <w:r w:rsidRPr="00D9544F">
              <w:rPr>
                <w:rFonts w:ascii="標楷體" w:eastAsia="標楷體" w:hAnsi="標楷體" w:cs="Arial Unicode MS"/>
                <w:spacing w:val="-10"/>
                <w:sz w:val="24"/>
                <w:szCs w:val="24"/>
              </w:rPr>
              <w:t>)</w:t>
            </w:r>
          </w:p>
          <w:p w:rsidR="00144043" w:rsidRPr="00D9544F" w:rsidRDefault="00144043" w:rsidP="00A937AD">
            <w:pPr>
              <w:pStyle w:val="60"/>
              <w:spacing w:line="25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項目╴╴╴╴╴╴╴╴╴╴╴  金額╴╴╴╴╴╴╴╴╴╴</w:t>
            </w:r>
          </w:p>
          <w:p w:rsidR="00144043" w:rsidRPr="00D9544F" w:rsidRDefault="00144043" w:rsidP="00A937AD">
            <w:pPr>
              <w:pStyle w:val="60"/>
              <w:spacing w:line="25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項目╴╴╴╴╴╴╴╴╴╴╴  金額╴╴╴╴╴╴╴╴╴╴</w:t>
            </w:r>
          </w:p>
          <w:p w:rsidR="00144043" w:rsidRPr="00D9544F" w:rsidRDefault="00144043" w:rsidP="00A937AD">
            <w:pPr>
              <w:pStyle w:val="60"/>
              <w:spacing w:line="250" w:lineRule="exact"/>
              <w:jc w:val="right"/>
              <w:rPr>
                <w:rFonts w:ascii="標楷體" w:eastAsia="標楷體" w:hAnsi="標楷體" w:cs="Arial Unicode MS"/>
                <w:sz w:val="24"/>
                <w:szCs w:val="24"/>
              </w:rPr>
            </w:pPr>
            <w:r w:rsidRPr="00D9544F">
              <w:rPr>
                <w:rFonts w:ascii="標楷體" w:eastAsia="標楷體" w:hAnsi="標楷體" w:cs="Arial Unicode MS" w:hint="eastAsia"/>
                <w:sz w:val="24"/>
                <w:szCs w:val="24"/>
              </w:rPr>
              <w:t>合計金額╴╴╴╴╴╴╴╴╴╴</w:t>
            </w:r>
          </w:p>
        </w:tc>
        <w:tc>
          <w:tcPr>
            <w:tcW w:w="1080" w:type="dxa"/>
          </w:tcPr>
          <w:p w:rsidR="00144043" w:rsidRPr="00D9544F" w:rsidRDefault="00144043" w:rsidP="00A937AD">
            <w:pPr>
              <w:pStyle w:val="60"/>
              <w:spacing w:line="250" w:lineRule="exact"/>
              <w:jc w:val="both"/>
              <w:rPr>
                <w:rFonts w:ascii="標楷體" w:eastAsia="標楷體" w:hAnsi="標楷體" w:cs="Arial Unicode MS"/>
                <w:sz w:val="24"/>
                <w:szCs w:val="24"/>
              </w:rPr>
            </w:pPr>
          </w:p>
        </w:tc>
        <w:tc>
          <w:tcPr>
            <w:tcW w:w="1080" w:type="dxa"/>
          </w:tcPr>
          <w:p w:rsidR="00144043" w:rsidRPr="00D9544F" w:rsidRDefault="00144043" w:rsidP="00A937AD">
            <w:pPr>
              <w:pStyle w:val="60"/>
              <w:spacing w:line="250" w:lineRule="exact"/>
              <w:jc w:val="both"/>
              <w:rPr>
                <w:rFonts w:ascii="標楷體" w:eastAsia="標楷體" w:hAnsi="標楷體" w:cs="Arial Unicode MS"/>
                <w:sz w:val="24"/>
                <w:szCs w:val="24"/>
              </w:rPr>
            </w:pPr>
          </w:p>
        </w:tc>
      </w:tr>
      <w:tr w:rsidR="00144043" w:rsidRPr="00D9544F" w:rsidTr="00A937AD">
        <w:tc>
          <w:tcPr>
            <w:tcW w:w="568" w:type="dxa"/>
          </w:tcPr>
          <w:p w:rsidR="00144043" w:rsidRPr="00D9544F" w:rsidRDefault="00144043" w:rsidP="00A937AD">
            <w:pPr>
              <w:pStyle w:val="60"/>
              <w:spacing w:line="25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十</w:t>
            </w:r>
          </w:p>
        </w:tc>
        <w:tc>
          <w:tcPr>
            <w:tcW w:w="7500" w:type="dxa"/>
          </w:tcPr>
          <w:p w:rsidR="00144043" w:rsidRPr="00D9544F" w:rsidRDefault="00144043" w:rsidP="00A937AD">
            <w:pPr>
              <w:pStyle w:val="60"/>
              <w:spacing w:line="25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rsidR="00144043" w:rsidRPr="00D9544F" w:rsidRDefault="00144043" w:rsidP="00A937AD">
            <w:pPr>
              <w:pStyle w:val="60"/>
              <w:spacing w:line="250" w:lineRule="exact"/>
              <w:jc w:val="both"/>
              <w:rPr>
                <w:rFonts w:ascii="標楷體" w:eastAsia="標楷體" w:hAnsi="標楷體" w:cs="Arial Unicode MS"/>
                <w:sz w:val="24"/>
                <w:szCs w:val="24"/>
              </w:rPr>
            </w:pPr>
            <w:r w:rsidRPr="00D9544F">
              <w:rPr>
                <w:rFonts w:ascii="標楷體" w:eastAsia="標楷體" w:hAnsi="標楷體" w:cs="Arial Unicode MS"/>
                <w:sz w:val="24"/>
                <w:szCs w:val="24"/>
              </w:rPr>
              <w:t>(</w:t>
            </w:r>
            <w:r w:rsidRPr="00D9544F">
              <w:rPr>
                <w:rFonts w:ascii="標楷體" w:eastAsia="標楷體" w:hAnsi="標楷體" w:cs="Arial Unicode MS" w:hint="eastAsia"/>
                <w:sz w:val="24"/>
                <w:szCs w:val="24"/>
              </w:rPr>
              <w:t>答「是」者，請填目前總人數計╴╴╴╴人；其中屬於身心障礙人士計╴╴╴╴人，原住民計╴╴╴人。</w:t>
            </w:r>
            <w:r w:rsidRPr="00D9544F">
              <w:rPr>
                <w:rFonts w:ascii="標楷體" w:eastAsia="標楷體" w:hAnsi="標楷體" w:cs="Arial Unicode MS"/>
                <w:sz w:val="24"/>
                <w:szCs w:val="24"/>
              </w:rPr>
              <w:t>)</w:t>
            </w:r>
          </w:p>
        </w:tc>
        <w:tc>
          <w:tcPr>
            <w:tcW w:w="1080" w:type="dxa"/>
          </w:tcPr>
          <w:p w:rsidR="00144043" w:rsidRPr="00D9544F" w:rsidRDefault="00144043" w:rsidP="00A937AD">
            <w:pPr>
              <w:pStyle w:val="60"/>
              <w:spacing w:line="250" w:lineRule="exact"/>
              <w:jc w:val="both"/>
              <w:rPr>
                <w:rFonts w:ascii="標楷體" w:eastAsia="標楷體" w:hAnsi="標楷體" w:cs="Arial Unicode MS"/>
                <w:sz w:val="24"/>
                <w:szCs w:val="24"/>
              </w:rPr>
            </w:pPr>
          </w:p>
        </w:tc>
        <w:tc>
          <w:tcPr>
            <w:tcW w:w="1080" w:type="dxa"/>
          </w:tcPr>
          <w:p w:rsidR="00144043" w:rsidRPr="00D9544F" w:rsidRDefault="00144043" w:rsidP="00A937AD">
            <w:pPr>
              <w:pStyle w:val="60"/>
              <w:spacing w:line="250" w:lineRule="exact"/>
              <w:jc w:val="both"/>
              <w:rPr>
                <w:rFonts w:ascii="標楷體" w:eastAsia="標楷體" w:hAnsi="標楷體" w:cs="Arial Unicode MS"/>
                <w:sz w:val="24"/>
                <w:szCs w:val="24"/>
              </w:rPr>
            </w:pPr>
          </w:p>
        </w:tc>
      </w:tr>
    </w:tbl>
    <w:p w:rsidR="00144043" w:rsidRPr="00D9544F" w:rsidRDefault="00144043" w:rsidP="00144043">
      <w:pPr>
        <w:pStyle w:val="60"/>
        <w:snapToGrid w:val="0"/>
        <w:spacing w:line="25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44043" w:rsidRPr="00D9544F" w:rsidTr="00A937AD">
        <w:tc>
          <w:tcPr>
            <w:tcW w:w="568"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十一</w:t>
            </w:r>
          </w:p>
          <w:p w:rsidR="00144043" w:rsidRPr="00D9544F" w:rsidRDefault="00144043" w:rsidP="00A937AD">
            <w:pPr>
              <w:pStyle w:val="60"/>
              <w:spacing w:line="260" w:lineRule="exact"/>
              <w:jc w:val="center"/>
              <w:rPr>
                <w:rFonts w:ascii="標楷體" w:eastAsia="標楷體" w:hAnsi="標楷體" w:cs="Arial Unicode MS"/>
                <w:sz w:val="24"/>
                <w:szCs w:val="24"/>
              </w:rPr>
            </w:pPr>
          </w:p>
        </w:tc>
        <w:tc>
          <w:tcPr>
            <w:tcW w:w="7500" w:type="dxa"/>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9" w:history="1">
              <w:r w:rsidRPr="00D9544F">
                <w:rPr>
                  <w:rFonts w:ascii="標楷體" w:eastAsia="標楷體" w:hAnsi="標楷體" w:cs="Arial Unicode MS" w:hint="eastAsia"/>
                  <w:sz w:val="24"/>
                  <w:szCs w:val="24"/>
                </w:rPr>
                <w:t>http://www.moeaic.gov.tw/</w:t>
              </w:r>
            </w:hyperlink>
            <w:r w:rsidRPr="00D9544F">
              <w:rPr>
                <w:rFonts w:ascii="標楷體" w:eastAsia="標楷體" w:hAnsi="標楷體" w:cs="Arial Unicode MS" w:hint="eastAsia"/>
                <w:sz w:val="24"/>
                <w:szCs w:val="24"/>
              </w:rPr>
              <w:t>】【請查察招標文件規定本採購是否屬經濟部投資審議委員會公告「具敏感性或國安（含資安）疑慮之業務範疇」之資訊服務採購】</w:t>
            </w:r>
          </w:p>
        </w:tc>
        <w:tc>
          <w:tcPr>
            <w:tcW w:w="1080"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80"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r w:rsidR="00144043" w:rsidRPr="00D9544F" w:rsidTr="00A937AD">
        <w:tc>
          <w:tcPr>
            <w:tcW w:w="568"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十二</w:t>
            </w:r>
          </w:p>
        </w:tc>
        <w:tc>
          <w:tcPr>
            <w:tcW w:w="7500" w:type="dxa"/>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本廠商屬大陸地區廠商、第三地區含陸資成分廠商或在臺陸資廠商，不得從事影響國家安全之採購。【請查察招標文件規定本採購是否屬影響國家安全之採購】</w:t>
            </w:r>
          </w:p>
        </w:tc>
        <w:tc>
          <w:tcPr>
            <w:tcW w:w="1080"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80"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bl>
    <w:p w:rsidR="00144043" w:rsidRPr="00D9544F" w:rsidRDefault="00144043" w:rsidP="00144043">
      <w:pPr>
        <w:pStyle w:val="60"/>
        <w:snapToGrid w:val="0"/>
        <w:spacing w:line="260" w:lineRule="exact"/>
        <w:rPr>
          <w:rFonts w:ascii="標楷體" w:eastAsia="標楷體" w:hAnsi="標楷體" w:cs="Arial Unicode MS"/>
          <w:sz w:val="24"/>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144043" w:rsidRPr="00D9544F" w:rsidTr="00A937AD">
        <w:tc>
          <w:tcPr>
            <w:tcW w:w="568" w:type="dxa"/>
          </w:tcPr>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十三</w:t>
            </w:r>
          </w:p>
          <w:p w:rsidR="00144043" w:rsidRPr="00D9544F" w:rsidRDefault="00144043" w:rsidP="00A937AD">
            <w:pPr>
              <w:pStyle w:val="60"/>
              <w:spacing w:line="260" w:lineRule="exact"/>
              <w:jc w:val="center"/>
              <w:rPr>
                <w:rFonts w:ascii="標楷體" w:eastAsia="標楷體" w:hAnsi="標楷體" w:cs="Arial Unicode MS"/>
                <w:sz w:val="24"/>
                <w:szCs w:val="24"/>
              </w:rPr>
            </w:pPr>
          </w:p>
        </w:tc>
        <w:tc>
          <w:tcPr>
            <w:tcW w:w="7500" w:type="dxa"/>
          </w:tcPr>
          <w:p w:rsidR="00144043" w:rsidRPr="00D9544F" w:rsidRDefault="00144043" w:rsidP="00A937AD">
            <w:pPr>
              <w:pStyle w:val="60"/>
              <w:spacing w:line="260" w:lineRule="exact"/>
              <w:ind w:firstLineChars="16" w:firstLine="38"/>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本廠商是</w:t>
            </w:r>
            <w:r w:rsidRPr="00D9544F">
              <w:rPr>
                <w:rFonts w:ascii="標楷體" w:eastAsia="標楷體" w:hAnsi="標楷體" w:cs="Arial Unicode MS" w:hint="eastAsia"/>
                <w:spacing w:val="-10"/>
                <w:sz w:val="24"/>
                <w:szCs w:val="24"/>
              </w:rPr>
              <w:t>原住民個人或政府立案之原住民團體。</w:t>
            </w:r>
          </w:p>
          <w:p w:rsidR="00144043" w:rsidRPr="00D9544F" w:rsidRDefault="00144043" w:rsidP="00A937AD">
            <w:pPr>
              <w:pStyle w:val="60"/>
              <w:spacing w:line="260" w:lineRule="exact"/>
              <w:rPr>
                <w:rFonts w:ascii="標楷體" w:eastAsia="標楷體" w:hAnsi="標楷體" w:cs="Arial Unicode MS"/>
                <w:spacing w:val="-10"/>
                <w:sz w:val="24"/>
                <w:szCs w:val="24"/>
              </w:rPr>
            </w:pPr>
            <w:r w:rsidRPr="00D9544F">
              <w:rPr>
                <w:rFonts w:ascii="標楷體" w:eastAsia="標楷體" w:hAnsi="標楷體" w:cs="Arial Unicode MS" w:hint="eastAsia"/>
                <w:sz w:val="24"/>
                <w:szCs w:val="24"/>
              </w:rPr>
              <w:t>(</w:t>
            </w:r>
            <w:r w:rsidRPr="00D9544F">
              <w:rPr>
                <w:rFonts w:ascii="標楷體" w:eastAsia="標楷體" w:hAnsi="標楷體" w:cs="Arial Unicode MS" w:hint="eastAsia"/>
                <w:spacing w:val="-10"/>
                <w:sz w:val="24"/>
                <w:szCs w:val="24"/>
              </w:rPr>
              <w:t>答「否」者，請於下列空格填寫得標後預計分包予原住民個人或政府立案之原住民團體之項目及金額，可自備附件填寫。如無，得填寫「0」)</w:t>
            </w:r>
          </w:p>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項目╴╴╴╴╴╴╴╴╴╴╴  金額╴╴╴╴╴╴╴╴╴╴</w:t>
            </w:r>
          </w:p>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項目╴╴╴╴╴╴╴╴╴╴╴  金額╴╴╴╴╴╴╴╴╴╴</w:t>
            </w:r>
          </w:p>
          <w:p w:rsidR="00144043" w:rsidRPr="00D9544F" w:rsidRDefault="00144043" w:rsidP="00A937AD">
            <w:pPr>
              <w:pStyle w:val="60"/>
              <w:spacing w:line="260" w:lineRule="exact"/>
              <w:ind w:firstLineChars="16" w:firstLine="38"/>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lastRenderedPageBreak/>
              <w:t>合計金額╴╴╴╴╴╴╴╴╴╴</w:t>
            </w:r>
          </w:p>
        </w:tc>
        <w:tc>
          <w:tcPr>
            <w:tcW w:w="1080"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1080"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r>
    </w:tbl>
    <w:p w:rsidR="00144043" w:rsidRPr="00D9544F" w:rsidRDefault="00144043" w:rsidP="00144043">
      <w:pPr>
        <w:tabs>
          <w:tab w:val="left" w:pos="7010"/>
        </w:tabs>
        <w:rPr>
          <w:rFonts w:ascii="標楷體" w:eastAsia="標楷體" w:hAnsi="標楷體"/>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144043" w:rsidRPr="00D9544F" w:rsidTr="00A937AD">
        <w:trPr>
          <w:cantSplit/>
          <w:trHeight w:val="4707"/>
        </w:trPr>
        <w:tc>
          <w:tcPr>
            <w:tcW w:w="568" w:type="dxa"/>
          </w:tcPr>
          <w:p w:rsidR="00144043" w:rsidRPr="00D9544F" w:rsidRDefault="00144043" w:rsidP="00A937AD">
            <w:pPr>
              <w:pStyle w:val="60"/>
              <w:spacing w:line="260" w:lineRule="exact"/>
              <w:jc w:val="center"/>
              <w:rPr>
                <w:rFonts w:ascii="標楷體" w:eastAsia="標楷體" w:hAnsi="標楷體" w:cs="Arial Unicode MS"/>
                <w:sz w:val="24"/>
                <w:szCs w:val="24"/>
              </w:rPr>
            </w:pPr>
          </w:p>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附</w:t>
            </w:r>
          </w:p>
          <w:p w:rsidR="00144043" w:rsidRPr="00D9544F" w:rsidRDefault="00144043" w:rsidP="00A937AD">
            <w:pPr>
              <w:pStyle w:val="60"/>
              <w:spacing w:line="260" w:lineRule="exact"/>
              <w:jc w:val="center"/>
              <w:rPr>
                <w:rFonts w:ascii="標楷體" w:eastAsia="標楷體" w:hAnsi="標楷體" w:cs="Arial Unicode MS"/>
                <w:sz w:val="24"/>
                <w:szCs w:val="24"/>
              </w:rPr>
            </w:pPr>
          </w:p>
          <w:p w:rsidR="00144043" w:rsidRPr="00D9544F" w:rsidRDefault="00144043" w:rsidP="00A937AD">
            <w:pPr>
              <w:pStyle w:val="60"/>
              <w:spacing w:line="260" w:lineRule="exact"/>
              <w:jc w:val="center"/>
              <w:rPr>
                <w:rFonts w:ascii="標楷體" w:eastAsia="標楷體" w:hAnsi="標楷體" w:cs="Arial Unicode MS"/>
                <w:sz w:val="24"/>
                <w:szCs w:val="24"/>
              </w:rPr>
            </w:pPr>
            <w:r w:rsidRPr="00D9544F">
              <w:rPr>
                <w:rFonts w:ascii="標楷體" w:eastAsia="標楷體" w:hAnsi="標楷體" w:cs="Arial Unicode MS" w:hint="eastAsia"/>
                <w:sz w:val="24"/>
                <w:szCs w:val="24"/>
              </w:rPr>
              <w:t>註</w:t>
            </w:r>
          </w:p>
        </w:tc>
        <w:tc>
          <w:tcPr>
            <w:tcW w:w="9660" w:type="dxa"/>
          </w:tcPr>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第一項至第七項答「是」或未答者，不得參加投標；其投標者，不得作為決標對象；聲明書內容有誤者，不得作為決標對象。</w:t>
            </w:r>
          </w:p>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本採購如非屬</w:t>
            </w:r>
            <w:bookmarkStart w:id="0" w:name="OLE_LINK1"/>
            <w:bookmarkStart w:id="1" w:name="OLE_LINK2"/>
            <w:r w:rsidRPr="00D9544F">
              <w:rPr>
                <w:rFonts w:ascii="標楷體" w:eastAsia="標楷體" w:hAnsi="標楷體" w:cs="Arial Unicode MS" w:hint="eastAsia"/>
                <w:sz w:val="24"/>
                <w:szCs w:val="24"/>
              </w:rPr>
              <w:t>依採購法以公告程序辦理或同法第105條辦理</w:t>
            </w:r>
            <w:bookmarkEnd w:id="0"/>
            <w:bookmarkEnd w:id="1"/>
            <w:r w:rsidRPr="00D9544F">
              <w:rPr>
                <w:rFonts w:ascii="標楷體" w:eastAsia="標楷體" w:hAnsi="標楷體" w:cs="Arial Unicode MS" w:hint="eastAsia"/>
                <w:sz w:val="24"/>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第九項、第十項、第十三項未填者，機關得洽廠商澄清。</w:t>
            </w:r>
          </w:p>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本採購如屬經</w:t>
            </w:r>
            <w:r w:rsidRPr="00D9544F">
              <w:rPr>
                <w:rFonts w:ascii="標楷體" w:eastAsia="標楷體" w:hAnsi="標楷體" w:hint="eastAsia"/>
                <w:bCs/>
                <w:sz w:val="24"/>
                <w:szCs w:val="24"/>
              </w:rPr>
              <w:t>濟部投資審議委員會公告「具敏感性或國安(含資安)疑慮之業務範疇」之資訊服務採購</w:t>
            </w:r>
            <w:r w:rsidRPr="00D9544F">
              <w:rPr>
                <w:rFonts w:ascii="標楷體" w:eastAsia="標楷體" w:hAnsi="標楷體" w:cs="Arial Unicode MS" w:hint="eastAsia"/>
                <w:sz w:val="24"/>
                <w:szCs w:val="24"/>
              </w:rPr>
              <w:t>，第十一項答「是」或未答者，不得參加投標；其投標者，不得作為決標對象；如非屬上開採購，答「是」、「否」或未答者，均可。</w:t>
            </w:r>
          </w:p>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本採購如屬影響國家安全</w:t>
            </w:r>
            <w:r w:rsidRPr="00D9544F">
              <w:rPr>
                <w:rFonts w:ascii="標楷體" w:eastAsia="標楷體" w:hAnsi="標楷體" w:hint="eastAsia"/>
                <w:bCs/>
                <w:sz w:val="24"/>
                <w:szCs w:val="24"/>
              </w:rPr>
              <w:t>之採購</w:t>
            </w:r>
            <w:r w:rsidRPr="00D9544F">
              <w:rPr>
                <w:rFonts w:ascii="標楷體" w:eastAsia="標楷體" w:hAnsi="標楷體" w:cs="Arial Unicode MS" w:hint="eastAsia"/>
                <w:sz w:val="24"/>
                <w:szCs w:val="24"/>
              </w:rPr>
              <w:t>，第十二項答「是」或未答者，不得參加投標；其投標者，不得作為決標對象；如非屬上開採購，答「是」、「否」或未答者，均可。</w:t>
            </w:r>
          </w:p>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本聲明書填妥後附於投標文件遞送。</w:t>
            </w:r>
          </w:p>
          <w:p w:rsidR="00144043" w:rsidRPr="00D9544F" w:rsidRDefault="00144043" w:rsidP="00144043">
            <w:pPr>
              <w:pStyle w:val="60"/>
              <w:numPr>
                <w:ilvl w:val="0"/>
                <w:numId w:val="7"/>
              </w:numPr>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144043" w:rsidRPr="00D9544F" w:rsidTr="00A937AD">
        <w:trPr>
          <w:cantSplit/>
          <w:trHeight w:val="641"/>
        </w:trPr>
        <w:tc>
          <w:tcPr>
            <w:tcW w:w="568" w:type="dxa"/>
          </w:tcPr>
          <w:p w:rsidR="00144043" w:rsidRPr="00D9544F" w:rsidRDefault="00144043" w:rsidP="00A937AD">
            <w:pPr>
              <w:pStyle w:val="60"/>
              <w:spacing w:line="260" w:lineRule="exact"/>
              <w:jc w:val="both"/>
              <w:rPr>
                <w:rFonts w:ascii="標楷體" w:eastAsia="標楷體" w:hAnsi="標楷體" w:cs="Arial Unicode MS"/>
                <w:sz w:val="24"/>
                <w:szCs w:val="24"/>
              </w:rPr>
            </w:pPr>
          </w:p>
        </w:tc>
        <w:tc>
          <w:tcPr>
            <w:tcW w:w="9660" w:type="dxa"/>
            <w:vAlign w:val="center"/>
          </w:tcPr>
          <w:p w:rsidR="00144043" w:rsidRPr="00D9544F" w:rsidRDefault="00144043" w:rsidP="00A937AD">
            <w:pPr>
              <w:pStyle w:val="60"/>
              <w:spacing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投標廠商名稱：</w:t>
            </w:r>
          </w:p>
        </w:tc>
      </w:tr>
      <w:tr w:rsidR="00144043" w:rsidRPr="00D9544F" w:rsidTr="00A937AD">
        <w:trPr>
          <w:cantSplit/>
          <w:trHeight w:val="3103"/>
        </w:trPr>
        <w:tc>
          <w:tcPr>
            <w:tcW w:w="568" w:type="dxa"/>
          </w:tcPr>
          <w:p w:rsidR="00144043" w:rsidRPr="00D9544F" w:rsidRDefault="00144043" w:rsidP="00A937AD">
            <w:pPr>
              <w:pStyle w:val="60"/>
              <w:spacing w:beforeLines="30" w:before="108" w:line="260" w:lineRule="exact"/>
              <w:jc w:val="both"/>
              <w:rPr>
                <w:rFonts w:ascii="標楷體" w:eastAsia="標楷體" w:hAnsi="標楷體" w:cs="Arial Unicode MS"/>
                <w:sz w:val="24"/>
                <w:szCs w:val="24"/>
              </w:rPr>
            </w:pPr>
          </w:p>
        </w:tc>
        <w:tc>
          <w:tcPr>
            <w:tcW w:w="9660" w:type="dxa"/>
          </w:tcPr>
          <w:p w:rsidR="00144043" w:rsidRPr="00D9544F" w:rsidRDefault="00144043" w:rsidP="00A937AD">
            <w:pPr>
              <w:pStyle w:val="60"/>
              <w:spacing w:beforeLines="30" w:before="108" w:line="260" w:lineRule="exact"/>
              <w:jc w:val="both"/>
              <w:rPr>
                <w:rFonts w:ascii="標楷體" w:eastAsia="標楷體" w:hAnsi="標楷體" w:cs="Arial Unicode MS"/>
                <w:sz w:val="24"/>
                <w:szCs w:val="24"/>
              </w:rPr>
            </w:pPr>
            <w:r w:rsidRPr="00D9544F">
              <w:rPr>
                <w:rFonts w:ascii="標楷體" w:eastAsia="標楷體" w:hAnsi="標楷體" w:cs="Arial Unicode MS" w:hint="eastAsia"/>
                <w:sz w:val="24"/>
                <w:szCs w:val="24"/>
              </w:rPr>
              <w:t>投標廠商章及負責人章：</w:t>
            </w:r>
          </w:p>
          <w:p w:rsidR="00144043" w:rsidRPr="00D9544F" w:rsidRDefault="00144043" w:rsidP="00A937AD">
            <w:pPr>
              <w:pStyle w:val="60"/>
              <w:snapToGrid w:val="0"/>
              <w:spacing w:beforeLines="500" w:before="1800" w:line="280" w:lineRule="exact"/>
              <w:jc w:val="both"/>
              <w:rPr>
                <w:rFonts w:ascii="標楷體" w:eastAsia="標楷體" w:hAnsi="標楷體" w:cs="Arial Unicode MS"/>
                <w:b/>
                <w:sz w:val="24"/>
                <w:szCs w:val="24"/>
              </w:rPr>
            </w:pPr>
            <w:r w:rsidRPr="00D9544F">
              <w:rPr>
                <w:rFonts w:ascii="標楷體" w:eastAsia="標楷體" w:hAnsi="標楷體" w:cs="Arial Unicode MS" w:hint="eastAsia"/>
                <w:b/>
                <w:sz w:val="24"/>
                <w:szCs w:val="24"/>
              </w:rPr>
              <w:t>日  期：</w:t>
            </w:r>
          </w:p>
          <w:p w:rsidR="00144043" w:rsidRPr="00D9544F" w:rsidRDefault="00144043" w:rsidP="00A937AD">
            <w:pPr>
              <w:pStyle w:val="60"/>
              <w:spacing w:beforeLines="30" w:before="108" w:line="260" w:lineRule="exact"/>
              <w:jc w:val="both"/>
              <w:rPr>
                <w:rFonts w:ascii="標楷體" w:eastAsia="標楷體" w:hAnsi="標楷體" w:cs="Arial Unicode MS"/>
                <w:sz w:val="24"/>
                <w:szCs w:val="24"/>
              </w:rPr>
            </w:pPr>
            <w:r w:rsidRPr="00D9544F">
              <w:rPr>
                <w:rFonts w:ascii="標楷體" w:eastAsia="標楷體" w:hAnsi="標楷體" w:cs="Arial Unicode MS" w:hint="eastAsia"/>
                <w:b/>
                <w:sz w:val="24"/>
                <w:szCs w:val="24"/>
              </w:rPr>
              <w:t>(備註:日期以公告日到截標日止之間日期)</w:t>
            </w:r>
          </w:p>
        </w:tc>
      </w:tr>
    </w:tbl>
    <w:p w:rsidR="00144043" w:rsidRPr="00D9544F" w:rsidRDefault="00144043" w:rsidP="00144043">
      <w:pPr>
        <w:pStyle w:val="60"/>
        <w:spacing w:beforeLines="30" w:before="108" w:line="220" w:lineRule="exact"/>
        <w:rPr>
          <w:rFonts w:ascii="標楷體" w:eastAsia="標楷體" w:hAnsi="標楷體" w:cs="Arial Unicode MS"/>
          <w:sz w:val="24"/>
          <w:szCs w:val="24"/>
        </w:rPr>
      </w:pPr>
      <w:r w:rsidRPr="00D9544F">
        <w:rPr>
          <w:rFonts w:ascii="標楷體" w:eastAsia="標楷體" w:hAnsi="標楷體" w:cs="Arial Unicode MS" w:hint="eastAsia"/>
          <w:sz w:val="24"/>
          <w:szCs w:val="24"/>
        </w:rPr>
        <w:t>（111.</w:t>
      </w:r>
      <w:r w:rsidRPr="00D9544F">
        <w:rPr>
          <w:rFonts w:ascii="標楷體" w:eastAsia="標楷體" w:hAnsi="標楷體" w:cs="Arial Unicode MS"/>
          <w:sz w:val="24"/>
          <w:szCs w:val="24"/>
        </w:rPr>
        <w:t>0</w:t>
      </w:r>
      <w:r w:rsidRPr="00D9544F">
        <w:rPr>
          <w:rFonts w:ascii="標楷體" w:eastAsia="標楷體" w:hAnsi="標楷體" w:cs="Arial Unicode MS" w:hint="eastAsia"/>
          <w:sz w:val="24"/>
          <w:szCs w:val="24"/>
        </w:rPr>
        <w:t>5.</w:t>
      </w:r>
      <w:r w:rsidRPr="00D9544F">
        <w:rPr>
          <w:rFonts w:ascii="標楷體" w:eastAsia="標楷體" w:hAnsi="標楷體" w:cs="Arial Unicode MS"/>
          <w:sz w:val="24"/>
          <w:szCs w:val="24"/>
        </w:rPr>
        <w:t>0</w:t>
      </w:r>
      <w:r w:rsidRPr="00D9544F">
        <w:rPr>
          <w:rFonts w:ascii="標楷體" w:eastAsia="標楷體" w:hAnsi="標楷體" w:cs="Arial Unicode MS" w:hint="eastAsia"/>
          <w:sz w:val="24"/>
          <w:szCs w:val="24"/>
        </w:rPr>
        <w:t>2版）</w:t>
      </w:r>
    </w:p>
    <w:p w:rsidR="007143B5" w:rsidRPr="00D9544F" w:rsidRDefault="007143B5" w:rsidP="00B50B2B">
      <w:pPr>
        <w:pStyle w:val="11"/>
        <w:spacing w:line="280" w:lineRule="exact"/>
        <w:rPr>
          <w:rFonts w:ascii="標楷體" w:eastAsia="標楷體" w:hAnsi="標楷體" w:cs="Arial Unicode MS"/>
          <w:sz w:val="20"/>
        </w:rPr>
      </w:pPr>
    </w:p>
    <w:p w:rsidR="007143B5" w:rsidRPr="00D9544F" w:rsidRDefault="007143B5" w:rsidP="00B50B2B">
      <w:pPr>
        <w:pStyle w:val="11"/>
        <w:spacing w:after="120" w:line="300" w:lineRule="exact"/>
        <w:rPr>
          <w:rFonts w:ascii="標楷體" w:eastAsia="標楷體" w:hAnsi="標楷體"/>
          <w:sz w:val="22"/>
          <w:szCs w:val="22"/>
        </w:rPr>
        <w:sectPr w:rsidR="007143B5" w:rsidRPr="00D9544F" w:rsidSect="005B3588">
          <w:footerReference w:type="even" r:id="rId10"/>
          <w:pgSz w:w="11907" w:h="16840" w:code="9"/>
          <w:pgMar w:top="851" w:right="851" w:bottom="249" w:left="907" w:header="851" w:footer="992" w:gutter="0"/>
          <w:cols w:space="425"/>
          <w:docGrid w:type="lines" w:linePitch="360"/>
        </w:sectPr>
      </w:pPr>
    </w:p>
    <w:p w:rsidR="007143B5" w:rsidRPr="00D9544F" w:rsidRDefault="007143B5" w:rsidP="007D5D1C">
      <w:pPr>
        <w:autoSpaceDE w:val="0"/>
        <w:autoSpaceDN w:val="0"/>
        <w:adjustRightInd w:val="0"/>
        <w:snapToGrid w:val="0"/>
        <w:rPr>
          <w:rFonts w:ascii="標楷體" w:eastAsia="標楷體" w:hAnsi="標楷體"/>
          <w:kern w:val="0"/>
          <w:sz w:val="8"/>
          <w:szCs w:val="8"/>
          <w:lang w:val="zh-TW"/>
        </w:rPr>
      </w:pPr>
    </w:p>
    <w:p w:rsidR="007143B5" w:rsidRPr="00D9544F" w:rsidRDefault="007143B5" w:rsidP="004D27C5">
      <w:pPr>
        <w:pStyle w:val="12"/>
        <w:adjustRightInd/>
        <w:snapToGrid w:val="0"/>
        <w:spacing w:line="240" w:lineRule="atLeast"/>
        <w:textAlignment w:val="auto"/>
        <w:rPr>
          <w:rFonts w:hAnsi="標楷體"/>
          <w:sz w:val="22"/>
          <w:szCs w:val="22"/>
        </w:rPr>
      </w:pPr>
      <w:r w:rsidRPr="00D9544F">
        <w:rPr>
          <w:rFonts w:hAnsi="標楷體"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789930" cy="3543300"/>
                <wp:effectExtent l="4445" t="0" r="0"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304</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投標案名：</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3</w:t>
                            </w:r>
                            <w:r w:rsidRPr="00144043">
                              <w:rPr>
                                <w:rFonts w:ascii="標楷體" w:eastAsia="標楷體" w:hAnsi="標楷體" w:hint="eastAsia"/>
                                <w:b/>
                                <w:noProof/>
                                <w:color w:val="0000FF"/>
                                <w:sz w:val="32"/>
                                <w:szCs w:val="32"/>
                              </w:rPr>
                              <w:t>學年度校園資訊設備維護合約</w:t>
                            </w:r>
                            <w:r w:rsidRPr="003E5689">
                              <w:rPr>
                                <w:rFonts w:ascii="標楷體" w:eastAsia="標楷體" w:hAnsi="標楷體" w:hint="eastAsia"/>
                                <w:b/>
                                <w:sz w:val="32"/>
                                <w:szCs w:val="32"/>
                              </w:rPr>
                              <w:t xml:space="preserve"> </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17590B" w:rsidRPr="003E5689" w:rsidRDefault="0017590B"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17590B"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17590B" w:rsidRDefault="0017590B"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17590B" w:rsidRPr="003E5689" w:rsidRDefault="0017590B"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聯絡人及電話：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0;margin-top:0;width:455.9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AI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" filled="f" stroked="f">
                <v:textbox>
                  <w:txbxContent>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投標案號：</w:t>
                      </w:r>
                      <w:r w:rsidRPr="00863F8C">
                        <w:rPr>
                          <w:rFonts w:ascii="標楷體" w:eastAsia="標楷體" w:hAnsi="標楷體"/>
                          <w:b/>
                          <w:noProof/>
                          <w:color w:val="0000FF"/>
                          <w:sz w:val="32"/>
                          <w:szCs w:val="32"/>
                        </w:rPr>
                        <w:t>M11</w:t>
                      </w:r>
                      <w:r>
                        <w:rPr>
                          <w:rFonts w:ascii="標楷體" w:eastAsia="標楷體" w:hAnsi="標楷體"/>
                          <w:b/>
                          <w:noProof/>
                          <w:color w:val="0000FF"/>
                          <w:sz w:val="32"/>
                          <w:szCs w:val="32"/>
                        </w:rPr>
                        <w:t>304</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投標案名：</w:t>
                      </w:r>
                      <w:r>
                        <w:rPr>
                          <w:rFonts w:ascii="標楷體" w:eastAsia="標楷體" w:hAnsi="標楷體" w:hint="eastAsia"/>
                          <w:b/>
                          <w:noProof/>
                          <w:color w:val="0000FF"/>
                          <w:sz w:val="32"/>
                          <w:szCs w:val="32"/>
                        </w:rPr>
                        <w:t>11</w:t>
                      </w:r>
                      <w:r>
                        <w:rPr>
                          <w:rFonts w:ascii="標楷體" w:eastAsia="標楷體" w:hAnsi="標楷體"/>
                          <w:b/>
                          <w:noProof/>
                          <w:color w:val="0000FF"/>
                          <w:sz w:val="32"/>
                          <w:szCs w:val="32"/>
                        </w:rPr>
                        <w:t>3</w:t>
                      </w:r>
                      <w:r w:rsidRPr="00144043">
                        <w:rPr>
                          <w:rFonts w:ascii="標楷體" w:eastAsia="標楷體" w:hAnsi="標楷體" w:hint="eastAsia"/>
                          <w:b/>
                          <w:noProof/>
                          <w:color w:val="0000FF"/>
                          <w:sz w:val="32"/>
                          <w:szCs w:val="32"/>
                        </w:rPr>
                        <w:t>學年度校園資訊設備維護合約</w:t>
                      </w:r>
                      <w:r w:rsidRPr="003E5689">
                        <w:rPr>
                          <w:rFonts w:ascii="標楷體" w:eastAsia="標楷體" w:hAnsi="標楷體" w:hint="eastAsia"/>
                          <w:b/>
                          <w:sz w:val="32"/>
                          <w:szCs w:val="32"/>
                        </w:rPr>
                        <w:t xml:space="preserve"> </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投標廠商：</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負 責 人：</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地    址：(    )</w:t>
                      </w:r>
                    </w:p>
                    <w:p w:rsidR="0017590B" w:rsidRPr="003E5689" w:rsidRDefault="0017590B" w:rsidP="00F360A1">
                      <w:pPr>
                        <w:snapToGrid w:val="0"/>
                        <w:spacing w:line="320" w:lineRule="exact"/>
                        <w:rPr>
                          <w:rFonts w:ascii="標楷體" w:eastAsia="標楷體" w:hAnsi="標楷體"/>
                          <w:b/>
                          <w:sz w:val="22"/>
                          <w:szCs w:val="22"/>
                        </w:rPr>
                      </w:pPr>
                      <w:r w:rsidRPr="003E5689">
                        <w:rPr>
                          <w:rFonts w:ascii="標楷體" w:eastAsia="標楷體" w:hAnsi="標楷體" w:hint="eastAsia"/>
                          <w:b/>
                          <w:sz w:val="22"/>
                          <w:szCs w:val="22"/>
                        </w:rPr>
                        <w:t>（含郵遞區號）</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統一編號：</w:t>
                      </w:r>
                    </w:p>
                    <w:p w:rsidR="0017590B" w:rsidRPr="003E5689"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電    話：</w:t>
                      </w:r>
                    </w:p>
                    <w:p w:rsidR="0017590B" w:rsidRDefault="0017590B" w:rsidP="00F360A1">
                      <w:pPr>
                        <w:snapToGrid w:val="0"/>
                        <w:spacing w:line="440" w:lineRule="exact"/>
                        <w:rPr>
                          <w:rFonts w:ascii="標楷體" w:eastAsia="標楷體" w:hAnsi="標楷體"/>
                          <w:b/>
                          <w:sz w:val="32"/>
                          <w:szCs w:val="32"/>
                        </w:rPr>
                      </w:pPr>
                      <w:r w:rsidRPr="003E5689">
                        <w:rPr>
                          <w:rFonts w:ascii="標楷體" w:eastAsia="標楷體" w:hAnsi="標楷體" w:hint="eastAsia"/>
                          <w:b/>
                          <w:sz w:val="32"/>
                          <w:szCs w:val="32"/>
                        </w:rPr>
                        <w:t>傳    真：</w:t>
                      </w:r>
                    </w:p>
                    <w:p w:rsidR="0017590B" w:rsidRDefault="0017590B"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E-mail  ：</w:t>
                      </w:r>
                    </w:p>
                    <w:p w:rsidR="0017590B" w:rsidRPr="003E5689" w:rsidRDefault="0017590B" w:rsidP="00256F3D">
                      <w:pPr>
                        <w:snapToGrid w:val="0"/>
                        <w:spacing w:line="440" w:lineRule="exact"/>
                        <w:ind w:firstLineChars="13" w:firstLine="42"/>
                        <w:rPr>
                          <w:rFonts w:ascii="標楷體" w:eastAsia="標楷體" w:hAnsi="標楷體"/>
                          <w:b/>
                          <w:sz w:val="32"/>
                          <w:szCs w:val="32"/>
                        </w:rPr>
                      </w:pPr>
                      <w:r>
                        <w:rPr>
                          <w:rFonts w:ascii="標楷體" w:eastAsia="標楷體" w:hAnsi="標楷體" w:hint="eastAsia"/>
                          <w:b/>
                          <w:sz w:val="32"/>
                          <w:szCs w:val="32"/>
                        </w:rPr>
                        <w:t>聯絡人及電話：</w:t>
                      </w:r>
                    </w:p>
                  </w:txbxContent>
                </v:textbox>
              </v:shape>
            </w:pict>
          </mc:Fallback>
        </mc:AlternateContent>
      </w:r>
      <w:r w:rsidRPr="00D9544F">
        <w:rPr>
          <w:rFonts w:hAnsi="標楷體"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4800600</wp:posOffset>
                </wp:positionH>
                <wp:positionV relativeFrom="paragraph">
                  <wp:posOffset>0</wp:posOffset>
                </wp:positionV>
                <wp:extent cx="1631950" cy="800735"/>
                <wp:effectExtent l="13970" t="6350" r="11430" b="1206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800735"/>
                        </a:xfrm>
                        <a:prstGeom prst="rect">
                          <a:avLst/>
                        </a:prstGeom>
                        <a:solidFill>
                          <a:srgbClr val="FFFFFF"/>
                        </a:solidFill>
                        <a:ln w="9525">
                          <a:solidFill>
                            <a:srgbClr val="000000"/>
                          </a:solidFill>
                          <a:miter lim="800000"/>
                          <a:headEnd/>
                          <a:tailEnd/>
                        </a:ln>
                      </wps:spPr>
                      <wps:txbx>
                        <w:txbxContent>
                          <w:p w:rsidR="0017590B" w:rsidRDefault="0017590B" w:rsidP="00F360A1">
                            <w:pPr>
                              <w:jc w:val="center"/>
                              <w:rPr>
                                <w:rFonts w:ascii="標楷體" w:eastAsia="標楷體" w:hAnsi="標楷體"/>
                                <w:b/>
                              </w:rPr>
                            </w:pPr>
                            <w:r>
                              <w:rPr>
                                <w:rFonts w:ascii="標楷體" w:eastAsia="標楷體" w:hAnsi="標楷體" w:hint="eastAsia"/>
                                <w:b/>
                                <w:sz w:val="48"/>
                                <w:szCs w:val="48"/>
                              </w:rPr>
                              <w:t>外標封</w:t>
                            </w:r>
                          </w:p>
                          <w:p w:rsidR="0017590B" w:rsidRDefault="0017590B" w:rsidP="00F360A1">
                            <w:r w:rsidRPr="00FF72B5">
                              <w:rPr>
                                <w:rFonts w:ascii="標楷體" w:eastAsia="標楷體" w:hAnsi="標楷體" w:hint="eastAsia"/>
                              </w:rPr>
                              <w:t>本頁請張貼投標信封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378pt;margin-top:0;width:128.5pt;height:6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W0LAIAAFg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">
                <v:textbox>
                  <w:txbxContent>
                    <w:p w:rsidR="0017590B" w:rsidRDefault="0017590B" w:rsidP="00F360A1">
                      <w:pPr>
                        <w:jc w:val="center"/>
                        <w:rPr>
                          <w:rFonts w:ascii="標楷體" w:eastAsia="標楷體" w:hAnsi="標楷體"/>
                          <w:b/>
                        </w:rPr>
                      </w:pPr>
                      <w:r>
                        <w:rPr>
                          <w:rFonts w:ascii="標楷體" w:eastAsia="標楷體" w:hAnsi="標楷體" w:hint="eastAsia"/>
                          <w:b/>
                          <w:sz w:val="48"/>
                          <w:szCs w:val="48"/>
                        </w:rPr>
                        <w:t>外標封</w:t>
                      </w:r>
                    </w:p>
                    <w:p w:rsidR="0017590B" w:rsidRDefault="0017590B" w:rsidP="00F360A1">
                      <w:r w:rsidRPr="00FF72B5">
                        <w:rPr>
                          <w:rFonts w:ascii="標楷體" w:eastAsia="標楷體" w:hAnsi="標楷體" w:hint="eastAsia"/>
                        </w:rPr>
                        <w:t>本頁請張貼投標信封</w:t>
                      </w:r>
                    </w:p>
                  </w:txbxContent>
                </v:textbox>
              </v:shape>
            </w:pict>
          </mc:Fallback>
        </mc:AlternateContent>
      </w:r>
    </w:p>
    <w:p w:rsidR="007143B5" w:rsidRPr="00D9544F" w:rsidRDefault="007143B5" w:rsidP="004D27C5">
      <w:pPr>
        <w:pStyle w:val="12"/>
        <w:adjustRightInd/>
        <w:snapToGrid w:val="0"/>
        <w:spacing w:line="240" w:lineRule="atLeast"/>
        <w:textAlignment w:val="auto"/>
        <w:rPr>
          <w:rFonts w:hAnsi="標楷體"/>
          <w:sz w:val="22"/>
          <w:szCs w:val="22"/>
        </w:rPr>
      </w:pPr>
    </w:p>
    <w:p w:rsidR="007143B5" w:rsidRPr="00D9544F" w:rsidRDefault="007143B5" w:rsidP="004D27C5">
      <w:pPr>
        <w:pStyle w:val="12"/>
        <w:adjustRightInd/>
        <w:snapToGrid w:val="0"/>
        <w:spacing w:line="240" w:lineRule="atLeast"/>
        <w:textAlignment w:val="auto"/>
        <w:rPr>
          <w:rFonts w:hAnsi="標楷體"/>
          <w:sz w:val="22"/>
          <w:szCs w:val="22"/>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r w:rsidRPr="00D9544F">
        <w:rPr>
          <w:rFonts w:ascii="標楷體" w:eastAsia="標楷體" w:hAnsi="標楷體" w:hint="eastAsia"/>
          <w:noProof/>
          <w:sz w:val="22"/>
          <w:szCs w:val="22"/>
        </w:rPr>
        <mc:AlternateContent>
          <mc:Choice Requires="wps">
            <w:drawing>
              <wp:anchor distT="0" distB="0" distL="114300" distR="114300" simplePos="0" relativeHeight="251665408" behindDoc="0" locked="0" layoutInCell="1" allowOverlap="1" wp14:anchorId="49C4867B" wp14:editId="1367F2EE">
                <wp:simplePos x="0" y="0"/>
                <wp:positionH relativeFrom="column">
                  <wp:posOffset>5167630</wp:posOffset>
                </wp:positionH>
                <wp:positionV relativeFrom="paragraph">
                  <wp:posOffset>67310</wp:posOffset>
                </wp:positionV>
                <wp:extent cx="1123950" cy="3429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90B" w:rsidRPr="006D2DEC" w:rsidRDefault="0017590B" w:rsidP="00672571">
                            <w:pPr>
                              <w:ind w:right="400"/>
                              <w:jc w:val="center"/>
                              <w:rPr>
                                <w:sz w:val="20"/>
                              </w:rPr>
                            </w:pPr>
                            <w:r w:rsidRPr="006D2DEC">
                              <w:rPr>
                                <w:rFonts w:ascii="標楷體" w:eastAsia="標楷體" w:hAnsi="標楷體" w:hint="eastAsia"/>
                                <w:b/>
                                <w:noProof/>
                                <w:sz w:val="20"/>
                              </w:rPr>
                              <w:t>第</w:t>
                            </w:r>
                            <w:r>
                              <w:rPr>
                                <w:rFonts w:ascii="標楷體" w:eastAsia="標楷體" w:hAnsi="標楷體" w:hint="eastAsia"/>
                                <w:b/>
                                <w:noProof/>
                                <w:sz w:val="20"/>
                              </w:rPr>
                              <w:t xml:space="preserve"> </w:t>
                            </w:r>
                            <w:r>
                              <w:rPr>
                                <w:rFonts w:ascii="標楷體" w:eastAsia="標楷體" w:hAnsi="標楷體"/>
                                <w:b/>
                                <w:noProof/>
                                <w:sz w:val="20"/>
                              </w:rPr>
                              <w:t>3</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4867B" id="Rectangle 8" o:spid="_x0000_s1033" style="position:absolute;margin-left:406.9pt;margin-top:5.3pt;width:8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" stroked="f">
                <v:textbox>
                  <w:txbxContent>
                    <w:p w:rsidR="0017590B" w:rsidRPr="006D2DEC" w:rsidRDefault="0017590B" w:rsidP="00672571">
                      <w:pPr>
                        <w:ind w:right="400"/>
                        <w:jc w:val="center"/>
                        <w:rPr>
                          <w:sz w:val="20"/>
                        </w:rPr>
                      </w:pPr>
                      <w:r w:rsidRPr="006D2DEC">
                        <w:rPr>
                          <w:rFonts w:ascii="標楷體" w:eastAsia="標楷體" w:hAnsi="標楷體" w:hint="eastAsia"/>
                          <w:b/>
                          <w:noProof/>
                          <w:sz w:val="20"/>
                        </w:rPr>
                        <w:t>第</w:t>
                      </w:r>
                      <w:r>
                        <w:rPr>
                          <w:rFonts w:ascii="標楷體" w:eastAsia="標楷體" w:hAnsi="標楷體" w:hint="eastAsia"/>
                          <w:b/>
                          <w:noProof/>
                          <w:sz w:val="20"/>
                        </w:rPr>
                        <w:t xml:space="preserve"> </w:t>
                      </w:r>
                      <w:r>
                        <w:rPr>
                          <w:rFonts w:ascii="標楷體" w:eastAsia="標楷體" w:hAnsi="標楷體"/>
                          <w:b/>
                          <w:noProof/>
                          <w:sz w:val="20"/>
                        </w:rPr>
                        <w:t>3</w:t>
                      </w:r>
                      <w:r w:rsidRPr="006D2DEC">
                        <w:rPr>
                          <w:rFonts w:ascii="標楷體" w:eastAsia="標楷體" w:hAnsi="標楷體" w:hint="eastAsia"/>
                          <w:b/>
                          <w:noProof/>
                          <w:sz w:val="20"/>
                        </w:rPr>
                        <w:t>次</w:t>
                      </w:r>
                      <w:r w:rsidRPr="00A814B1">
                        <w:rPr>
                          <w:rFonts w:ascii="標楷體" w:eastAsia="標楷體" w:hAnsi="標楷體" w:hint="eastAsia"/>
                          <w:b/>
                          <w:noProof/>
                          <w:sz w:val="20"/>
                        </w:rPr>
                        <w:t>公告</w:t>
                      </w:r>
                    </w:p>
                  </w:txbxContent>
                </v:textbox>
              </v:rect>
            </w:pict>
          </mc:Fallback>
        </mc:AlternateContent>
      </w: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144043" w:rsidP="0005695F">
      <w:pPr>
        <w:rPr>
          <w:rFonts w:ascii="標楷體" w:eastAsia="標楷體" w:hAnsi="標楷體"/>
        </w:rPr>
      </w:pPr>
      <w:r w:rsidRPr="00D9544F">
        <w:rPr>
          <w:rFonts w:ascii="標楷體" w:eastAsia="標楷體" w:hAnsi="標楷體" w:hint="eastAsia"/>
          <w:noProof/>
          <w:sz w:val="22"/>
          <w:szCs w:val="22"/>
        </w:rPr>
        <mc:AlternateContent>
          <mc:Choice Requires="wps">
            <w:drawing>
              <wp:anchor distT="0" distB="0" distL="114300" distR="114300" simplePos="0" relativeHeight="251666432" behindDoc="0" locked="0" layoutInCell="1" allowOverlap="1" wp14:anchorId="15DF4A90" wp14:editId="323C2F56">
                <wp:simplePos x="0" y="0"/>
                <wp:positionH relativeFrom="column">
                  <wp:posOffset>52873</wp:posOffset>
                </wp:positionH>
                <wp:positionV relativeFrom="paragraph">
                  <wp:posOffset>73732</wp:posOffset>
                </wp:positionV>
                <wp:extent cx="6473825" cy="1600200"/>
                <wp:effectExtent l="36830" t="33020" r="33020" b="3365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160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590B" w:rsidRPr="00121077" w:rsidRDefault="0017590B" w:rsidP="005E6C19">
                            <w:pPr>
                              <w:rPr>
                                <w:rFonts w:ascii="標楷體" w:eastAsia="標楷體" w:hAnsi="標楷體"/>
                                <w:b/>
                                <w:sz w:val="46"/>
                                <w:szCs w:val="46"/>
                              </w:rPr>
                            </w:pPr>
                            <w:r w:rsidRPr="00121077">
                              <w:rPr>
                                <w:rFonts w:ascii="標楷體" w:eastAsia="標楷體" w:hAnsi="標楷體" w:hint="eastAsia"/>
                                <w:b/>
                                <w:sz w:val="46"/>
                                <w:szCs w:val="46"/>
                              </w:rPr>
                              <w:t>91202</w:t>
                            </w:r>
                          </w:p>
                          <w:p w:rsidR="0017590B" w:rsidRPr="00121077" w:rsidRDefault="0017590B"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w:t>
                            </w:r>
                            <w:bookmarkStart w:id="2" w:name="_GoBack"/>
                            <w:bookmarkEnd w:id="2"/>
                            <w:r w:rsidRPr="00121077">
                              <w:rPr>
                                <w:rFonts w:ascii="標楷體" w:eastAsia="標楷體" w:hAnsi="標楷體" w:hint="eastAsia"/>
                                <w:b/>
                                <w:sz w:val="46"/>
                                <w:szCs w:val="46"/>
                              </w:rPr>
                              <w:t>村屏光路23號</w:t>
                            </w:r>
                          </w:p>
                          <w:p w:rsidR="0017590B" w:rsidRPr="00A062D8" w:rsidRDefault="0017590B" w:rsidP="001B3B93">
                            <w:pPr>
                              <w:snapToGrid w:val="0"/>
                              <w:ind w:firstLineChars="247" w:firstLine="1385"/>
                              <w:rPr>
                                <w:b/>
                                <w:sz w:val="40"/>
                                <w:szCs w:val="40"/>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17590B" w:rsidRPr="005E6C19" w:rsidRDefault="0017590B" w:rsidP="005E6C19">
                            <w:pPr>
                              <w:rPr>
                                <w:rFonts w:ascii="標楷體" w:eastAsia="標楷體" w:hAnsi="標楷體"/>
                                <w:b/>
                                <w:sz w:val="40"/>
                                <w:szCs w:val="40"/>
                              </w:rPr>
                            </w:pPr>
                          </w:p>
                          <w:p w:rsidR="0017590B" w:rsidRPr="005E6C19" w:rsidRDefault="0017590B" w:rsidP="005E6C1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4A90" id="Text Box 9" o:spid="_x0000_s1034" type="#_x0000_t202" style="position:absolute;margin-left:4.15pt;margin-top:5.8pt;width:509.75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" filled="f" strokeweight="4.5pt">
                <v:stroke linestyle="thickThin"/>
                <v:textbox>
                  <w:txbxContent>
                    <w:p w:rsidR="0017590B" w:rsidRPr="00121077" w:rsidRDefault="0017590B" w:rsidP="005E6C19">
                      <w:pPr>
                        <w:rPr>
                          <w:rFonts w:ascii="標楷體" w:eastAsia="標楷體" w:hAnsi="標楷體"/>
                          <w:b/>
                          <w:sz w:val="46"/>
                          <w:szCs w:val="46"/>
                        </w:rPr>
                      </w:pPr>
                      <w:r w:rsidRPr="00121077">
                        <w:rPr>
                          <w:rFonts w:ascii="標楷體" w:eastAsia="標楷體" w:hAnsi="標楷體" w:hint="eastAsia"/>
                          <w:b/>
                          <w:sz w:val="46"/>
                          <w:szCs w:val="46"/>
                        </w:rPr>
                        <w:t>91202</w:t>
                      </w:r>
                    </w:p>
                    <w:p w:rsidR="0017590B" w:rsidRPr="00121077" w:rsidRDefault="0017590B" w:rsidP="005E6C19">
                      <w:pPr>
                        <w:rPr>
                          <w:rFonts w:ascii="標楷體" w:eastAsia="標楷體" w:hAnsi="標楷體"/>
                          <w:b/>
                          <w:sz w:val="46"/>
                          <w:szCs w:val="46"/>
                        </w:rPr>
                      </w:pPr>
                      <w:r w:rsidRPr="00121077">
                        <w:rPr>
                          <w:rFonts w:ascii="標楷體" w:eastAsia="標楷體" w:hAnsi="標楷體" w:hint="eastAsia"/>
                          <w:b/>
                          <w:sz w:val="46"/>
                          <w:szCs w:val="46"/>
                        </w:rPr>
                        <w:t>地址：屏東縣內埔鄉美和</w:t>
                      </w:r>
                      <w:bookmarkStart w:id="3" w:name="_GoBack"/>
                      <w:bookmarkEnd w:id="3"/>
                      <w:r w:rsidRPr="00121077">
                        <w:rPr>
                          <w:rFonts w:ascii="標楷體" w:eastAsia="標楷體" w:hAnsi="標楷體" w:hint="eastAsia"/>
                          <w:b/>
                          <w:sz w:val="46"/>
                          <w:szCs w:val="46"/>
                        </w:rPr>
                        <w:t>村屏光路23號</w:t>
                      </w:r>
                    </w:p>
                    <w:p w:rsidR="0017590B" w:rsidRPr="00A062D8" w:rsidRDefault="0017590B" w:rsidP="001B3B93">
                      <w:pPr>
                        <w:snapToGrid w:val="0"/>
                        <w:ind w:firstLineChars="247" w:firstLine="1385"/>
                        <w:rPr>
                          <w:b/>
                          <w:sz w:val="40"/>
                          <w:szCs w:val="40"/>
                        </w:rPr>
                      </w:pPr>
                      <w:r w:rsidRPr="001F24CB">
                        <w:rPr>
                          <w:rFonts w:ascii="標楷體" w:eastAsia="標楷體" w:hAnsi="標楷體" w:hint="eastAsia"/>
                          <w:b/>
                          <w:sz w:val="56"/>
                          <w:szCs w:val="56"/>
                          <w:eastAsianLayout w:id="305373696" w:combine="1"/>
                        </w:rPr>
                        <w:t>美和學校財團法人</w:t>
                      </w:r>
                      <w:r w:rsidRPr="001F24CB">
                        <w:rPr>
                          <w:rFonts w:ascii="標楷體" w:eastAsia="標楷體" w:hAnsi="標楷體" w:hint="eastAsia"/>
                          <w:b/>
                          <w:sz w:val="40"/>
                          <w:szCs w:val="40"/>
                        </w:rPr>
                        <w:t>美和科技大學</w:t>
                      </w:r>
                      <w:r w:rsidRPr="00FD5999">
                        <w:rPr>
                          <w:rFonts w:ascii="標楷體" w:eastAsia="標楷體" w:hAnsi="標楷體" w:hint="eastAsia"/>
                          <w:b/>
                          <w:sz w:val="40"/>
                          <w:szCs w:val="40"/>
                        </w:rPr>
                        <w:t xml:space="preserve"> </w:t>
                      </w:r>
                      <w:r>
                        <w:rPr>
                          <w:rFonts w:ascii="標楷體" w:eastAsia="標楷體" w:hAnsi="標楷體"/>
                          <w:b/>
                          <w:sz w:val="40"/>
                          <w:szCs w:val="40"/>
                        </w:rPr>
                        <w:t xml:space="preserve">  </w:t>
                      </w:r>
                      <w:r w:rsidRPr="00FD5999">
                        <w:rPr>
                          <w:rFonts w:ascii="標楷體" w:eastAsia="標楷體" w:hAnsi="標楷體" w:hint="eastAsia"/>
                          <w:b/>
                          <w:sz w:val="40"/>
                          <w:szCs w:val="40"/>
                        </w:rPr>
                        <w:t>總務處事務營繕組收</w:t>
                      </w:r>
                    </w:p>
                    <w:p w:rsidR="0017590B" w:rsidRPr="005E6C19" w:rsidRDefault="0017590B" w:rsidP="005E6C19">
                      <w:pPr>
                        <w:rPr>
                          <w:rFonts w:ascii="標楷體" w:eastAsia="標楷體" w:hAnsi="標楷體"/>
                          <w:b/>
                          <w:sz w:val="40"/>
                          <w:szCs w:val="40"/>
                        </w:rPr>
                      </w:pPr>
                    </w:p>
                    <w:p w:rsidR="0017590B" w:rsidRPr="005E6C19" w:rsidRDefault="0017590B" w:rsidP="005E6C19">
                      <w:pPr>
                        <w:rPr>
                          <w:b/>
                        </w:rPr>
                      </w:pPr>
                    </w:p>
                  </w:txbxContent>
                </v:textbox>
              </v:shape>
            </w:pict>
          </mc:Fallback>
        </mc:AlternateContent>
      </w: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144043" w:rsidP="0005695F">
      <w:pPr>
        <w:rPr>
          <w:rFonts w:ascii="標楷體" w:eastAsia="標楷體" w:hAnsi="標楷體"/>
        </w:rPr>
      </w:pPr>
      <w:r w:rsidRPr="00D9544F">
        <w:rPr>
          <w:rFonts w:ascii="標楷體" w:eastAsia="標楷體" w:hAnsi="標楷體" w:hint="eastAsia"/>
          <w:noProof/>
          <w:sz w:val="22"/>
          <w:szCs w:val="22"/>
        </w:rPr>
        <mc:AlternateContent>
          <mc:Choice Requires="wps">
            <w:drawing>
              <wp:anchor distT="0" distB="0" distL="114300" distR="114300" simplePos="0" relativeHeight="251667456" behindDoc="0" locked="0" layoutInCell="1" allowOverlap="1" wp14:anchorId="62B99BA5" wp14:editId="0594E99A">
                <wp:simplePos x="0" y="0"/>
                <wp:positionH relativeFrom="column">
                  <wp:posOffset>-361003</wp:posOffset>
                </wp:positionH>
                <wp:positionV relativeFrom="paragraph">
                  <wp:posOffset>306969</wp:posOffset>
                </wp:positionV>
                <wp:extent cx="7229475" cy="82677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0B" w:rsidRPr="001541E3" w:rsidRDefault="0017590B" w:rsidP="005E6C19">
                            <w:pPr>
                              <w:snapToGrid w:val="0"/>
                              <w:spacing w:line="440" w:lineRule="exact"/>
                              <w:rPr>
                                <w:rFonts w:ascii="標楷體" w:eastAsia="標楷體" w:hAnsi="標楷體"/>
                                <w:b/>
                                <w:sz w:val="28"/>
                                <w:szCs w:val="28"/>
                              </w:rPr>
                            </w:pPr>
                            <w:r w:rsidRPr="001541E3">
                              <w:rPr>
                                <w:rFonts w:ascii="標楷體" w:eastAsia="標楷體" w:hAnsi="標楷體" w:hint="eastAsia"/>
                                <w:b/>
                                <w:sz w:val="28"/>
                                <w:szCs w:val="28"/>
                              </w:rPr>
                              <w:t>截止收件時間：</w:t>
                            </w:r>
                            <w:r>
                              <w:rPr>
                                <w:rFonts w:ascii="標楷體" w:eastAsia="標楷體" w:hAnsi="標楷體" w:hint="eastAsia"/>
                                <w:b/>
                                <w:noProof/>
                                <w:color w:val="0000FF"/>
                                <w:sz w:val="28"/>
                                <w:szCs w:val="28"/>
                              </w:rPr>
                              <w:t>11</w:t>
                            </w:r>
                            <w:r>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Pr>
                                <w:rFonts w:ascii="標楷體" w:eastAsia="標楷體" w:hAnsi="標楷體"/>
                                <w:b/>
                                <w:noProof/>
                                <w:color w:val="0000FF"/>
                                <w:sz w:val="28"/>
                                <w:szCs w:val="28"/>
                              </w:rPr>
                              <w:t>22</w:t>
                            </w:r>
                            <w:r>
                              <w:rPr>
                                <w:rFonts w:ascii="標楷體" w:eastAsia="標楷體" w:hAnsi="標楷體" w:hint="eastAsia"/>
                                <w:b/>
                                <w:noProof/>
                                <w:color w:val="0000FF"/>
                                <w:sz w:val="28"/>
                                <w:szCs w:val="28"/>
                              </w:rPr>
                              <w:t>日﹝星期一﹞</w:t>
                            </w:r>
                            <w:r>
                              <w:rPr>
                                <w:rFonts w:ascii="標楷體" w:eastAsia="標楷體" w:hAnsi="標楷體"/>
                                <w:b/>
                                <w:noProof/>
                                <w:color w:val="0000FF"/>
                                <w:sz w:val="28"/>
                                <w:szCs w:val="28"/>
                              </w:rPr>
                              <w:t>09</w:t>
                            </w:r>
                            <w:r>
                              <w:rPr>
                                <w:rFonts w:ascii="標楷體" w:eastAsia="標楷體" w:hAnsi="標楷體" w:hint="eastAsia"/>
                                <w:b/>
                                <w:noProof/>
                                <w:color w:val="0000FF"/>
                                <w:sz w:val="28"/>
                                <w:szCs w:val="28"/>
                              </w:rPr>
                              <w:t>時00分</w:t>
                            </w:r>
                            <w:r w:rsidRPr="001541E3">
                              <w:rPr>
                                <w:rFonts w:ascii="標楷體" w:eastAsia="標楷體" w:hAnsi="標楷體" w:hint="eastAsia"/>
                                <w:b/>
                                <w:sz w:val="28"/>
                                <w:szCs w:val="28"/>
                              </w:rPr>
                              <w:t>前</w:t>
                            </w:r>
                            <w:r>
                              <w:rPr>
                                <w:rFonts w:ascii="標楷體" w:eastAsia="標楷體" w:hAnsi="標楷體" w:hint="eastAsia"/>
                                <w:b/>
                                <w:sz w:val="28"/>
                                <w:szCs w:val="28"/>
                              </w:rPr>
                              <w:t>送</w:t>
                            </w:r>
                            <w:r w:rsidRPr="001541E3">
                              <w:rPr>
                                <w:rFonts w:ascii="標楷體" w:eastAsia="標楷體" w:hAnsi="標楷體" w:hint="eastAsia"/>
                                <w:b/>
                                <w:sz w:val="28"/>
                                <w:szCs w:val="28"/>
                              </w:rPr>
                              <w:t>達本校總務處（事務</w:t>
                            </w:r>
                            <w:r>
                              <w:rPr>
                                <w:rFonts w:ascii="標楷體" w:eastAsia="標楷體" w:hAnsi="標楷體" w:hint="eastAsia"/>
                                <w:b/>
                                <w:sz w:val="28"/>
                                <w:szCs w:val="28"/>
                              </w:rPr>
                              <w:t>營繕</w:t>
                            </w:r>
                            <w:r w:rsidRPr="001541E3">
                              <w:rPr>
                                <w:rFonts w:ascii="標楷體" w:eastAsia="標楷體" w:hAnsi="標楷體" w:hint="eastAsia"/>
                                <w:b/>
                                <w:sz w:val="28"/>
                                <w:szCs w:val="28"/>
                              </w:rPr>
                              <w:t>組）</w:t>
                            </w:r>
                          </w:p>
                          <w:p w:rsidR="0017590B" w:rsidRPr="001541E3" w:rsidRDefault="0017590B" w:rsidP="005E6C19">
                            <w:pPr>
                              <w:snapToGrid w:val="0"/>
                              <w:spacing w:line="440" w:lineRule="exact"/>
                              <w:rPr>
                                <w:sz w:val="28"/>
                                <w:szCs w:val="28"/>
                              </w:rPr>
                            </w:pPr>
                            <w:r w:rsidRPr="001541E3">
                              <w:rPr>
                                <w:rFonts w:ascii="標楷體" w:eastAsia="標楷體" w:hAnsi="標楷體" w:hint="eastAsia"/>
                                <w:b/>
                                <w:sz w:val="28"/>
                                <w:szCs w:val="28"/>
                              </w:rPr>
                              <w:t>開</w:t>
                            </w:r>
                            <w:r>
                              <w:rPr>
                                <w:rFonts w:ascii="標楷體" w:eastAsia="標楷體" w:hAnsi="標楷體" w:hint="eastAsia"/>
                                <w:b/>
                                <w:sz w:val="28"/>
                                <w:szCs w:val="28"/>
                              </w:rPr>
                              <w:t xml:space="preserve"> </w:t>
                            </w:r>
                            <w:r w:rsidRPr="001541E3">
                              <w:rPr>
                                <w:rFonts w:ascii="標楷體" w:eastAsia="標楷體" w:hAnsi="標楷體" w:hint="eastAsia"/>
                                <w:b/>
                                <w:sz w:val="28"/>
                                <w:szCs w:val="28"/>
                              </w:rPr>
                              <w:t>標</w:t>
                            </w:r>
                            <w:r>
                              <w:rPr>
                                <w:rFonts w:ascii="標楷體" w:eastAsia="標楷體" w:hAnsi="標楷體" w:hint="eastAsia"/>
                                <w:b/>
                                <w:sz w:val="28"/>
                                <w:szCs w:val="28"/>
                              </w:rPr>
                              <w:t xml:space="preserve"> </w:t>
                            </w:r>
                            <w:r w:rsidRPr="001541E3">
                              <w:rPr>
                                <w:rFonts w:ascii="標楷體" w:eastAsia="標楷體" w:hAnsi="標楷體" w:hint="eastAsia"/>
                                <w:b/>
                                <w:sz w:val="28"/>
                                <w:szCs w:val="28"/>
                              </w:rPr>
                              <w:t>時</w:t>
                            </w:r>
                            <w:r>
                              <w:rPr>
                                <w:rFonts w:ascii="標楷體" w:eastAsia="標楷體" w:hAnsi="標楷體" w:hint="eastAsia"/>
                                <w:b/>
                                <w:sz w:val="28"/>
                                <w:szCs w:val="28"/>
                              </w:rPr>
                              <w:t xml:space="preserve"> </w:t>
                            </w:r>
                            <w:r w:rsidRPr="001541E3">
                              <w:rPr>
                                <w:rFonts w:ascii="標楷體" w:eastAsia="標楷體" w:hAnsi="標楷體" w:hint="eastAsia"/>
                                <w:b/>
                                <w:sz w:val="28"/>
                                <w:szCs w:val="28"/>
                              </w:rPr>
                              <w:t>間</w:t>
                            </w:r>
                            <w:r>
                              <w:rPr>
                                <w:rFonts w:ascii="標楷體" w:eastAsia="標楷體" w:hAnsi="標楷體" w:hint="eastAsia"/>
                                <w:b/>
                                <w:sz w:val="28"/>
                                <w:szCs w:val="28"/>
                              </w:rPr>
                              <w:t xml:space="preserve"> </w:t>
                            </w:r>
                            <w:r w:rsidRPr="001541E3">
                              <w:rPr>
                                <w:rFonts w:ascii="標楷體" w:eastAsia="標楷體" w:hAnsi="標楷體" w:hint="eastAsia"/>
                                <w:b/>
                                <w:sz w:val="28"/>
                                <w:szCs w:val="28"/>
                              </w:rPr>
                              <w:t>：</w:t>
                            </w:r>
                            <w:r>
                              <w:rPr>
                                <w:rFonts w:ascii="標楷體" w:eastAsia="標楷體" w:hAnsi="標楷體" w:hint="eastAsia"/>
                                <w:b/>
                                <w:noProof/>
                                <w:color w:val="0000FF"/>
                                <w:sz w:val="28"/>
                                <w:szCs w:val="28"/>
                              </w:rPr>
                              <w:t>11</w:t>
                            </w:r>
                            <w:r>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Pr>
                                <w:rFonts w:ascii="標楷體" w:eastAsia="標楷體" w:hAnsi="標楷體"/>
                                <w:b/>
                                <w:noProof/>
                                <w:color w:val="0000FF"/>
                                <w:sz w:val="28"/>
                                <w:szCs w:val="28"/>
                              </w:rPr>
                              <w:t>22</w:t>
                            </w:r>
                            <w:r>
                              <w:rPr>
                                <w:rFonts w:ascii="標楷體" w:eastAsia="標楷體" w:hAnsi="標楷體" w:hint="eastAsia"/>
                                <w:b/>
                                <w:noProof/>
                                <w:color w:val="0000FF"/>
                                <w:sz w:val="28"/>
                                <w:szCs w:val="28"/>
                              </w:rPr>
                              <w:t>日﹝星期一﹞1</w:t>
                            </w:r>
                            <w:r>
                              <w:rPr>
                                <w:rFonts w:ascii="標楷體" w:eastAsia="標楷體" w:hAnsi="標楷體"/>
                                <w:b/>
                                <w:noProof/>
                                <w:color w:val="0000FF"/>
                                <w:sz w:val="28"/>
                                <w:szCs w:val="28"/>
                              </w:rPr>
                              <w:t>4</w:t>
                            </w:r>
                            <w:r>
                              <w:rPr>
                                <w:rFonts w:ascii="標楷體" w:eastAsia="標楷體" w:hAnsi="標楷體" w:hint="eastAsia"/>
                                <w:b/>
                                <w:noProof/>
                                <w:color w:val="0000FF"/>
                                <w:sz w:val="28"/>
                                <w:szCs w:val="28"/>
                              </w:rPr>
                              <w:t>時</w:t>
                            </w:r>
                            <w:r>
                              <w:rPr>
                                <w:rFonts w:ascii="標楷體" w:eastAsia="標楷體" w:hAnsi="標楷體"/>
                                <w:b/>
                                <w:noProof/>
                                <w:color w:val="0000FF"/>
                                <w:sz w:val="28"/>
                                <w:szCs w:val="28"/>
                              </w:rPr>
                              <w:t>0</w:t>
                            </w:r>
                            <w:r>
                              <w:rPr>
                                <w:rFonts w:ascii="標楷體" w:eastAsia="標楷體" w:hAnsi="標楷體" w:hint="eastAsia"/>
                                <w:b/>
                                <w:noProof/>
                                <w:color w:val="0000FF"/>
                                <w:sz w:val="28"/>
                                <w:szCs w:val="28"/>
                              </w:rPr>
                              <w:t>0分</w:t>
                            </w:r>
                            <w:r w:rsidRPr="001541E3">
                              <w:rPr>
                                <w:rFonts w:ascii="標楷體" w:eastAsia="標楷體" w:hAnsi="標楷體" w:hint="eastAsia"/>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9BA5" id="Text Box 10" o:spid="_x0000_s1035" type="#_x0000_t202" style="position:absolute;margin-left:-28.45pt;margin-top:24.15pt;width:569.25pt;height:6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" filled="f" stroked="f">
                <v:textbox>
                  <w:txbxContent>
                    <w:p w:rsidR="0017590B" w:rsidRPr="001541E3" w:rsidRDefault="0017590B" w:rsidP="005E6C19">
                      <w:pPr>
                        <w:snapToGrid w:val="0"/>
                        <w:spacing w:line="440" w:lineRule="exact"/>
                        <w:rPr>
                          <w:rFonts w:ascii="標楷體" w:eastAsia="標楷體" w:hAnsi="標楷體"/>
                          <w:b/>
                          <w:sz w:val="28"/>
                          <w:szCs w:val="28"/>
                        </w:rPr>
                      </w:pPr>
                      <w:r w:rsidRPr="001541E3">
                        <w:rPr>
                          <w:rFonts w:ascii="標楷體" w:eastAsia="標楷體" w:hAnsi="標楷體" w:hint="eastAsia"/>
                          <w:b/>
                          <w:sz w:val="28"/>
                          <w:szCs w:val="28"/>
                        </w:rPr>
                        <w:t>截止收件時間：</w:t>
                      </w:r>
                      <w:r>
                        <w:rPr>
                          <w:rFonts w:ascii="標楷體" w:eastAsia="標楷體" w:hAnsi="標楷體" w:hint="eastAsia"/>
                          <w:b/>
                          <w:noProof/>
                          <w:color w:val="0000FF"/>
                          <w:sz w:val="28"/>
                          <w:szCs w:val="28"/>
                        </w:rPr>
                        <w:t>11</w:t>
                      </w:r>
                      <w:r>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Pr>
                          <w:rFonts w:ascii="標楷體" w:eastAsia="標楷體" w:hAnsi="標楷體"/>
                          <w:b/>
                          <w:noProof/>
                          <w:color w:val="0000FF"/>
                          <w:sz w:val="28"/>
                          <w:szCs w:val="28"/>
                        </w:rPr>
                        <w:t>22</w:t>
                      </w:r>
                      <w:r>
                        <w:rPr>
                          <w:rFonts w:ascii="標楷體" w:eastAsia="標楷體" w:hAnsi="標楷體" w:hint="eastAsia"/>
                          <w:b/>
                          <w:noProof/>
                          <w:color w:val="0000FF"/>
                          <w:sz w:val="28"/>
                          <w:szCs w:val="28"/>
                        </w:rPr>
                        <w:t>日﹝星期一﹞</w:t>
                      </w:r>
                      <w:r>
                        <w:rPr>
                          <w:rFonts w:ascii="標楷體" w:eastAsia="標楷體" w:hAnsi="標楷體"/>
                          <w:b/>
                          <w:noProof/>
                          <w:color w:val="0000FF"/>
                          <w:sz w:val="28"/>
                          <w:szCs w:val="28"/>
                        </w:rPr>
                        <w:t>09</w:t>
                      </w:r>
                      <w:r>
                        <w:rPr>
                          <w:rFonts w:ascii="標楷體" w:eastAsia="標楷體" w:hAnsi="標楷體" w:hint="eastAsia"/>
                          <w:b/>
                          <w:noProof/>
                          <w:color w:val="0000FF"/>
                          <w:sz w:val="28"/>
                          <w:szCs w:val="28"/>
                        </w:rPr>
                        <w:t>時00分</w:t>
                      </w:r>
                      <w:r w:rsidRPr="001541E3">
                        <w:rPr>
                          <w:rFonts w:ascii="標楷體" w:eastAsia="標楷體" w:hAnsi="標楷體" w:hint="eastAsia"/>
                          <w:b/>
                          <w:sz w:val="28"/>
                          <w:szCs w:val="28"/>
                        </w:rPr>
                        <w:t>前</w:t>
                      </w:r>
                      <w:r>
                        <w:rPr>
                          <w:rFonts w:ascii="標楷體" w:eastAsia="標楷體" w:hAnsi="標楷體" w:hint="eastAsia"/>
                          <w:b/>
                          <w:sz w:val="28"/>
                          <w:szCs w:val="28"/>
                        </w:rPr>
                        <w:t>送</w:t>
                      </w:r>
                      <w:r w:rsidRPr="001541E3">
                        <w:rPr>
                          <w:rFonts w:ascii="標楷體" w:eastAsia="標楷體" w:hAnsi="標楷體" w:hint="eastAsia"/>
                          <w:b/>
                          <w:sz w:val="28"/>
                          <w:szCs w:val="28"/>
                        </w:rPr>
                        <w:t>達本校總務處（事務</w:t>
                      </w:r>
                      <w:r>
                        <w:rPr>
                          <w:rFonts w:ascii="標楷體" w:eastAsia="標楷體" w:hAnsi="標楷體" w:hint="eastAsia"/>
                          <w:b/>
                          <w:sz w:val="28"/>
                          <w:szCs w:val="28"/>
                        </w:rPr>
                        <w:t>營繕</w:t>
                      </w:r>
                      <w:r w:rsidRPr="001541E3">
                        <w:rPr>
                          <w:rFonts w:ascii="標楷體" w:eastAsia="標楷體" w:hAnsi="標楷體" w:hint="eastAsia"/>
                          <w:b/>
                          <w:sz w:val="28"/>
                          <w:szCs w:val="28"/>
                        </w:rPr>
                        <w:t>組）</w:t>
                      </w:r>
                    </w:p>
                    <w:p w:rsidR="0017590B" w:rsidRPr="001541E3" w:rsidRDefault="0017590B" w:rsidP="005E6C19">
                      <w:pPr>
                        <w:snapToGrid w:val="0"/>
                        <w:spacing w:line="440" w:lineRule="exact"/>
                        <w:rPr>
                          <w:sz w:val="28"/>
                          <w:szCs w:val="28"/>
                        </w:rPr>
                      </w:pPr>
                      <w:r w:rsidRPr="001541E3">
                        <w:rPr>
                          <w:rFonts w:ascii="標楷體" w:eastAsia="標楷體" w:hAnsi="標楷體" w:hint="eastAsia"/>
                          <w:b/>
                          <w:sz w:val="28"/>
                          <w:szCs w:val="28"/>
                        </w:rPr>
                        <w:t>開</w:t>
                      </w:r>
                      <w:r>
                        <w:rPr>
                          <w:rFonts w:ascii="標楷體" w:eastAsia="標楷體" w:hAnsi="標楷體" w:hint="eastAsia"/>
                          <w:b/>
                          <w:sz w:val="28"/>
                          <w:szCs w:val="28"/>
                        </w:rPr>
                        <w:t xml:space="preserve"> </w:t>
                      </w:r>
                      <w:r w:rsidRPr="001541E3">
                        <w:rPr>
                          <w:rFonts w:ascii="標楷體" w:eastAsia="標楷體" w:hAnsi="標楷體" w:hint="eastAsia"/>
                          <w:b/>
                          <w:sz w:val="28"/>
                          <w:szCs w:val="28"/>
                        </w:rPr>
                        <w:t>標</w:t>
                      </w:r>
                      <w:r>
                        <w:rPr>
                          <w:rFonts w:ascii="標楷體" w:eastAsia="標楷體" w:hAnsi="標楷體" w:hint="eastAsia"/>
                          <w:b/>
                          <w:sz w:val="28"/>
                          <w:szCs w:val="28"/>
                        </w:rPr>
                        <w:t xml:space="preserve"> </w:t>
                      </w:r>
                      <w:r w:rsidRPr="001541E3">
                        <w:rPr>
                          <w:rFonts w:ascii="標楷體" w:eastAsia="標楷體" w:hAnsi="標楷體" w:hint="eastAsia"/>
                          <w:b/>
                          <w:sz w:val="28"/>
                          <w:szCs w:val="28"/>
                        </w:rPr>
                        <w:t>時</w:t>
                      </w:r>
                      <w:r>
                        <w:rPr>
                          <w:rFonts w:ascii="標楷體" w:eastAsia="標楷體" w:hAnsi="標楷體" w:hint="eastAsia"/>
                          <w:b/>
                          <w:sz w:val="28"/>
                          <w:szCs w:val="28"/>
                        </w:rPr>
                        <w:t xml:space="preserve"> </w:t>
                      </w:r>
                      <w:r w:rsidRPr="001541E3">
                        <w:rPr>
                          <w:rFonts w:ascii="標楷體" w:eastAsia="標楷體" w:hAnsi="標楷體" w:hint="eastAsia"/>
                          <w:b/>
                          <w:sz w:val="28"/>
                          <w:szCs w:val="28"/>
                        </w:rPr>
                        <w:t>間</w:t>
                      </w:r>
                      <w:r>
                        <w:rPr>
                          <w:rFonts w:ascii="標楷體" w:eastAsia="標楷體" w:hAnsi="標楷體" w:hint="eastAsia"/>
                          <w:b/>
                          <w:sz w:val="28"/>
                          <w:szCs w:val="28"/>
                        </w:rPr>
                        <w:t xml:space="preserve"> </w:t>
                      </w:r>
                      <w:r w:rsidRPr="001541E3">
                        <w:rPr>
                          <w:rFonts w:ascii="標楷體" w:eastAsia="標楷體" w:hAnsi="標楷體" w:hint="eastAsia"/>
                          <w:b/>
                          <w:sz w:val="28"/>
                          <w:szCs w:val="28"/>
                        </w:rPr>
                        <w:t>：</w:t>
                      </w:r>
                      <w:r>
                        <w:rPr>
                          <w:rFonts w:ascii="標楷體" w:eastAsia="標楷體" w:hAnsi="標楷體" w:hint="eastAsia"/>
                          <w:b/>
                          <w:noProof/>
                          <w:color w:val="0000FF"/>
                          <w:sz w:val="28"/>
                          <w:szCs w:val="28"/>
                        </w:rPr>
                        <w:t>11</w:t>
                      </w:r>
                      <w:r>
                        <w:rPr>
                          <w:rFonts w:ascii="標楷體" w:eastAsia="標楷體" w:hAnsi="標楷體"/>
                          <w:b/>
                          <w:noProof/>
                          <w:color w:val="0000FF"/>
                          <w:sz w:val="28"/>
                          <w:szCs w:val="28"/>
                        </w:rPr>
                        <w:t>3</w:t>
                      </w:r>
                      <w:r>
                        <w:rPr>
                          <w:rFonts w:ascii="標楷體" w:eastAsia="標楷體" w:hAnsi="標楷體" w:hint="eastAsia"/>
                          <w:b/>
                          <w:noProof/>
                          <w:color w:val="0000FF"/>
                          <w:sz w:val="28"/>
                          <w:szCs w:val="28"/>
                        </w:rPr>
                        <w:t>年0</w:t>
                      </w:r>
                      <w:r>
                        <w:rPr>
                          <w:rFonts w:ascii="標楷體" w:eastAsia="標楷體" w:hAnsi="標楷體"/>
                          <w:b/>
                          <w:noProof/>
                          <w:color w:val="0000FF"/>
                          <w:sz w:val="28"/>
                          <w:szCs w:val="28"/>
                        </w:rPr>
                        <w:t>7</w:t>
                      </w:r>
                      <w:r>
                        <w:rPr>
                          <w:rFonts w:ascii="標楷體" w:eastAsia="標楷體" w:hAnsi="標楷體" w:hint="eastAsia"/>
                          <w:b/>
                          <w:noProof/>
                          <w:color w:val="0000FF"/>
                          <w:sz w:val="28"/>
                          <w:szCs w:val="28"/>
                        </w:rPr>
                        <w:t>月</w:t>
                      </w:r>
                      <w:r>
                        <w:rPr>
                          <w:rFonts w:ascii="標楷體" w:eastAsia="標楷體" w:hAnsi="標楷體"/>
                          <w:b/>
                          <w:noProof/>
                          <w:color w:val="0000FF"/>
                          <w:sz w:val="28"/>
                          <w:szCs w:val="28"/>
                        </w:rPr>
                        <w:t>22</w:t>
                      </w:r>
                      <w:r>
                        <w:rPr>
                          <w:rFonts w:ascii="標楷體" w:eastAsia="標楷體" w:hAnsi="標楷體" w:hint="eastAsia"/>
                          <w:b/>
                          <w:noProof/>
                          <w:color w:val="0000FF"/>
                          <w:sz w:val="28"/>
                          <w:szCs w:val="28"/>
                        </w:rPr>
                        <w:t>日﹝星期一﹞1</w:t>
                      </w:r>
                      <w:r>
                        <w:rPr>
                          <w:rFonts w:ascii="標楷體" w:eastAsia="標楷體" w:hAnsi="標楷體"/>
                          <w:b/>
                          <w:noProof/>
                          <w:color w:val="0000FF"/>
                          <w:sz w:val="28"/>
                          <w:szCs w:val="28"/>
                        </w:rPr>
                        <w:t>4</w:t>
                      </w:r>
                      <w:r>
                        <w:rPr>
                          <w:rFonts w:ascii="標楷體" w:eastAsia="標楷體" w:hAnsi="標楷體" w:hint="eastAsia"/>
                          <w:b/>
                          <w:noProof/>
                          <w:color w:val="0000FF"/>
                          <w:sz w:val="28"/>
                          <w:szCs w:val="28"/>
                        </w:rPr>
                        <w:t>時</w:t>
                      </w:r>
                      <w:r>
                        <w:rPr>
                          <w:rFonts w:ascii="標楷體" w:eastAsia="標楷體" w:hAnsi="標楷體"/>
                          <w:b/>
                          <w:noProof/>
                          <w:color w:val="0000FF"/>
                          <w:sz w:val="28"/>
                          <w:szCs w:val="28"/>
                        </w:rPr>
                        <w:t>0</w:t>
                      </w:r>
                      <w:r>
                        <w:rPr>
                          <w:rFonts w:ascii="標楷體" w:eastAsia="標楷體" w:hAnsi="標楷體" w:hint="eastAsia"/>
                          <w:b/>
                          <w:noProof/>
                          <w:color w:val="0000FF"/>
                          <w:sz w:val="28"/>
                          <w:szCs w:val="28"/>
                        </w:rPr>
                        <w:t>0分</w:t>
                      </w:r>
                      <w:r w:rsidRPr="001541E3">
                        <w:rPr>
                          <w:rFonts w:ascii="標楷體" w:eastAsia="標楷體" w:hAnsi="標楷體" w:hint="eastAsia"/>
                          <w:b/>
                          <w:sz w:val="28"/>
                          <w:szCs w:val="28"/>
                        </w:rPr>
                        <w:t xml:space="preserve">    </w:t>
                      </w:r>
                    </w:p>
                  </w:txbxContent>
                </v:textbox>
              </v:shape>
            </w:pict>
          </mc:Fallback>
        </mc:AlternateContent>
      </w: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144043" w:rsidP="0005695F">
      <w:pPr>
        <w:rPr>
          <w:rFonts w:ascii="標楷體" w:eastAsia="標楷體" w:hAnsi="標楷體"/>
        </w:rPr>
      </w:pPr>
      <w:r w:rsidRPr="00D9544F">
        <w:rPr>
          <w:rFonts w:ascii="標楷體" w:eastAsia="標楷體" w:hAnsi="標楷體" w:hint="eastAsia"/>
          <w:noProof/>
          <w:sz w:val="22"/>
          <w:szCs w:val="22"/>
        </w:rPr>
        <mc:AlternateContent>
          <mc:Choice Requires="wps">
            <w:drawing>
              <wp:anchor distT="0" distB="0" distL="114300" distR="114300" simplePos="0" relativeHeight="251669504" behindDoc="0" locked="0" layoutInCell="1" allowOverlap="1" wp14:anchorId="016CBF98" wp14:editId="43FEDDC5">
                <wp:simplePos x="0" y="0"/>
                <wp:positionH relativeFrom="column">
                  <wp:posOffset>49218</wp:posOffset>
                </wp:positionH>
                <wp:positionV relativeFrom="paragraph">
                  <wp:posOffset>204901</wp:posOffset>
                </wp:positionV>
                <wp:extent cx="6248400" cy="1600200"/>
                <wp:effectExtent l="4445" t="0" r="0" b="317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0B" w:rsidRPr="00627820" w:rsidRDefault="0017590B"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17590B" w:rsidRPr="00627820" w:rsidRDefault="0017590B"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627820">
                              <w:rPr>
                                <w:rFonts w:ascii="標楷體" w:eastAsia="標楷體" w:hAnsi="標楷體" w:hint="eastAsia"/>
                                <w:color w:val="000000"/>
                              </w:rPr>
                              <w:t>，且外標封封口應予密封。</w:t>
                            </w:r>
                          </w:p>
                          <w:p w:rsidR="0017590B" w:rsidRPr="00627820" w:rsidRDefault="0017590B"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17590B" w:rsidRPr="005E6C19" w:rsidRDefault="0017590B"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BF98" id="Text Box 12" o:spid="_x0000_s1036" type="#_x0000_t202" style="position:absolute;margin-left:3.9pt;margin-top:16.15pt;width:492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vZ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" filled="f" stroked="f">
                <v:textbox>
                  <w:txbxContent>
                    <w:p w:rsidR="0017590B" w:rsidRPr="00627820" w:rsidRDefault="0017590B" w:rsidP="00AC0EE8">
                      <w:pPr>
                        <w:kinsoku w:val="0"/>
                        <w:overflowPunct w:val="0"/>
                        <w:autoSpaceDE w:val="0"/>
                        <w:autoSpaceDN w:val="0"/>
                        <w:adjustRightInd w:val="0"/>
                        <w:snapToGrid w:val="0"/>
                        <w:jc w:val="both"/>
                        <w:rPr>
                          <w:rFonts w:ascii="標楷體" w:eastAsia="標楷體" w:hAnsi="標楷體"/>
                          <w:color w:val="000000"/>
                          <w:sz w:val="40"/>
                        </w:rPr>
                      </w:pPr>
                      <w:r w:rsidRPr="00627820">
                        <w:rPr>
                          <w:rFonts w:ascii="標楷體" w:eastAsia="標楷體" w:hAnsi="標楷體" w:hint="eastAsia"/>
                          <w:color w:val="000000"/>
                        </w:rPr>
                        <w:t>※注意事項：</w:t>
                      </w:r>
                    </w:p>
                    <w:p w:rsidR="0017590B" w:rsidRPr="00627820" w:rsidRDefault="0017590B" w:rsidP="007F0945">
                      <w:pPr>
                        <w:kinsoku w:val="0"/>
                        <w:overflowPunct w:val="0"/>
                        <w:autoSpaceDE w:val="0"/>
                        <w:autoSpaceDN w:val="0"/>
                        <w:adjustRightInd w:val="0"/>
                        <w:snapToGrid w:val="0"/>
                        <w:ind w:leftChars="6" w:left="475" w:hangingChars="192" w:hanging="461"/>
                        <w:jc w:val="both"/>
                        <w:rPr>
                          <w:rFonts w:ascii="標楷體" w:eastAsia="標楷體" w:hAnsi="標楷體"/>
                          <w:color w:val="000000"/>
                        </w:rPr>
                      </w:pPr>
                      <w:r w:rsidRPr="00627820">
                        <w:rPr>
                          <w:rFonts w:ascii="標楷體" w:eastAsia="標楷體" w:hAnsi="標楷體" w:hint="eastAsia"/>
                          <w:color w:val="000000"/>
                        </w:rPr>
                        <w:t>一、外標封封面請填寫投標廠商名稱、</w:t>
                      </w:r>
                      <w:r>
                        <w:rPr>
                          <w:rFonts w:ascii="標楷體" w:eastAsia="標楷體" w:hAnsi="標楷體" w:hint="eastAsia"/>
                          <w:color w:val="000000"/>
                        </w:rPr>
                        <w:t>負責人、</w:t>
                      </w:r>
                      <w:r w:rsidRPr="00627820">
                        <w:rPr>
                          <w:rFonts w:ascii="標楷體" w:eastAsia="標楷體" w:hAnsi="標楷體" w:hint="eastAsia"/>
                          <w:color w:val="000000"/>
                        </w:rPr>
                        <w:t>地址</w:t>
                      </w:r>
                      <w:r w:rsidRPr="00AC0EE8">
                        <w:rPr>
                          <w:rFonts w:ascii="標楷體" w:eastAsia="標楷體" w:hAnsi="標楷體" w:hint="eastAsia"/>
                          <w:sz w:val="22"/>
                          <w:szCs w:val="22"/>
                        </w:rPr>
                        <w:t>（含郵遞區號）</w:t>
                      </w:r>
                      <w:r>
                        <w:rPr>
                          <w:rFonts w:ascii="標楷體" w:eastAsia="標楷體" w:hAnsi="標楷體" w:hint="eastAsia"/>
                          <w:sz w:val="22"/>
                          <w:szCs w:val="22"/>
                        </w:rPr>
                        <w:t>、</w:t>
                      </w:r>
                      <w:r w:rsidRPr="007F0945">
                        <w:rPr>
                          <w:rFonts w:ascii="標楷體" w:eastAsia="標楷體" w:hAnsi="標楷體" w:hint="eastAsia"/>
                        </w:rPr>
                        <w:t>統一編號、</w:t>
                      </w:r>
                      <w:r w:rsidRPr="007F0945">
                        <w:rPr>
                          <w:rFonts w:ascii="標楷體" w:eastAsia="標楷體" w:hAnsi="標楷體" w:hint="eastAsia"/>
                          <w:color w:val="000000"/>
                        </w:rPr>
                        <w:t>電話及</w:t>
                      </w:r>
                      <w:r w:rsidRPr="007F0945">
                        <w:rPr>
                          <w:rFonts w:ascii="標楷體" w:eastAsia="標楷體" w:hAnsi="標楷體" w:hint="eastAsia"/>
                        </w:rPr>
                        <w:t>傳真</w:t>
                      </w:r>
                      <w:r w:rsidRPr="00D9071A">
                        <w:rPr>
                          <w:rFonts w:ascii="標楷體" w:eastAsia="標楷體" w:hAnsi="標楷體" w:hint="eastAsia"/>
                        </w:rPr>
                        <w:t>、E-mail、聯絡人電話</w:t>
                      </w:r>
                      <w:r w:rsidRPr="00627820">
                        <w:rPr>
                          <w:rFonts w:ascii="標楷體" w:eastAsia="標楷體" w:hAnsi="標楷體" w:hint="eastAsia"/>
                          <w:color w:val="000000"/>
                        </w:rPr>
                        <w:t>，且外標封封口應予密封。</w:t>
                      </w:r>
                    </w:p>
                    <w:p w:rsidR="0017590B" w:rsidRPr="00627820" w:rsidRDefault="0017590B" w:rsidP="007F0945">
                      <w:pPr>
                        <w:kinsoku w:val="0"/>
                        <w:overflowPunct w:val="0"/>
                        <w:autoSpaceDE w:val="0"/>
                        <w:autoSpaceDN w:val="0"/>
                        <w:adjustRightInd w:val="0"/>
                        <w:snapToGrid w:val="0"/>
                        <w:ind w:leftChars="1" w:left="79" w:hangingChars="32" w:hanging="77"/>
                        <w:jc w:val="both"/>
                        <w:rPr>
                          <w:rFonts w:ascii="標楷體" w:eastAsia="標楷體" w:hAnsi="標楷體"/>
                          <w:color w:val="000000"/>
                        </w:rPr>
                      </w:pPr>
                      <w:r w:rsidRPr="00627820">
                        <w:rPr>
                          <w:rFonts w:ascii="標楷體" w:eastAsia="標楷體" w:hAnsi="標楷體" w:hint="eastAsia"/>
                          <w:color w:val="000000"/>
                        </w:rPr>
                        <w:t>二、外標封封面之投標廠商名稱或地址未填寫者或外標封封口未密封者，以不合格標論。</w:t>
                      </w:r>
                    </w:p>
                    <w:p w:rsidR="0017590B" w:rsidRPr="005E6C19" w:rsidRDefault="0017590B" w:rsidP="007F0945">
                      <w:pPr>
                        <w:ind w:leftChars="6" w:left="475" w:hangingChars="192" w:hanging="461"/>
                        <w:rPr>
                          <w:b/>
                        </w:rPr>
                      </w:pPr>
                      <w:r w:rsidRPr="00627820">
                        <w:rPr>
                          <w:rFonts w:ascii="標楷體" w:eastAsia="標楷體" w:hAnsi="標楷體" w:hint="eastAsia"/>
                          <w:color w:val="000000"/>
                        </w:rPr>
                        <w:t>三、外標封由投標廠商自行製作或購買（須不透明），本封面請黏貼於標封上，採電子領標廠商請以A4紙張列印本附件。</w:t>
                      </w:r>
                    </w:p>
                  </w:txbxContent>
                </v:textbox>
              </v:shape>
            </w:pict>
          </mc:Fallback>
        </mc:AlternateContent>
      </w: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7143B5" w:rsidP="0005695F">
      <w:pPr>
        <w:rPr>
          <w:rFonts w:ascii="標楷體" w:eastAsia="標楷體" w:hAnsi="標楷體"/>
        </w:rPr>
      </w:pPr>
    </w:p>
    <w:p w:rsidR="007143B5" w:rsidRPr="00D9544F" w:rsidRDefault="00144043" w:rsidP="0005695F">
      <w:pPr>
        <w:rPr>
          <w:rFonts w:ascii="標楷體" w:eastAsia="標楷體" w:hAnsi="標楷體"/>
        </w:rPr>
      </w:pPr>
      <w:r w:rsidRPr="00D9544F">
        <w:rPr>
          <w:rFonts w:ascii="標楷體" w:eastAsia="標楷體" w:hAnsi="標楷體" w:hint="eastAsia"/>
          <w:noProof/>
          <w:sz w:val="22"/>
          <w:szCs w:val="22"/>
        </w:rPr>
        <mc:AlternateContent>
          <mc:Choice Requires="wps">
            <w:drawing>
              <wp:anchor distT="0" distB="0" distL="114300" distR="114300" simplePos="0" relativeHeight="251668480" behindDoc="0" locked="0" layoutInCell="1" allowOverlap="1" wp14:anchorId="13F011E1" wp14:editId="7BEAAE17">
                <wp:simplePos x="0" y="0"/>
                <wp:positionH relativeFrom="column">
                  <wp:posOffset>3089083</wp:posOffset>
                </wp:positionH>
                <wp:positionV relativeFrom="paragraph">
                  <wp:posOffset>19050</wp:posOffset>
                </wp:positionV>
                <wp:extent cx="3515995" cy="1348740"/>
                <wp:effectExtent l="0" t="0" r="1905"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995"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90B" w:rsidRPr="00C91A7F" w:rsidRDefault="0017590B" w:rsidP="004C5850">
                            <w:pPr>
                              <w:spacing w:line="360" w:lineRule="auto"/>
                              <w:rPr>
                                <w:rFonts w:ascii="標楷體" w:eastAsia="標楷體" w:hAnsi="標楷體"/>
                                <w:b/>
                              </w:rPr>
                            </w:pPr>
                            <w:r w:rsidRPr="00C91A7F">
                              <w:rPr>
                                <w:rFonts w:ascii="標楷體" w:eastAsia="標楷體" w:hAnsi="標楷體" w:hint="eastAsia"/>
                                <w:b/>
                              </w:rPr>
                              <w:t>編號：        收件日：</w:t>
                            </w:r>
                          </w:p>
                          <w:p w:rsidR="0017590B" w:rsidRPr="00C91A7F" w:rsidRDefault="0017590B" w:rsidP="004C5850">
                            <w:pPr>
                              <w:rPr>
                                <w:rFonts w:ascii="標楷體" w:eastAsia="標楷體" w:hAnsi="標楷體"/>
                                <w:b/>
                              </w:rPr>
                            </w:pPr>
                            <w:r w:rsidRPr="00C91A7F">
                              <w:rPr>
                                <w:rFonts w:ascii="標楷體" w:eastAsia="標楷體" w:hAnsi="標楷體" w:hint="eastAsia"/>
                                <w:b/>
                              </w:rPr>
                              <w:t>確認於截止收件時間內投遞完成 □是 □否</w:t>
                            </w:r>
                          </w:p>
                          <w:p w:rsidR="0017590B" w:rsidRPr="00C91A7F" w:rsidRDefault="0017590B" w:rsidP="004C5850">
                            <w:pPr>
                              <w:rPr>
                                <w:rFonts w:ascii="標楷體" w:eastAsia="標楷體" w:hAnsi="標楷體"/>
                                <w:b/>
                              </w:rPr>
                            </w:pPr>
                            <w:r w:rsidRPr="00C91A7F">
                              <w:rPr>
                                <w:rFonts w:ascii="標楷體" w:eastAsia="標楷體" w:hAnsi="標楷體" w:hint="eastAsia"/>
                                <w:b/>
                              </w:rPr>
                              <w:t>檢查外標封廠商填寫資料完整  □是 □否</w:t>
                            </w:r>
                          </w:p>
                          <w:p w:rsidR="0017590B" w:rsidRPr="00C91A7F" w:rsidRDefault="0017590B" w:rsidP="004C5850">
                            <w:pPr>
                              <w:rPr>
                                <w:rFonts w:ascii="標楷體" w:eastAsia="標楷體" w:hAnsi="標楷體"/>
                                <w:b/>
                              </w:rPr>
                            </w:pPr>
                            <w:r w:rsidRPr="00C91A7F">
                              <w:rPr>
                                <w:rFonts w:ascii="標楷體" w:eastAsia="標楷體" w:hAnsi="標楷體" w:hint="eastAsia"/>
                                <w:b/>
                              </w:rPr>
                              <w:t>查證投標廠商為拒絕往廠商 □是 □否</w:t>
                            </w:r>
                          </w:p>
                          <w:p w:rsidR="0017590B" w:rsidRPr="007F0945" w:rsidRDefault="0017590B" w:rsidP="005E6C19">
                            <w:pPr>
                              <w:rPr>
                                <w:rFonts w:ascii="標楷體" w:eastAsia="標楷體" w:hAnsi="標楷體"/>
                              </w:rPr>
                            </w:pPr>
                            <w:r w:rsidRPr="00C91A7F">
                              <w:rPr>
                                <w:rFonts w:ascii="標楷體" w:eastAsia="標楷體" w:hAnsi="標楷體" w:hint="eastAsia"/>
                                <w:b/>
                              </w:rPr>
                              <w:t>查證投標廠商為經濟司合格設立廠商□是 □否</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011E1" id="Text Box 11" o:spid="_x0000_s1037" type="#_x0000_t202" style="position:absolute;margin-left:243.25pt;margin-top:1.5pt;width:276.85pt;height:10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9lugIAAMM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" filled="f" stroked="f">
                <v:textbox style="mso-fit-shape-to-text:t">
                  <w:txbxContent>
                    <w:p w:rsidR="0017590B" w:rsidRPr="00C91A7F" w:rsidRDefault="0017590B" w:rsidP="004C5850">
                      <w:pPr>
                        <w:spacing w:line="360" w:lineRule="auto"/>
                        <w:rPr>
                          <w:rFonts w:ascii="標楷體" w:eastAsia="標楷體" w:hAnsi="標楷體"/>
                          <w:b/>
                        </w:rPr>
                      </w:pPr>
                      <w:r w:rsidRPr="00C91A7F">
                        <w:rPr>
                          <w:rFonts w:ascii="標楷體" w:eastAsia="標楷體" w:hAnsi="標楷體" w:hint="eastAsia"/>
                          <w:b/>
                        </w:rPr>
                        <w:t>編號：        收件日：</w:t>
                      </w:r>
                    </w:p>
                    <w:p w:rsidR="0017590B" w:rsidRPr="00C91A7F" w:rsidRDefault="0017590B" w:rsidP="004C5850">
                      <w:pPr>
                        <w:rPr>
                          <w:rFonts w:ascii="標楷體" w:eastAsia="標楷體" w:hAnsi="標楷體"/>
                          <w:b/>
                        </w:rPr>
                      </w:pPr>
                      <w:r w:rsidRPr="00C91A7F">
                        <w:rPr>
                          <w:rFonts w:ascii="標楷體" w:eastAsia="標楷體" w:hAnsi="標楷體" w:hint="eastAsia"/>
                          <w:b/>
                        </w:rPr>
                        <w:t>確認於截止收件時間內投遞完成 □是 □否</w:t>
                      </w:r>
                    </w:p>
                    <w:p w:rsidR="0017590B" w:rsidRPr="00C91A7F" w:rsidRDefault="0017590B" w:rsidP="004C5850">
                      <w:pPr>
                        <w:rPr>
                          <w:rFonts w:ascii="標楷體" w:eastAsia="標楷體" w:hAnsi="標楷體"/>
                          <w:b/>
                        </w:rPr>
                      </w:pPr>
                      <w:r w:rsidRPr="00C91A7F">
                        <w:rPr>
                          <w:rFonts w:ascii="標楷體" w:eastAsia="標楷體" w:hAnsi="標楷體" w:hint="eastAsia"/>
                          <w:b/>
                        </w:rPr>
                        <w:t>檢查外標封廠商填寫資料完整  □是 □否</w:t>
                      </w:r>
                    </w:p>
                    <w:p w:rsidR="0017590B" w:rsidRPr="00C91A7F" w:rsidRDefault="0017590B" w:rsidP="004C5850">
                      <w:pPr>
                        <w:rPr>
                          <w:rFonts w:ascii="標楷體" w:eastAsia="標楷體" w:hAnsi="標楷體"/>
                          <w:b/>
                        </w:rPr>
                      </w:pPr>
                      <w:r w:rsidRPr="00C91A7F">
                        <w:rPr>
                          <w:rFonts w:ascii="標楷體" w:eastAsia="標楷體" w:hAnsi="標楷體" w:hint="eastAsia"/>
                          <w:b/>
                        </w:rPr>
                        <w:t>查證投標廠商為拒絕往廠商 □是 □否</w:t>
                      </w:r>
                    </w:p>
                    <w:p w:rsidR="0017590B" w:rsidRPr="007F0945" w:rsidRDefault="0017590B" w:rsidP="005E6C19">
                      <w:pPr>
                        <w:rPr>
                          <w:rFonts w:ascii="標楷體" w:eastAsia="標楷體" w:hAnsi="標楷體"/>
                        </w:rPr>
                      </w:pPr>
                      <w:r w:rsidRPr="00C91A7F">
                        <w:rPr>
                          <w:rFonts w:ascii="標楷體" w:eastAsia="標楷體" w:hAnsi="標楷體" w:hint="eastAsia"/>
                          <w:b/>
                        </w:rPr>
                        <w:t>查證投標廠商為經濟司合格設立廠商□是 □否</w:t>
                      </w:r>
                    </w:p>
                  </w:txbxContent>
                </v:textbox>
              </v:shape>
            </w:pict>
          </mc:Fallback>
        </mc:AlternateContent>
      </w:r>
    </w:p>
    <w:p w:rsidR="007143B5" w:rsidRPr="00D9544F" w:rsidRDefault="007143B5" w:rsidP="0005695F">
      <w:pPr>
        <w:rPr>
          <w:rFonts w:ascii="標楷體" w:eastAsia="標楷體" w:hAnsi="標楷體"/>
        </w:rPr>
      </w:pPr>
    </w:p>
    <w:p w:rsidR="007143B5" w:rsidRPr="00D9544F" w:rsidRDefault="007143B5" w:rsidP="006E0890">
      <w:pPr>
        <w:snapToGrid w:val="0"/>
        <w:jc w:val="right"/>
        <w:rPr>
          <w:rFonts w:ascii="標楷體" w:eastAsia="標楷體" w:hAnsi="標楷體"/>
        </w:rPr>
        <w:sectPr w:rsidR="007143B5" w:rsidRPr="00D9544F" w:rsidSect="0005695F">
          <w:pgSz w:w="11907" w:h="16840" w:code="9"/>
          <w:pgMar w:top="851" w:right="851" w:bottom="249" w:left="907" w:header="851" w:footer="992" w:gutter="0"/>
          <w:cols w:space="425"/>
          <w:docGrid w:type="lines" w:linePitch="360"/>
        </w:sectPr>
      </w:pPr>
      <w:r w:rsidRPr="00D9544F">
        <w:rPr>
          <w:rFonts w:ascii="標楷體" w:eastAsia="標楷體" w:hAnsi="標楷體"/>
        </w:rPr>
        <w:tab/>
      </w:r>
      <w:r w:rsidRPr="00D9544F">
        <w:rPr>
          <w:rFonts w:ascii="標楷體" w:eastAsia="標楷體" w:hAnsi="標楷體" w:hint="eastAsia"/>
        </w:rPr>
        <w:t xml:space="preserve">             </w:t>
      </w:r>
    </w:p>
    <w:p w:rsidR="007143B5" w:rsidRPr="00D9544F" w:rsidRDefault="007143B5" w:rsidP="006E0890">
      <w:pPr>
        <w:snapToGrid w:val="0"/>
        <w:jc w:val="right"/>
        <w:rPr>
          <w:rFonts w:ascii="標楷體" w:eastAsia="標楷體" w:hAnsi="標楷體"/>
        </w:rPr>
      </w:pPr>
    </w:p>
    <w:sectPr w:rsidR="007143B5" w:rsidRPr="00D9544F" w:rsidSect="007143B5">
      <w:type w:val="continuous"/>
      <w:pgSz w:w="11907" w:h="16840" w:code="9"/>
      <w:pgMar w:top="851" w:right="851" w:bottom="24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90B" w:rsidRDefault="0017590B">
      <w:r>
        <w:separator/>
      </w:r>
    </w:p>
  </w:endnote>
  <w:endnote w:type="continuationSeparator" w:id="0">
    <w:p w:rsidR="0017590B" w:rsidRDefault="0017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MS Gothic"/>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儷楷書">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roman"/>
    <w:pitch w:val="default"/>
  </w:font>
  <w:font w:name="華康楷書體W5">
    <w:altName w:val="Arial Unicode MS"/>
    <w:charset w:val="88"/>
    <w:family w:val="script"/>
    <w:pitch w:val="fixed"/>
    <w:sig w:usb0="80000001" w:usb1="28091800" w:usb2="00000016" w:usb3="00000000" w:csb0="00100000" w:csb1="00000000"/>
  </w:font>
  <w:font w:name="華康細明體">
    <w:charset w:val="88"/>
    <w:family w:val="modern"/>
    <w:pitch w:val="fixed"/>
    <w:sig w:usb0="80000001" w:usb1="28091800" w:usb2="00000016" w:usb3="00000000" w:csb0="00100000" w:csb1="00000000"/>
  </w:font>
  <w:font w:name="文新字海-中楷">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MS Serif">
    <w:altName w:val="新細明體"/>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0B" w:rsidRDefault="0017590B">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17590B" w:rsidRDefault="0017590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0B" w:rsidRDefault="0017590B">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17590B" w:rsidRDefault="0017590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90B" w:rsidRDefault="0017590B">
      <w:r>
        <w:separator/>
      </w:r>
    </w:p>
  </w:footnote>
  <w:footnote w:type="continuationSeparator" w:id="0">
    <w:p w:rsidR="0017590B" w:rsidRDefault="001759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00000002"/>
    <w:multiLevelType w:val="multilevel"/>
    <w:tmpl w:val="00000002"/>
    <w:name w:val="LFO1"/>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lvl w:ilvl="0">
      <w:start w:val="1"/>
      <w:numFmt w:val="bullet"/>
      <w:lvlText w:val="□"/>
      <w:lvlJc w:val="left"/>
      <w:pPr>
        <w:tabs>
          <w:tab w:val="num" w:pos="1070"/>
        </w:tabs>
        <w:ind w:left="1070" w:hanging="360"/>
      </w:pPr>
      <w:rPr>
        <w:rFonts w:ascii="標楷體" w:hAnsi="標楷體" w:cs="Times New Roman"/>
      </w:rPr>
    </w:lvl>
    <w:lvl w:ilvl="1">
      <w:start w:val="1"/>
      <w:numFmt w:val="bullet"/>
      <w:lvlText w:val=""/>
      <w:lvlJc w:val="left"/>
      <w:pPr>
        <w:tabs>
          <w:tab w:val="num" w:pos="1520"/>
        </w:tabs>
        <w:ind w:left="1520" w:hanging="480"/>
      </w:pPr>
      <w:rPr>
        <w:rFonts w:ascii="Wingdings" w:hAnsi="Wingdings"/>
      </w:rPr>
    </w:lvl>
    <w:lvl w:ilvl="2">
      <w:start w:val="1"/>
      <w:numFmt w:val="bullet"/>
      <w:lvlText w:val=""/>
      <w:lvlJc w:val="left"/>
      <w:pPr>
        <w:tabs>
          <w:tab w:val="num" w:pos="2000"/>
        </w:tabs>
        <w:ind w:left="2000" w:hanging="480"/>
      </w:pPr>
      <w:rPr>
        <w:rFonts w:ascii="Wingdings" w:hAnsi="Wingdings"/>
      </w:rPr>
    </w:lvl>
    <w:lvl w:ilvl="3">
      <w:start w:val="1"/>
      <w:numFmt w:val="bullet"/>
      <w:lvlText w:val=""/>
      <w:lvlJc w:val="left"/>
      <w:pPr>
        <w:tabs>
          <w:tab w:val="num" w:pos="2480"/>
        </w:tabs>
        <w:ind w:left="2480" w:hanging="480"/>
      </w:pPr>
      <w:rPr>
        <w:rFonts w:ascii="Wingdings" w:hAnsi="Wingdings"/>
      </w:rPr>
    </w:lvl>
    <w:lvl w:ilvl="4">
      <w:start w:val="1"/>
      <w:numFmt w:val="bullet"/>
      <w:lvlText w:val=""/>
      <w:lvlJc w:val="left"/>
      <w:pPr>
        <w:tabs>
          <w:tab w:val="num" w:pos="2960"/>
        </w:tabs>
        <w:ind w:left="2960" w:hanging="480"/>
      </w:pPr>
      <w:rPr>
        <w:rFonts w:ascii="Wingdings" w:hAnsi="Wingdings"/>
      </w:rPr>
    </w:lvl>
    <w:lvl w:ilvl="5">
      <w:start w:val="1"/>
      <w:numFmt w:val="bullet"/>
      <w:lvlText w:val=""/>
      <w:lvlJc w:val="left"/>
      <w:pPr>
        <w:tabs>
          <w:tab w:val="num" w:pos="3440"/>
        </w:tabs>
        <w:ind w:left="3440" w:hanging="480"/>
      </w:pPr>
      <w:rPr>
        <w:rFonts w:ascii="Wingdings" w:hAnsi="Wingdings"/>
      </w:rPr>
    </w:lvl>
    <w:lvl w:ilvl="6">
      <w:start w:val="1"/>
      <w:numFmt w:val="bullet"/>
      <w:lvlText w:val=""/>
      <w:lvlJc w:val="left"/>
      <w:pPr>
        <w:tabs>
          <w:tab w:val="num" w:pos="3920"/>
        </w:tabs>
        <w:ind w:left="3920" w:hanging="480"/>
      </w:pPr>
      <w:rPr>
        <w:rFonts w:ascii="Wingdings" w:hAnsi="Wingdings"/>
      </w:rPr>
    </w:lvl>
    <w:lvl w:ilvl="7">
      <w:start w:val="1"/>
      <w:numFmt w:val="bullet"/>
      <w:lvlText w:val=""/>
      <w:lvlJc w:val="left"/>
      <w:pPr>
        <w:tabs>
          <w:tab w:val="num" w:pos="4400"/>
        </w:tabs>
        <w:ind w:left="4400" w:hanging="480"/>
      </w:pPr>
      <w:rPr>
        <w:rFonts w:ascii="Wingdings" w:hAnsi="Wingdings"/>
      </w:rPr>
    </w:lvl>
    <w:lvl w:ilvl="8">
      <w:start w:val="1"/>
      <w:numFmt w:val="bullet"/>
      <w:lvlText w:val=""/>
      <w:lvlJc w:val="left"/>
      <w:pPr>
        <w:tabs>
          <w:tab w:val="num" w:pos="4880"/>
        </w:tabs>
        <w:ind w:left="4880" w:hanging="480"/>
      </w:pPr>
      <w:rPr>
        <w:rFonts w:ascii="Wingdings" w:hAnsi="Wingdings"/>
      </w:rPr>
    </w:lvl>
  </w:abstractNum>
  <w:abstractNum w:abstractNumId="3" w15:restartNumberingAfterBreak="1">
    <w:nsid w:val="00000004"/>
    <w:multiLevelType w:val="multilevel"/>
    <w:tmpl w:val="00000004"/>
    <w:lvl w:ilvl="0">
      <w:start w:val="1"/>
      <w:numFmt w:val="decimal"/>
      <w:lvlText w:val="%1."/>
      <w:lvlJc w:val="left"/>
      <w:pPr>
        <w:tabs>
          <w:tab w:val="num" w:pos="360"/>
        </w:tabs>
        <w:ind w:left="36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1">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1">
    <w:nsid w:val="00000006"/>
    <w:multiLevelType w:val="multilevel"/>
    <w:tmpl w:val="00000006"/>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6" w15:restartNumberingAfterBreak="1">
    <w:nsid w:val="00000007"/>
    <w:multiLevelType w:val="multilevel"/>
    <w:tmpl w:val="00000007"/>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7" w15:restartNumberingAfterBreak="1">
    <w:nsid w:val="00000008"/>
    <w:multiLevelType w:val="multilevel"/>
    <w:tmpl w:val="00000008"/>
    <w:lvl w:ilvl="0">
      <w:start w:val="1"/>
      <w:numFmt w:val="decimal"/>
      <w:lvlText w:val="第%1條"/>
      <w:lvlJc w:val="left"/>
      <w:pPr>
        <w:tabs>
          <w:tab w:val="num" w:pos="1125"/>
        </w:tabs>
        <w:ind w:left="1125" w:hanging="1125"/>
      </w:pPr>
      <w:rPr>
        <w:rFonts w:ascii="標楷體" w:hAnsi="標楷體" w:cs="標楷體"/>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8" w15:restartNumberingAfterBreak="1">
    <w:nsid w:val="00000009"/>
    <w:multiLevelType w:val="multilevel"/>
    <w:tmpl w:val="00000009"/>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9" w15:restartNumberingAfterBreak="1">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0" w15:restartNumberingAfterBreak="1">
    <w:nsid w:val="09720786"/>
    <w:multiLevelType w:val="hybridMultilevel"/>
    <w:tmpl w:val="5FBC1702"/>
    <w:lvl w:ilvl="0" w:tplc="FFA03F30">
      <w:start w:val="1"/>
      <w:numFmt w:val="decimal"/>
      <w:lvlText w:val="（%1）"/>
      <w:lvlJc w:val="left"/>
      <w:pPr>
        <w:ind w:left="1530" w:hanging="480"/>
      </w:pPr>
      <w:rPr>
        <w:rFonts w:hint="default"/>
        <w:color w:val="auto"/>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15:restartNumberingAfterBreak="1">
    <w:nsid w:val="15826404"/>
    <w:multiLevelType w:val="hybridMultilevel"/>
    <w:tmpl w:val="B1627ACC"/>
    <w:lvl w:ilvl="0" w:tplc="085286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4" w15:restartNumberingAfterBreak="1">
    <w:nsid w:val="2D8B6306"/>
    <w:multiLevelType w:val="hybridMultilevel"/>
    <w:tmpl w:val="758E4FFC"/>
    <w:lvl w:ilvl="0" w:tplc="E7AA0A52">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1">
    <w:nsid w:val="419A77C4"/>
    <w:multiLevelType w:val="hybridMultilevel"/>
    <w:tmpl w:val="CC9AD122"/>
    <w:lvl w:ilvl="0" w:tplc="BF42DD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1">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7" w15:restartNumberingAfterBreak="1">
    <w:nsid w:val="6EC417EF"/>
    <w:multiLevelType w:val="hybridMultilevel"/>
    <w:tmpl w:val="1B0888C6"/>
    <w:lvl w:ilvl="0" w:tplc="8E1EAA3E">
      <w:start w:val="1"/>
      <w:numFmt w:val="decimal"/>
      <w:lvlText w:val="%1."/>
      <w:lvlJc w:val="left"/>
      <w:pPr>
        <w:ind w:left="1050" w:hanging="480"/>
      </w:pPr>
      <w:rPr>
        <w:rFonts w:hint="eastAsia"/>
        <w:b w:val="0"/>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15:restartNumberingAfterBreak="1">
    <w:nsid w:val="7AB250A1"/>
    <w:multiLevelType w:val="singleLevel"/>
    <w:tmpl w:val="09848342"/>
    <w:lvl w:ilvl="0">
      <w:start w:val="1"/>
      <w:numFmt w:val="taiwaneseCountingThousand"/>
      <w:lvlText w:val="%1、"/>
      <w:legacy w:legacy="1" w:legacySpace="0" w:legacyIndent="570"/>
      <w:lvlJc w:val="left"/>
      <w:pPr>
        <w:ind w:left="570" w:hanging="570"/>
      </w:pPr>
      <w:rPr>
        <w:rFonts w:ascii="標楷體" w:eastAsia="標楷體" w:hAnsi="標楷體" w:hint="eastAsia"/>
        <w:b w:val="0"/>
        <w:i w:val="0"/>
        <w:color w:val="auto"/>
        <w:sz w:val="28"/>
        <w:szCs w:val="28"/>
        <w:u w:val="none"/>
      </w:rPr>
    </w:lvl>
  </w:abstractNum>
  <w:num w:numId="1">
    <w:abstractNumId w:val="18"/>
  </w:num>
  <w:num w:numId="2">
    <w:abstractNumId w:val="18"/>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sz w:val="28"/>
          <w:szCs w:val="28"/>
          <w:u w:val="none"/>
        </w:rPr>
      </w:lvl>
    </w:lvlOverride>
  </w:num>
  <w:num w:numId="3">
    <w:abstractNumId w:val="16"/>
  </w:num>
  <w:num w:numId="4">
    <w:abstractNumId w:val="14"/>
  </w:num>
  <w:num w:numId="5">
    <w:abstractNumId w:val="12"/>
  </w:num>
  <w:num w:numId="6">
    <w:abstractNumId w:val="15"/>
  </w:num>
  <w:num w:numId="7">
    <w:abstractNumId w:val="13"/>
  </w:num>
  <w:num w:numId="8">
    <w:abstractNumId w:val="11"/>
  </w:num>
  <w:num w:numId="9">
    <w:abstractNumId w:val="17"/>
  </w:num>
  <w:num w:numId="10">
    <w:abstractNumId w:val="10"/>
  </w:num>
  <w:num w:numId="11">
    <w:abstractNumId w:val="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13年標案$'`"/>
    <w:dataSource r:id="rId1"/>
    <w:odso>
      <w:udl w:val="Provider=Microsoft.ACE.OLEDB.12.0;User ID=Admin;Data Source=C:\Users\Meiho\Desktop\招標\1採購\1-0電子領標\1-採購標案檔\採購標案檔明細.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13年標案$'"/>
      <w:src r:id="rId2"/>
      <w:colDelim w:val="9"/>
      <w:type w:val="database"/>
      <w:fHdr/>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type w:val="dbColumn"/>
        <w:name w:val="地址"/>
        <w:mappedName w:val="地址 1"/>
        <w:column w:val="36"/>
        <w:lid w:val="zh-TW"/>
      </w:fieldMapData>
      <w:fieldMapData>
        <w:lid w:val="zh-TW"/>
      </w:fieldMapData>
      <w:fieldMapData>
        <w:lid w:val="zh-TW"/>
      </w:fieldMapData>
      <w:fieldMapData>
        <w:lid w:val="zh-TW"/>
      </w:fieldMapData>
      <w:fieldMapData>
        <w:lid w:val="zh-TW"/>
      </w:fieldMapData>
      <w:fieldMapData>
        <w:lid w:val="zh-TW"/>
      </w:fieldMapData>
      <w:fieldMapData>
        <w:type w:val="dbColumn"/>
        <w:name w:val="電話"/>
        <w:mappedName w:val="商務電話"/>
        <w:column w:val="35"/>
        <w:lid w:val="zh-TW"/>
      </w:fieldMapData>
      <w:fieldMapData>
        <w:lid w:val="zh-TW"/>
      </w:fieldMapData>
      <w:fieldMapData>
        <w:type w:val="dbColumn"/>
        <w:name w:val="電話"/>
        <w:mappedName w:val="住家電話"/>
        <w:column w:val="35"/>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fieldMapData>
        <w:lid w:val="zh-TW"/>
      </w:fieldMapData>
    </w:odso>
  </w:mailMerge>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7C5"/>
    <w:rsid w:val="00000999"/>
    <w:rsid w:val="000128DA"/>
    <w:rsid w:val="00024D2E"/>
    <w:rsid w:val="00025430"/>
    <w:rsid w:val="000306D5"/>
    <w:rsid w:val="00033117"/>
    <w:rsid w:val="000345CD"/>
    <w:rsid w:val="0003491A"/>
    <w:rsid w:val="00035F54"/>
    <w:rsid w:val="00037486"/>
    <w:rsid w:val="0004000C"/>
    <w:rsid w:val="000402A6"/>
    <w:rsid w:val="00040B9C"/>
    <w:rsid w:val="00046467"/>
    <w:rsid w:val="00046D05"/>
    <w:rsid w:val="000500DD"/>
    <w:rsid w:val="000520F3"/>
    <w:rsid w:val="000568AE"/>
    <w:rsid w:val="0005695F"/>
    <w:rsid w:val="0005735A"/>
    <w:rsid w:val="00061801"/>
    <w:rsid w:val="00061F7A"/>
    <w:rsid w:val="000632CA"/>
    <w:rsid w:val="00066202"/>
    <w:rsid w:val="00071203"/>
    <w:rsid w:val="0007124A"/>
    <w:rsid w:val="00081F06"/>
    <w:rsid w:val="00082814"/>
    <w:rsid w:val="0008375B"/>
    <w:rsid w:val="000848B5"/>
    <w:rsid w:val="00085EA6"/>
    <w:rsid w:val="0009006C"/>
    <w:rsid w:val="0009248F"/>
    <w:rsid w:val="000A0B3A"/>
    <w:rsid w:val="000A5EDE"/>
    <w:rsid w:val="000B2F21"/>
    <w:rsid w:val="000B38E4"/>
    <w:rsid w:val="000B7BDC"/>
    <w:rsid w:val="000B7CA5"/>
    <w:rsid w:val="000C0070"/>
    <w:rsid w:val="000C1E6A"/>
    <w:rsid w:val="000D059F"/>
    <w:rsid w:val="000D0A7C"/>
    <w:rsid w:val="000D1F10"/>
    <w:rsid w:val="000E765A"/>
    <w:rsid w:val="000F6B9E"/>
    <w:rsid w:val="00105E23"/>
    <w:rsid w:val="00112054"/>
    <w:rsid w:val="001150E4"/>
    <w:rsid w:val="00116081"/>
    <w:rsid w:val="00121077"/>
    <w:rsid w:val="00122DF0"/>
    <w:rsid w:val="00123F18"/>
    <w:rsid w:val="00126571"/>
    <w:rsid w:val="00126589"/>
    <w:rsid w:val="00127482"/>
    <w:rsid w:val="00127BB3"/>
    <w:rsid w:val="0013161A"/>
    <w:rsid w:val="00133B07"/>
    <w:rsid w:val="001356ED"/>
    <w:rsid w:val="00143FBC"/>
    <w:rsid w:val="00144043"/>
    <w:rsid w:val="00146A9F"/>
    <w:rsid w:val="0015334E"/>
    <w:rsid w:val="00153ACE"/>
    <w:rsid w:val="001541E3"/>
    <w:rsid w:val="00154B7B"/>
    <w:rsid w:val="0015754D"/>
    <w:rsid w:val="00157FCD"/>
    <w:rsid w:val="0016070F"/>
    <w:rsid w:val="0016078C"/>
    <w:rsid w:val="00170F65"/>
    <w:rsid w:val="00171C8A"/>
    <w:rsid w:val="001756B6"/>
    <w:rsid w:val="0017590B"/>
    <w:rsid w:val="00181460"/>
    <w:rsid w:val="0018521B"/>
    <w:rsid w:val="001917CB"/>
    <w:rsid w:val="00192BD0"/>
    <w:rsid w:val="0019319C"/>
    <w:rsid w:val="001A2BA6"/>
    <w:rsid w:val="001B0372"/>
    <w:rsid w:val="001B18C4"/>
    <w:rsid w:val="001B198B"/>
    <w:rsid w:val="001B3B93"/>
    <w:rsid w:val="001B4F57"/>
    <w:rsid w:val="001B6199"/>
    <w:rsid w:val="001C04C0"/>
    <w:rsid w:val="001C19AA"/>
    <w:rsid w:val="001C653F"/>
    <w:rsid w:val="001D00C5"/>
    <w:rsid w:val="001D53F5"/>
    <w:rsid w:val="001D6AB3"/>
    <w:rsid w:val="001E2356"/>
    <w:rsid w:val="001F1F8A"/>
    <w:rsid w:val="001F4104"/>
    <w:rsid w:val="001F76BD"/>
    <w:rsid w:val="0020055B"/>
    <w:rsid w:val="00202940"/>
    <w:rsid w:val="00207AE1"/>
    <w:rsid w:val="00210441"/>
    <w:rsid w:val="00214338"/>
    <w:rsid w:val="002215F0"/>
    <w:rsid w:val="002274D4"/>
    <w:rsid w:val="00233846"/>
    <w:rsid w:val="0023716F"/>
    <w:rsid w:val="00240965"/>
    <w:rsid w:val="00242DE6"/>
    <w:rsid w:val="002476A1"/>
    <w:rsid w:val="0025457A"/>
    <w:rsid w:val="00256F3D"/>
    <w:rsid w:val="00257A42"/>
    <w:rsid w:val="00260F30"/>
    <w:rsid w:val="0027246A"/>
    <w:rsid w:val="002725F8"/>
    <w:rsid w:val="00273EC8"/>
    <w:rsid w:val="00275B90"/>
    <w:rsid w:val="002855AC"/>
    <w:rsid w:val="002875CC"/>
    <w:rsid w:val="00292678"/>
    <w:rsid w:val="00292B47"/>
    <w:rsid w:val="002A486A"/>
    <w:rsid w:val="002A7AD8"/>
    <w:rsid w:val="002C2DCB"/>
    <w:rsid w:val="002D3B54"/>
    <w:rsid w:val="002D6637"/>
    <w:rsid w:val="002D7AC9"/>
    <w:rsid w:val="002E2693"/>
    <w:rsid w:val="002E4D9C"/>
    <w:rsid w:val="002E765B"/>
    <w:rsid w:val="002F7988"/>
    <w:rsid w:val="00307222"/>
    <w:rsid w:val="00310D20"/>
    <w:rsid w:val="00321250"/>
    <w:rsid w:val="00321425"/>
    <w:rsid w:val="00333F24"/>
    <w:rsid w:val="003342FC"/>
    <w:rsid w:val="00334330"/>
    <w:rsid w:val="00334F76"/>
    <w:rsid w:val="003351D0"/>
    <w:rsid w:val="003453E2"/>
    <w:rsid w:val="00345EEA"/>
    <w:rsid w:val="0035194D"/>
    <w:rsid w:val="00351E22"/>
    <w:rsid w:val="0035354A"/>
    <w:rsid w:val="003547C1"/>
    <w:rsid w:val="00356B29"/>
    <w:rsid w:val="00357CA9"/>
    <w:rsid w:val="00361F6C"/>
    <w:rsid w:val="00363F09"/>
    <w:rsid w:val="00365572"/>
    <w:rsid w:val="0036649B"/>
    <w:rsid w:val="00367A3A"/>
    <w:rsid w:val="00370C33"/>
    <w:rsid w:val="00374531"/>
    <w:rsid w:val="00375749"/>
    <w:rsid w:val="00381DE5"/>
    <w:rsid w:val="003846B5"/>
    <w:rsid w:val="00386061"/>
    <w:rsid w:val="00391B34"/>
    <w:rsid w:val="0039672D"/>
    <w:rsid w:val="00397A06"/>
    <w:rsid w:val="003B45A1"/>
    <w:rsid w:val="003B6F67"/>
    <w:rsid w:val="003C20BA"/>
    <w:rsid w:val="003C4625"/>
    <w:rsid w:val="003D2334"/>
    <w:rsid w:val="003E03F0"/>
    <w:rsid w:val="003E1DAF"/>
    <w:rsid w:val="003E3D8D"/>
    <w:rsid w:val="003E3E6C"/>
    <w:rsid w:val="003E5689"/>
    <w:rsid w:val="003E650A"/>
    <w:rsid w:val="003F1862"/>
    <w:rsid w:val="003F2050"/>
    <w:rsid w:val="003F3C68"/>
    <w:rsid w:val="00403ABC"/>
    <w:rsid w:val="004065D6"/>
    <w:rsid w:val="0041049A"/>
    <w:rsid w:val="0041104C"/>
    <w:rsid w:val="004139F3"/>
    <w:rsid w:val="00416351"/>
    <w:rsid w:val="00423023"/>
    <w:rsid w:val="004268DF"/>
    <w:rsid w:val="00427D57"/>
    <w:rsid w:val="00440419"/>
    <w:rsid w:val="0044194A"/>
    <w:rsid w:val="0044331B"/>
    <w:rsid w:val="00444FF8"/>
    <w:rsid w:val="00457FEC"/>
    <w:rsid w:val="0046284D"/>
    <w:rsid w:val="0046660D"/>
    <w:rsid w:val="004805C1"/>
    <w:rsid w:val="0048211F"/>
    <w:rsid w:val="004862EF"/>
    <w:rsid w:val="00497A5A"/>
    <w:rsid w:val="004A3673"/>
    <w:rsid w:val="004A4A76"/>
    <w:rsid w:val="004A7CD0"/>
    <w:rsid w:val="004B28E9"/>
    <w:rsid w:val="004B4F61"/>
    <w:rsid w:val="004B7095"/>
    <w:rsid w:val="004C463A"/>
    <w:rsid w:val="004C5850"/>
    <w:rsid w:val="004C58F9"/>
    <w:rsid w:val="004C59CD"/>
    <w:rsid w:val="004D016E"/>
    <w:rsid w:val="004D27C5"/>
    <w:rsid w:val="004D7C46"/>
    <w:rsid w:val="004E3435"/>
    <w:rsid w:val="004E3567"/>
    <w:rsid w:val="004F1152"/>
    <w:rsid w:val="004F20C6"/>
    <w:rsid w:val="004F3550"/>
    <w:rsid w:val="004F6CA5"/>
    <w:rsid w:val="00504203"/>
    <w:rsid w:val="00505150"/>
    <w:rsid w:val="005065AC"/>
    <w:rsid w:val="00512531"/>
    <w:rsid w:val="00512A78"/>
    <w:rsid w:val="00520141"/>
    <w:rsid w:val="00520D76"/>
    <w:rsid w:val="005219D6"/>
    <w:rsid w:val="005224A8"/>
    <w:rsid w:val="005264E4"/>
    <w:rsid w:val="00532793"/>
    <w:rsid w:val="00547215"/>
    <w:rsid w:val="00547705"/>
    <w:rsid w:val="00547AEB"/>
    <w:rsid w:val="0055399B"/>
    <w:rsid w:val="00555C10"/>
    <w:rsid w:val="00556C4B"/>
    <w:rsid w:val="00556CD3"/>
    <w:rsid w:val="00561E25"/>
    <w:rsid w:val="005622F9"/>
    <w:rsid w:val="005646DD"/>
    <w:rsid w:val="00564E75"/>
    <w:rsid w:val="00567F7B"/>
    <w:rsid w:val="00570364"/>
    <w:rsid w:val="00573C71"/>
    <w:rsid w:val="00584FCB"/>
    <w:rsid w:val="005A19C7"/>
    <w:rsid w:val="005A2825"/>
    <w:rsid w:val="005A316C"/>
    <w:rsid w:val="005A53E0"/>
    <w:rsid w:val="005B0F06"/>
    <w:rsid w:val="005B2C14"/>
    <w:rsid w:val="005B3588"/>
    <w:rsid w:val="005B3DA3"/>
    <w:rsid w:val="005B7E7A"/>
    <w:rsid w:val="005C0B57"/>
    <w:rsid w:val="005C0F4A"/>
    <w:rsid w:val="005C359E"/>
    <w:rsid w:val="005C5241"/>
    <w:rsid w:val="005D1E9D"/>
    <w:rsid w:val="005D34FD"/>
    <w:rsid w:val="005E293B"/>
    <w:rsid w:val="005E5C07"/>
    <w:rsid w:val="005E6C19"/>
    <w:rsid w:val="005F213B"/>
    <w:rsid w:val="005F470A"/>
    <w:rsid w:val="005F5A9C"/>
    <w:rsid w:val="005F5D94"/>
    <w:rsid w:val="005F65BD"/>
    <w:rsid w:val="00600471"/>
    <w:rsid w:val="0060126A"/>
    <w:rsid w:val="006130A2"/>
    <w:rsid w:val="00614D93"/>
    <w:rsid w:val="00620EFF"/>
    <w:rsid w:val="00622033"/>
    <w:rsid w:val="00632357"/>
    <w:rsid w:val="00636A49"/>
    <w:rsid w:val="00655682"/>
    <w:rsid w:val="00655F7E"/>
    <w:rsid w:val="0066323A"/>
    <w:rsid w:val="00664CFA"/>
    <w:rsid w:val="00671801"/>
    <w:rsid w:val="00672571"/>
    <w:rsid w:val="00673578"/>
    <w:rsid w:val="00673682"/>
    <w:rsid w:val="00673F38"/>
    <w:rsid w:val="006753B1"/>
    <w:rsid w:val="006A76E0"/>
    <w:rsid w:val="006A7E81"/>
    <w:rsid w:val="006B5594"/>
    <w:rsid w:val="006B5779"/>
    <w:rsid w:val="006B588D"/>
    <w:rsid w:val="006B62F2"/>
    <w:rsid w:val="006B7AE6"/>
    <w:rsid w:val="006C2618"/>
    <w:rsid w:val="006D2A11"/>
    <w:rsid w:val="006D58CE"/>
    <w:rsid w:val="006D68C7"/>
    <w:rsid w:val="006D6D05"/>
    <w:rsid w:val="006E0890"/>
    <w:rsid w:val="006E09BB"/>
    <w:rsid w:val="006E0E3F"/>
    <w:rsid w:val="006E2EFA"/>
    <w:rsid w:val="006E6F72"/>
    <w:rsid w:val="006E6FAF"/>
    <w:rsid w:val="006F6ADF"/>
    <w:rsid w:val="006F6C36"/>
    <w:rsid w:val="00705825"/>
    <w:rsid w:val="00706905"/>
    <w:rsid w:val="00713C3B"/>
    <w:rsid w:val="007143B5"/>
    <w:rsid w:val="0071514A"/>
    <w:rsid w:val="007151A1"/>
    <w:rsid w:val="00715548"/>
    <w:rsid w:val="007177C5"/>
    <w:rsid w:val="00724183"/>
    <w:rsid w:val="0073021D"/>
    <w:rsid w:val="00741221"/>
    <w:rsid w:val="00742B16"/>
    <w:rsid w:val="00744466"/>
    <w:rsid w:val="00746237"/>
    <w:rsid w:val="00747327"/>
    <w:rsid w:val="00747A96"/>
    <w:rsid w:val="00750F15"/>
    <w:rsid w:val="00756406"/>
    <w:rsid w:val="00756A08"/>
    <w:rsid w:val="00762EA4"/>
    <w:rsid w:val="00764626"/>
    <w:rsid w:val="00771967"/>
    <w:rsid w:val="00775381"/>
    <w:rsid w:val="00776E90"/>
    <w:rsid w:val="00785B52"/>
    <w:rsid w:val="007875AF"/>
    <w:rsid w:val="0079115E"/>
    <w:rsid w:val="00791E0F"/>
    <w:rsid w:val="007A1617"/>
    <w:rsid w:val="007A197E"/>
    <w:rsid w:val="007A3B36"/>
    <w:rsid w:val="007B3400"/>
    <w:rsid w:val="007B3C46"/>
    <w:rsid w:val="007B6E67"/>
    <w:rsid w:val="007B70A2"/>
    <w:rsid w:val="007C5DBF"/>
    <w:rsid w:val="007C6045"/>
    <w:rsid w:val="007D0D0E"/>
    <w:rsid w:val="007D1830"/>
    <w:rsid w:val="007D47EE"/>
    <w:rsid w:val="007D4A4B"/>
    <w:rsid w:val="007D5D1C"/>
    <w:rsid w:val="007D7A7C"/>
    <w:rsid w:val="007E311B"/>
    <w:rsid w:val="007E6590"/>
    <w:rsid w:val="007E668A"/>
    <w:rsid w:val="007F0945"/>
    <w:rsid w:val="007F15CA"/>
    <w:rsid w:val="007F397A"/>
    <w:rsid w:val="007F5829"/>
    <w:rsid w:val="007F78D2"/>
    <w:rsid w:val="008045AE"/>
    <w:rsid w:val="00811B67"/>
    <w:rsid w:val="00812D7A"/>
    <w:rsid w:val="00813FA2"/>
    <w:rsid w:val="00814F6D"/>
    <w:rsid w:val="00816B65"/>
    <w:rsid w:val="00824A4A"/>
    <w:rsid w:val="0083358A"/>
    <w:rsid w:val="00834E3A"/>
    <w:rsid w:val="008550AA"/>
    <w:rsid w:val="008613A2"/>
    <w:rsid w:val="00862163"/>
    <w:rsid w:val="00866EB1"/>
    <w:rsid w:val="00870F16"/>
    <w:rsid w:val="00892D4C"/>
    <w:rsid w:val="00896A9D"/>
    <w:rsid w:val="008A40FB"/>
    <w:rsid w:val="008A467D"/>
    <w:rsid w:val="008A65B9"/>
    <w:rsid w:val="008A79EC"/>
    <w:rsid w:val="008B3DA7"/>
    <w:rsid w:val="008C075C"/>
    <w:rsid w:val="008C49E2"/>
    <w:rsid w:val="008C6356"/>
    <w:rsid w:val="008D46F4"/>
    <w:rsid w:val="008E7596"/>
    <w:rsid w:val="008F0ACD"/>
    <w:rsid w:val="008F35A8"/>
    <w:rsid w:val="008F3CE2"/>
    <w:rsid w:val="008F5668"/>
    <w:rsid w:val="008F5F3B"/>
    <w:rsid w:val="00900CAA"/>
    <w:rsid w:val="009050C3"/>
    <w:rsid w:val="00906468"/>
    <w:rsid w:val="00917F33"/>
    <w:rsid w:val="00921F04"/>
    <w:rsid w:val="00923153"/>
    <w:rsid w:val="00925CE1"/>
    <w:rsid w:val="00925FFA"/>
    <w:rsid w:val="00933674"/>
    <w:rsid w:val="00933A8B"/>
    <w:rsid w:val="00934092"/>
    <w:rsid w:val="00934F6B"/>
    <w:rsid w:val="00936F6C"/>
    <w:rsid w:val="00940939"/>
    <w:rsid w:val="00940C72"/>
    <w:rsid w:val="00941F1D"/>
    <w:rsid w:val="00941F34"/>
    <w:rsid w:val="00942999"/>
    <w:rsid w:val="00944AC0"/>
    <w:rsid w:val="00947EA0"/>
    <w:rsid w:val="00952891"/>
    <w:rsid w:val="00953CC0"/>
    <w:rsid w:val="00956D8C"/>
    <w:rsid w:val="00961BFE"/>
    <w:rsid w:val="00967410"/>
    <w:rsid w:val="009711EF"/>
    <w:rsid w:val="00974140"/>
    <w:rsid w:val="0097440C"/>
    <w:rsid w:val="00975E42"/>
    <w:rsid w:val="00980A34"/>
    <w:rsid w:val="0098143A"/>
    <w:rsid w:val="00991DF6"/>
    <w:rsid w:val="00994D52"/>
    <w:rsid w:val="00996ABD"/>
    <w:rsid w:val="009A33F1"/>
    <w:rsid w:val="009A49B9"/>
    <w:rsid w:val="009B0314"/>
    <w:rsid w:val="009B0A05"/>
    <w:rsid w:val="009B3802"/>
    <w:rsid w:val="009B6524"/>
    <w:rsid w:val="009C27E1"/>
    <w:rsid w:val="009C2B9F"/>
    <w:rsid w:val="009C608D"/>
    <w:rsid w:val="009D1E39"/>
    <w:rsid w:val="009D5FD2"/>
    <w:rsid w:val="009E09D8"/>
    <w:rsid w:val="009E19B5"/>
    <w:rsid w:val="009E749E"/>
    <w:rsid w:val="009F13A0"/>
    <w:rsid w:val="009F32DE"/>
    <w:rsid w:val="009F37B8"/>
    <w:rsid w:val="009F6B48"/>
    <w:rsid w:val="00A03D0F"/>
    <w:rsid w:val="00A050BB"/>
    <w:rsid w:val="00A0547F"/>
    <w:rsid w:val="00A062D8"/>
    <w:rsid w:val="00A123D6"/>
    <w:rsid w:val="00A12B2E"/>
    <w:rsid w:val="00A163BB"/>
    <w:rsid w:val="00A171C2"/>
    <w:rsid w:val="00A20788"/>
    <w:rsid w:val="00A22799"/>
    <w:rsid w:val="00A23B48"/>
    <w:rsid w:val="00A31E8F"/>
    <w:rsid w:val="00A41540"/>
    <w:rsid w:val="00A47974"/>
    <w:rsid w:val="00A53D1C"/>
    <w:rsid w:val="00A54DC2"/>
    <w:rsid w:val="00A602D4"/>
    <w:rsid w:val="00A6288A"/>
    <w:rsid w:val="00A62E86"/>
    <w:rsid w:val="00A65B29"/>
    <w:rsid w:val="00A71182"/>
    <w:rsid w:val="00A73B76"/>
    <w:rsid w:val="00A76811"/>
    <w:rsid w:val="00A81101"/>
    <w:rsid w:val="00A83D1D"/>
    <w:rsid w:val="00A841D6"/>
    <w:rsid w:val="00A84C90"/>
    <w:rsid w:val="00A864EA"/>
    <w:rsid w:val="00A86673"/>
    <w:rsid w:val="00A915C6"/>
    <w:rsid w:val="00A937AD"/>
    <w:rsid w:val="00AA1C48"/>
    <w:rsid w:val="00AA2C94"/>
    <w:rsid w:val="00AA57DA"/>
    <w:rsid w:val="00AA655B"/>
    <w:rsid w:val="00AB3CE0"/>
    <w:rsid w:val="00AC0EE8"/>
    <w:rsid w:val="00AC30F1"/>
    <w:rsid w:val="00AD7719"/>
    <w:rsid w:val="00AE1331"/>
    <w:rsid w:val="00AE40B7"/>
    <w:rsid w:val="00AE7F9D"/>
    <w:rsid w:val="00AF10CA"/>
    <w:rsid w:val="00AF3656"/>
    <w:rsid w:val="00B00936"/>
    <w:rsid w:val="00B044BF"/>
    <w:rsid w:val="00B1149A"/>
    <w:rsid w:val="00B138D2"/>
    <w:rsid w:val="00B179BB"/>
    <w:rsid w:val="00B20909"/>
    <w:rsid w:val="00B23387"/>
    <w:rsid w:val="00B24C04"/>
    <w:rsid w:val="00B24F01"/>
    <w:rsid w:val="00B30693"/>
    <w:rsid w:val="00B30B2E"/>
    <w:rsid w:val="00B35915"/>
    <w:rsid w:val="00B429BF"/>
    <w:rsid w:val="00B42BA5"/>
    <w:rsid w:val="00B44722"/>
    <w:rsid w:val="00B454EC"/>
    <w:rsid w:val="00B50B2B"/>
    <w:rsid w:val="00B51051"/>
    <w:rsid w:val="00B60137"/>
    <w:rsid w:val="00B659F5"/>
    <w:rsid w:val="00B73370"/>
    <w:rsid w:val="00B765D3"/>
    <w:rsid w:val="00B81A79"/>
    <w:rsid w:val="00B8749E"/>
    <w:rsid w:val="00B9141C"/>
    <w:rsid w:val="00B922BB"/>
    <w:rsid w:val="00B92A9C"/>
    <w:rsid w:val="00B95230"/>
    <w:rsid w:val="00BA054A"/>
    <w:rsid w:val="00BA0E14"/>
    <w:rsid w:val="00BA2312"/>
    <w:rsid w:val="00BA566A"/>
    <w:rsid w:val="00BB1749"/>
    <w:rsid w:val="00BB3285"/>
    <w:rsid w:val="00BB6CBC"/>
    <w:rsid w:val="00BB7737"/>
    <w:rsid w:val="00BC5BDE"/>
    <w:rsid w:val="00BC6399"/>
    <w:rsid w:val="00BD32DF"/>
    <w:rsid w:val="00BD3BB9"/>
    <w:rsid w:val="00BD480A"/>
    <w:rsid w:val="00BE1574"/>
    <w:rsid w:val="00BE75C6"/>
    <w:rsid w:val="00BF2C0B"/>
    <w:rsid w:val="00C14200"/>
    <w:rsid w:val="00C15074"/>
    <w:rsid w:val="00C15108"/>
    <w:rsid w:val="00C166D0"/>
    <w:rsid w:val="00C21BCC"/>
    <w:rsid w:val="00C23FE1"/>
    <w:rsid w:val="00C2477A"/>
    <w:rsid w:val="00C30803"/>
    <w:rsid w:val="00C30B85"/>
    <w:rsid w:val="00C37FF4"/>
    <w:rsid w:val="00C44024"/>
    <w:rsid w:val="00C46E24"/>
    <w:rsid w:val="00C51320"/>
    <w:rsid w:val="00C52750"/>
    <w:rsid w:val="00C52D29"/>
    <w:rsid w:val="00C5364B"/>
    <w:rsid w:val="00C56E36"/>
    <w:rsid w:val="00C5733B"/>
    <w:rsid w:val="00C63312"/>
    <w:rsid w:val="00C67936"/>
    <w:rsid w:val="00C80218"/>
    <w:rsid w:val="00C817EB"/>
    <w:rsid w:val="00C83C65"/>
    <w:rsid w:val="00C865DC"/>
    <w:rsid w:val="00C875F4"/>
    <w:rsid w:val="00C87624"/>
    <w:rsid w:val="00C90039"/>
    <w:rsid w:val="00C95047"/>
    <w:rsid w:val="00CA3C89"/>
    <w:rsid w:val="00CA6BD1"/>
    <w:rsid w:val="00CB0107"/>
    <w:rsid w:val="00CB1BDA"/>
    <w:rsid w:val="00CC2F4E"/>
    <w:rsid w:val="00CC569F"/>
    <w:rsid w:val="00CD0EAD"/>
    <w:rsid w:val="00CD5EA1"/>
    <w:rsid w:val="00CD64E5"/>
    <w:rsid w:val="00CD721A"/>
    <w:rsid w:val="00CD7617"/>
    <w:rsid w:val="00CE29C3"/>
    <w:rsid w:val="00CE4E9E"/>
    <w:rsid w:val="00CE7D34"/>
    <w:rsid w:val="00CF058E"/>
    <w:rsid w:val="00CF0FE7"/>
    <w:rsid w:val="00CF3A3D"/>
    <w:rsid w:val="00D04251"/>
    <w:rsid w:val="00D044CF"/>
    <w:rsid w:val="00D1027A"/>
    <w:rsid w:val="00D1259E"/>
    <w:rsid w:val="00D14EEB"/>
    <w:rsid w:val="00D31A69"/>
    <w:rsid w:val="00D43471"/>
    <w:rsid w:val="00D44726"/>
    <w:rsid w:val="00D44CC8"/>
    <w:rsid w:val="00D44F18"/>
    <w:rsid w:val="00D5331E"/>
    <w:rsid w:val="00D539F4"/>
    <w:rsid w:val="00D5626B"/>
    <w:rsid w:val="00D61147"/>
    <w:rsid w:val="00D6136F"/>
    <w:rsid w:val="00D64EF6"/>
    <w:rsid w:val="00D6539C"/>
    <w:rsid w:val="00D80933"/>
    <w:rsid w:val="00D92F57"/>
    <w:rsid w:val="00D9544F"/>
    <w:rsid w:val="00D97C48"/>
    <w:rsid w:val="00DB4B2D"/>
    <w:rsid w:val="00DB4B6F"/>
    <w:rsid w:val="00DC2067"/>
    <w:rsid w:val="00DC3793"/>
    <w:rsid w:val="00DD2B5E"/>
    <w:rsid w:val="00DD465D"/>
    <w:rsid w:val="00DE6C2D"/>
    <w:rsid w:val="00DF285B"/>
    <w:rsid w:val="00DF3E26"/>
    <w:rsid w:val="00DF5298"/>
    <w:rsid w:val="00E042BE"/>
    <w:rsid w:val="00E04B48"/>
    <w:rsid w:val="00E236EF"/>
    <w:rsid w:val="00E27E03"/>
    <w:rsid w:val="00E34F43"/>
    <w:rsid w:val="00E35B44"/>
    <w:rsid w:val="00E376D9"/>
    <w:rsid w:val="00E44AB2"/>
    <w:rsid w:val="00E46183"/>
    <w:rsid w:val="00E51EEE"/>
    <w:rsid w:val="00E55E77"/>
    <w:rsid w:val="00E56FAD"/>
    <w:rsid w:val="00E717DC"/>
    <w:rsid w:val="00E73030"/>
    <w:rsid w:val="00E770FD"/>
    <w:rsid w:val="00E83C07"/>
    <w:rsid w:val="00E858EA"/>
    <w:rsid w:val="00E956D5"/>
    <w:rsid w:val="00EA118D"/>
    <w:rsid w:val="00EA34AB"/>
    <w:rsid w:val="00EA72AC"/>
    <w:rsid w:val="00EA7775"/>
    <w:rsid w:val="00EA7E46"/>
    <w:rsid w:val="00EB11A4"/>
    <w:rsid w:val="00EB27F5"/>
    <w:rsid w:val="00EB2C86"/>
    <w:rsid w:val="00EB529A"/>
    <w:rsid w:val="00EC0367"/>
    <w:rsid w:val="00EC1D3E"/>
    <w:rsid w:val="00EC5AD9"/>
    <w:rsid w:val="00ED0035"/>
    <w:rsid w:val="00ED012C"/>
    <w:rsid w:val="00ED6661"/>
    <w:rsid w:val="00EE0562"/>
    <w:rsid w:val="00EE213F"/>
    <w:rsid w:val="00EE2A5C"/>
    <w:rsid w:val="00EE5020"/>
    <w:rsid w:val="00EE50C1"/>
    <w:rsid w:val="00EF0752"/>
    <w:rsid w:val="00EF187A"/>
    <w:rsid w:val="00F039EB"/>
    <w:rsid w:val="00F13CCE"/>
    <w:rsid w:val="00F14248"/>
    <w:rsid w:val="00F16D00"/>
    <w:rsid w:val="00F24ADA"/>
    <w:rsid w:val="00F25A32"/>
    <w:rsid w:val="00F3111B"/>
    <w:rsid w:val="00F32DF4"/>
    <w:rsid w:val="00F330F4"/>
    <w:rsid w:val="00F35E51"/>
    <w:rsid w:val="00F360A1"/>
    <w:rsid w:val="00F40943"/>
    <w:rsid w:val="00F452D4"/>
    <w:rsid w:val="00F54546"/>
    <w:rsid w:val="00F6206D"/>
    <w:rsid w:val="00F63A3B"/>
    <w:rsid w:val="00F64C33"/>
    <w:rsid w:val="00F665BC"/>
    <w:rsid w:val="00F737F9"/>
    <w:rsid w:val="00F75FD8"/>
    <w:rsid w:val="00F849DE"/>
    <w:rsid w:val="00F94039"/>
    <w:rsid w:val="00F95781"/>
    <w:rsid w:val="00FB0172"/>
    <w:rsid w:val="00FB1EEC"/>
    <w:rsid w:val="00FC54EC"/>
    <w:rsid w:val="00FC7539"/>
    <w:rsid w:val="00FD5231"/>
    <w:rsid w:val="00FE026E"/>
    <w:rsid w:val="00FE21F2"/>
    <w:rsid w:val="00FE3D65"/>
    <w:rsid w:val="00FF007E"/>
    <w:rsid w:val="00FF024E"/>
    <w:rsid w:val="00FF72B5"/>
    <w:rsid w:val="00FF7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389EF58"/>
  <w15:chartTrackingRefBased/>
  <w15:docId w15:val="{028F166B-7428-4B19-AC36-859DFC29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link w:val="10"/>
    <w:qFormat/>
    <w:rsid w:val="001D00C5"/>
    <w:pPr>
      <w:adjustRightInd w:val="0"/>
      <w:spacing w:before="120" w:after="60" w:line="600" w:lineRule="atLeast"/>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1D00C5"/>
    <w:rPr>
      <w:rFonts w:eastAsia="文新字海-粗隸"/>
      <w:sz w:val="28"/>
    </w:rPr>
  </w:style>
  <w:style w:type="paragraph" w:customStyle="1" w:styleId="11">
    <w:name w:val="純文字1"/>
    <w:basedOn w:val="a0"/>
    <w:pPr>
      <w:adjustRightInd w:val="0"/>
      <w:textAlignment w:val="baseline"/>
    </w:pPr>
    <w:rPr>
      <w:rFonts w:ascii="細明體" w:eastAsia="細明體" w:hAnsi="Courier New"/>
      <w:sz w:val="28"/>
      <w:szCs w:val="20"/>
    </w:rPr>
  </w:style>
  <w:style w:type="paragraph" w:customStyle="1" w:styleId="12">
    <w:name w:val="本文1"/>
    <w:basedOn w:val="a0"/>
    <w:pPr>
      <w:adjustRightInd w:val="0"/>
      <w:spacing w:line="360" w:lineRule="atLeast"/>
      <w:textAlignment w:val="baseline"/>
    </w:pPr>
    <w:rPr>
      <w:rFonts w:ascii="標楷體" w:eastAsia="標楷體"/>
      <w:kern w:val="0"/>
      <w:sz w:val="28"/>
      <w:szCs w:val="20"/>
    </w:rPr>
  </w:style>
  <w:style w:type="paragraph" w:customStyle="1" w:styleId="-d">
    <w:name w:val="內文-d"/>
    <w:basedOn w:val="a0"/>
    <w:rsid w:val="009E19B5"/>
    <w:pPr>
      <w:adjustRightInd w:val="0"/>
      <w:jc w:val="both"/>
      <w:textAlignment w:val="baseline"/>
    </w:pPr>
    <w:rPr>
      <w:rFonts w:ascii="華康儷楷書" w:eastAsia="華康儷楷書"/>
      <w:kern w:val="0"/>
      <w:szCs w:val="20"/>
    </w:rPr>
  </w:style>
  <w:style w:type="paragraph" w:styleId="a4">
    <w:name w:val="Balloon Text"/>
    <w:basedOn w:val="a0"/>
    <w:rsid w:val="00D539F4"/>
    <w:rPr>
      <w:rFonts w:ascii="Arial" w:hAnsi="Arial"/>
      <w:sz w:val="18"/>
      <w:szCs w:val="18"/>
    </w:rPr>
  </w:style>
  <w:style w:type="paragraph" w:styleId="a5">
    <w:name w:val="header"/>
    <w:basedOn w:val="a0"/>
    <w:rsid w:val="00374531"/>
    <w:pPr>
      <w:tabs>
        <w:tab w:val="center" w:pos="4153"/>
        <w:tab w:val="right" w:pos="8306"/>
      </w:tabs>
      <w:snapToGrid w:val="0"/>
    </w:pPr>
    <w:rPr>
      <w:sz w:val="20"/>
      <w:szCs w:val="20"/>
    </w:rPr>
  </w:style>
  <w:style w:type="paragraph" w:styleId="a6">
    <w:name w:val="footer"/>
    <w:basedOn w:val="a0"/>
    <w:link w:val="a7"/>
    <w:rsid w:val="00374531"/>
    <w:pPr>
      <w:tabs>
        <w:tab w:val="center" w:pos="4153"/>
        <w:tab w:val="right" w:pos="8306"/>
      </w:tabs>
      <w:snapToGrid w:val="0"/>
    </w:pPr>
    <w:rPr>
      <w:sz w:val="20"/>
      <w:szCs w:val="20"/>
    </w:rPr>
  </w:style>
  <w:style w:type="character" w:customStyle="1" w:styleId="a7">
    <w:name w:val="頁尾 字元"/>
    <w:link w:val="a6"/>
    <w:uiPriority w:val="99"/>
    <w:rsid w:val="001D00C5"/>
    <w:rPr>
      <w:kern w:val="2"/>
    </w:rPr>
  </w:style>
  <w:style w:type="table" w:styleId="a8">
    <w:name w:val="Table Grid"/>
    <w:basedOn w:val="a2"/>
    <w:rsid w:val="00D44CC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樣式19"/>
    <w:basedOn w:val="a0"/>
    <w:rsid w:val="00D44CC8"/>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link w:val="70"/>
    <w:rsid w:val="00D44CC8"/>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rsid w:val="00D44CC8"/>
    <w:rPr>
      <w:rFonts w:eastAsia="全真楷書"/>
      <w:spacing w:val="14"/>
      <w:sz w:val="24"/>
      <w:lang w:val="en-US" w:eastAsia="zh-TW" w:bidi="ar-SA"/>
    </w:rPr>
  </w:style>
  <w:style w:type="paragraph" w:customStyle="1" w:styleId="3">
    <w:name w:val="樣式3"/>
    <w:basedOn w:val="a0"/>
    <w:rsid w:val="00D44CC8"/>
    <w:pPr>
      <w:kinsoku w:val="0"/>
      <w:adjustRightInd w:val="0"/>
      <w:spacing w:line="360" w:lineRule="exact"/>
      <w:ind w:left="2098" w:hanging="510"/>
      <w:textAlignment w:val="baseline"/>
    </w:pPr>
    <w:rPr>
      <w:rFonts w:ascii="全真楷書" w:eastAsia="全真楷書"/>
      <w:spacing w:val="14"/>
      <w:kern w:val="0"/>
      <w:szCs w:val="20"/>
    </w:rPr>
  </w:style>
  <w:style w:type="paragraph" w:styleId="a9">
    <w:name w:val="Body Text Indent"/>
    <w:basedOn w:val="a0"/>
    <w:rsid w:val="00D44CC8"/>
    <w:pPr>
      <w:adjustRightInd w:val="0"/>
      <w:spacing w:line="300" w:lineRule="atLeast"/>
      <w:ind w:left="1134" w:hanging="567"/>
      <w:jc w:val="both"/>
      <w:textAlignment w:val="baseline"/>
    </w:pPr>
    <w:rPr>
      <w:rFonts w:ascii="標楷體" w:eastAsia="標楷體"/>
      <w:color w:val="000000"/>
      <w:szCs w:val="20"/>
    </w:rPr>
  </w:style>
  <w:style w:type="paragraph" w:styleId="2">
    <w:name w:val="Body Text Indent 2"/>
    <w:basedOn w:val="a0"/>
    <w:rsid w:val="00D44CC8"/>
    <w:pPr>
      <w:adjustRightInd w:val="0"/>
      <w:spacing w:line="360" w:lineRule="exact"/>
      <w:ind w:leftChars="800" w:left="1920" w:firstLine="2"/>
      <w:textAlignment w:val="baseline"/>
    </w:pPr>
    <w:rPr>
      <w:rFonts w:ascii="標楷體" w:eastAsia="標楷體"/>
      <w:b/>
      <w:szCs w:val="20"/>
      <w:u w:val="single"/>
    </w:rPr>
  </w:style>
  <w:style w:type="paragraph" w:styleId="30">
    <w:name w:val="Body Text Indent 3"/>
    <w:basedOn w:val="a0"/>
    <w:rsid w:val="00CC2F4E"/>
    <w:pPr>
      <w:spacing w:after="120"/>
      <w:ind w:leftChars="200" w:left="480"/>
    </w:pPr>
    <w:rPr>
      <w:sz w:val="16"/>
      <w:szCs w:val="16"/>
    </w:rPr>
  </w:style>
  <w:style w:type="paragraph" w:customStyle="1" w:styleId="a">
    <w:name w:val="條文三"/>
    <w:basedOn w:val="a0"/>
    <w:rsid w:val="00CC2F4E"/>
    <w:pPr>
      <w:numPr>
        <w:numId w:val="3"/>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aa">
    <w:name w:val="條文一"/>
    <w:basedOn w:val="a0"/>
    <w:rsid w:val="00CC2F4E"/>
    <w:pPr>
      <w:adjustRightInd w:val="0"/>
      <w:ind w:left="512" w:right="57" w:hanging="540"/>
      <w:jc w:val="both"/>
      <w:textAlignment w:val="baseline"/>
    </w:pPr>
    <w:rPr>
      <w:rFonts w:ascii="全真楷書" w:eastAsia="全真楷書"/>
      <w:sz w:val="28"/>
      <w:szCs w:val="20"/>
    </w:rPr>
  </w:style>
  <w:style w:type="paragraph" w:customStyle="1" w:styleId="ab">
    <w:name w:val="條文二"/>
    <w:basedOn w:val="a0"/>
    <w:rsid w:val="00CC2F4E"/>
    <w:pPr>
      <w:adjustRightInd w:val="0"/>
      <w:ind w:left="512" w:right="57"/>
      <w:jc w:val="both"/>
      <w:textAlignment w:val="baseline"/>
    </w:pPr>
    <w:rPr>
      <w:rFonts w:ascii="全真楷書" w:eastAsia="全真楷書"/>
      <w:sz w:val="28"/>
      <w:szCs w:val="20"/>
    </w:rPr>
  </w:style>
  <w:style w:type="paragraph" w:customStyle="1" w:styleId="ac">
    <w:name w:val="(一)"/>
    <w:basedOn w:val="a0"/>
    <w:rsid w:val="00CC2F4E"/>
    <w:pPr>
      <w:adjustRightInd w:val="0"/>
      <w:ind w:left="1361" w:right="57" w:hanging="794"/>
      <w:jc w:val="both"/>
      <w:textAlignment w:val="baseline"/>
    </w:pPr>
    <w:rPr>
      <w:rFonts w:ascii="全真楷書" w:eastAsia="全真楷書"/>
      <w:sz w:val="28"/>
      <w:szCs w:val="20"/>
    </w:rPr>
  </w:style>
  <w:style w:type="paragraph" w:styleId="ad">
    <w:name w:val="Block Text"/>
    <w:basedOn w:val="a0"/>
    <w:unhideWhenUsed/>
    <w:rsid w:val="005B3588"/>
    <w:pPr>
      <w:ind w:left="113" w:right="113"/>
      <w:jc w:val="both"/>
    </w:pPr>
    <w:rPr>
      <w:sz w:val="28"/>
    </w:rPr>
  </w:style>
  <w:style w:type="character" w:styleId="ae">
    <w:name w:val="page number"/>
    <w:basedOn w:val="a1"/>
    <w:rsid w:val="005B3588"/>
  </w:style>
  <w:style w:type="paragraph" w:styleId="af">
    <w:name w:val="Body Text"/>
    <w:basedOn w:val="a0"/>
    <w:rsid w:val="009F13A0"/>
    <w:pPr>
      <w:snapToGrid w:val="0"/>
      <w:spacing w:line="240" w:lineRule="atLeast"/>
      <w:jc w:val="both"/>
    </w:pPr>
    <w:rPr>
      <w:rFonts w:ascii="全真楷書" w:eastAsia="全真楷書"/>
      <w:szCs w:val="20"/>
    </w:rPr>
  </w:style>
  <w:style w:type="character" w:styleId="af0">
    <w:name w:val="Hyperlink"/>
    <w:rsid w:val="00921F04"/>
    <w:rPr>
      <w:color w:val="0000FF"/>
      <w:u w:val="single"/>
    </w:rPr>
  </w:style>
  <w:style w:type="paragraph" w:customStyle="1" w:styleId="af1">
    <w:name w:val="第十一條內文"/>
    <w:basedOn w:val="a0"/>
    <w:rsid w:val="00A31E8F"/>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customStyle="1" w:styleId="af2">
    <w:name w:val="字元 字元 字元"/>
    <w:basedOn w:val="a0"/>
    <w:autoRedefine/>
    <w:rsid w:val="00A31E8F"/>
    <w:pPr>
      <w:snapToGrid w:val="0"/>
      <w:spacing w:line="280" w:lineRule="exact"/>
      <w:ind w:left="504" w:hangingChars="200" w:hanging="504"/>
      <w:jc w:val="both"/>
    </w:pPr>
    <w:rPr>
      <w:rFonts w:eastAsia="標楷體" w:hAnsi="標楷體"/>
      <w:bCs/>
      <w:spacing w:val="6"/>
    </w:rPr>
  </w:style>
  <w:style w:type="paragraph" w:customStyle="1" w:styleId="71">
    <w:name w:val="樣式71"/>
    <w:basedOn w:val="a0"/>
    <w:rsid w:val="00025430"/>
    <w:pPr>
      <w:kinsoku w:val="0"/>
      <w:adjustRightInd w:val="0"/>
      <w:spacing w:line="360" w:lineRule="exact"/>
      <w:ind w:left="1599" w:hanging="1599"/>
      <w:textAlignment w:val="baseline"/>
    </w:pPr>
    <w:rPr>
      <w:rFonts w:eastAsia="全真楷書"/>
      <w:spacing w:val="14"/>
      <w:kern w:val="0"/>
      <w:szCs w:val="20"/>
    </w:rPr>
  </w:style>
  <w:style w:type="paragraph" w:customStyle="1" w:styleId="13">
    <w:name w:val="純文字1"/>
    <w:basedOn w:val="a0"/>
    <w:rsid w:val="000B7CA5"/>
    <w:pPr>
      <w:adjustRightInd w:val="0"/>
      <w:textAlignment w:val="baseline"/>
    </w:pPr>
    <w:rPr>
      <w:rFonts w:ascii="細明體" w:eastAsia="細明體" w:hAnsi="Courier New"/>
      <w:sz w:val="28"/>
      <w:szCs w:val="20"/>
    </w:rPr>
  </w:style>
  <w:style w:type="paragraph" w:customStyle="1" w:styleId="20">
    <w:name w:val="純文字2"/>
    <w:basedOn w:val="a0"/>
    <w:rsid w:val="000B7CA5"/>
    <w:pPr>
      <w:adjustRightInd w:val="0"/>
      <w:textAlignment w:val="baseline"/>
    </w:pPr>
    <w:rPr>
      <w:rFonts w:ascii="細明體" w:eastAsia="細明體" w:hAnsi="Courier New"/>
      <w:sz w:val="28"/>
      <w:szCs w:val="20"/>
    </w:rPr>
  </w:style>
  <w:style w:type="paragraph" w:customStyle="1" w:styleId="31">
    <w:name w:val="純文字3"/>
    <w:basedOn w:val="a0"/>
    <w:rsid w:val="000B7CA5"/>
    <w:pPr>
      <w:adjustRightInd w:val="0"/>
      <w:textAlignment w:val="baseline"/>
    </w:pPr>
    <w:rPr>
      <w:rFonts w:ascii="細明體" w:eastAsia="細明體" w:hAnsi="Courier New"/>
      <w:sz w:val="28"/>
      <w:szCs w:val="20"/>
    </w:rPr>
  </w:style>
  <w:style w:type="paragraph" w:customStyle="1" w:styleId="17">
    <w:name w:val="樣式17"/>
    <w:basedOn w:val="a0"/>
    <w:rsid w:val="001D00C5"/>
    <w:pPr>
      <w:adjustRightInd w:val="0"/>
      <w:spacing w:before="120" w:line="360" w:lineRule="atLeast"/>
      <w:ind w:left="1418" w:hanging="1418"/>
      <w:jc w:val="both"/>
      <w:textAlignment w:val="baseline"/>
    </w:pPr>
    <w:rPr>
      <w:rFonts w:ascii="全真楷書" w:eastAsia="全真楷書"/>
      <w:kern w:val="0"/>
      <w:sz w:val="28"/>
      <w:szCs w:val="20"/>
    </w:rPr>
  </w:style>
  <w:style w:type="paragraph" w:customStyle="1" w:styleId="27">
    <w:name w:val="樣式27"/>
    <w:basedOn w:val="a0"/>
    <w:rsid w:val="001D00C5"/>
    <w:pPr>
      <w:adjustRightInd w:val="0"/>
      <w:spacing w:line="360" w:lineRule="atLeast"/>
      <w:ind w:left="1418" w:firstLine="567"/>
      <w:jc w:val="both"/>
      <w:textAlignment w:val="baseline"/>
    </w:pPr>
    <w:rPr>
      <w:rFonts w:ascii="全真楷書" w:eastAsia="全真楷書"/>
      <w:kern w:val="0"/>
      <w:sz w:val="28"/>
      <w:szCs w:val="20"/>
    </w:rPr>
  </w:style>
  <w:style w:type="paragraph" w:customStyle="1" w:styleId="21">
    <w:name w:val="本文 21"/>
    <w:basedOn w:val="a0"/>
    <w:rsid w:val="001D00C5"/>
    <w:pPr>
      <w:adjustRightInd w:val="0"/>
      <w:ind w:left="720"/>
      <w:textAlignment w:val="baseline"/>
    </w:pPr>
    <w:rPr>
      <w:szCs w:val="20"/>
    </w:rPr>
  </w:style>
  <w:style w:type="paragraph" w:customStyle="1" w:styleId="210">
    <w:name w:val="本文縮排 21"/>
    <w:basedOn w:val="a0"/>
    <w:rsid w:val="001D00C5"/>
    <w:pPr>
      <w:adjustRightInd w:val="0"/>
      <w:ind w:left="1260"/>
      <w:textAlignment w:val="baseline"/>
    </w:pPr>
    <w:rPr>
      <w:szCs w:val="20"/>
    </w:rPr>
  </w:style>
  <w:style w:type="paragraph" w:customStyle="1" w:styleId="0">
    <w:name w:val="樣式0"/>
    <w:basedOn w:val="a0"/>
    <w:rsid w:val="001D00C5"/>
    <w:pPr>
      <w:adjustRightInd w:val="0"/>
      <w:spacing w:before="120" w:line="240" w:lineRule="atLeast"/>
      <w:ind w:left="567" w:hanging="567"/>
      <w:jc w:val="both"/>
      <w:textAlignment w:val="baseline"/>
    </w:pPr>
    <w:rPr>
      <w:rFonts w:eastAsia="全真楷書"/>
      <w:kern w:val="0"/>
      <w:sz w:val="28"/>
      <w:szCs w:val="20"/>
    </w:rPr>
  </w:style>
  <w:style w:type="paragraph" w:customStyle="1" w:styleId="211">
    <w:name w:val="樣式21"/>
    <w:basedOn w:val="17"/>
    <w:rsid w:val="001D00C5"/>
    <w:pPr>
      <w:ind w:left="1701" w:hanging="1701"/>
    </w:pPr>
  </w:style>
  <w:style w:type="paragraph" w:customStyle="1" w:styleId="22">
    <w:name w:val="樣式22"/>
    <w:basedOn w:val="19"/>
    <w:rsid w:val="001D00C5"/>
    <w:pPr>
      <w:ind w:left="2835"/>
    </w:pPr>
  </w:style>
  <w:style w:type="paragraph" w:customStyle="1" w:styleId="310">
    <w:name w:val="本文縮排 31"/>
    <w:basedOn w:val="a0"/>
    <w:rsid w:val="001D00C5"/>
    <w:pPr>
      <w:adjustRightInd w:val="0"/>
      <w:ind w:left="720" w:hanging="720"/>
      <w:textAlignment w:val="baseline"/>
    </w:pPr>
    <w:rPr>
      <w:szCs w:val="20"/>
    </w:rPr>
  </w:style>
  <w:style w:type="paragraph" w:customStyle="1" w:styleId="af3">
    <w:name w:val="一"/>
    <w:basedOn w:val="a0"/>
    <w:rsid w:val="001D00C5"/>
    <w:pPr>
      <w:kinsoku w:val="0"/>
      <w:adjustRightInd w:val="0"/>
      <w:spacing w:before="120" w:after="60" w:line="300" w:lineRule="auto"/>
      <w:ind w:left="567" w:hanging="567"/>
      <w:textAlignment w:val="baseline"/>
    </w:pPr>
    <w:rPr>
      <w:rFonts w:ascii="華康細明體" w:eastAsia="華康細明體"/>
      <w:spacing w:val="10"/>
      <w:kern w:val="0"/>
      <w:sz w:val="28"/>
      <w:szCs w:val="20"/>
    </w:rPr>
  </w:style>
  <w:style w:type="paragraph" w:customStyle="1" w:styleId="14">
    <w:name w:val="1."/>
    <w:basedOn w:val="a0"/>
    <w:rsid w:val="001D00C5"/>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customStyle="1" w:styleId="5">
    <w:name w:val="樣式5"/>
    <w:basedOn w:val="a0"/>
    <w:rsid w:val="001D00C5"/>
    <w:pPr>
      <w:kinsoku w:val="0"/>
      <w:adjustRightInd w:val="0"/>
      <w:spacing w:line="360" w:lineRule="exact"/>
      <w:ind w:left="794"/>
      <w:textAlignment w:val="baseline"/>
    </w:pPr>
    <w:rPr>
      <w:rFonts w:eastAsia="全真楷書"/>
      <w:spacing w:val="14"/>
      <w:kern w:val="0"/>
      <w:szCs w:val="20"/>
    </w:rPr>
  </w:style>
  <w:style w:type="paragraph" w:customStyle="1" w:styleId="23">
    <w:name w:val="樣式2"/>
    <w:basedOn w:val="a0"/>
    <w:rsid w:val="001D00C5"/>
    <w:pPr>
      <w:kinsoku w:val="0"/>
      <w:adjustRightInd w:val="0"/>
      <w:spacing w:line="360" w:lineRule="exact"/>
      <w:ind w:left="1077" w:hanging="1077"/>
      <w:textAlignment w:val="baseline"/>
    </w:pPr>
    <w:rPr>
      <w:rFonts w:eastAsia="全真楷書"/>
      <w:spacing w:val="14"/>
      <w:kern w:val="0"/>
      <w:szCs w:val="20"/>
    </w:rPr>
  </w:style>
  <w:style w:type="paragraph" w:customStyle="1" w:styleId="15">
    <w:name w:val="區塊文字1"/>
    <w:basedOn w:val="a0"/>
    <w:rsid w:val="001D00C5"/>
    <w:pPr>
      <w:adjustRightInd w:val="0"/>
      <w:spacing w:line="300" w:lineRule="atLeast"/>
      <w:ind w:left="567" w:right="-17" w:hanging="567"/>
      <w:jc w:val="both"/>
      <w:textDirection w:val="lrTbV"/>
      <w:textAlignment w:val="baseline"/>
    </w:pPr>
    <w:rPr>
      <w:rFonts w:ascii="新細明體"/>
      <w:szCs w:val="20"/>
    </w:rPr>
  </w:style>
  <w:style w:type="paragraph" w:customStyle="1" w:styleId="6">
    <w:name w:val="樣式6"/>
    <w:basedOn w:val="23"/>
    <w:rsid w:val="001D00C5"/>
  </w:style>
  <w:style w:type="paragraph" w:customStyle="1" w:styleId="af4">
    <w:name w:val="內縮"/>
    <w:basedOn w:val="a0"/>
    <w:rsid w:val="001D00C5"/>
    <w:pPr>
      <w:widowControl/>
      <w:autoSpaceDE w:val="0"/>
      <w:autoSpaceDN w:val="0"/>
      <w:adjustRightInd w:val="0"/>
      <w:spacing w:line="560" w:lineRule="atLeast"/>
      <w:ind w:left="600" w:right="-726" w:hanging="600"/>
      <w:jc w:val="both"/>
      <w:textAlignment w:val="center"/>
    </w:pPr>
    <w:rPr>
      <w:rFonts w:ascii="全真楷書" w:eastAsia="全真楷書"/>
      <w:kern w:val="0"/>
      <w:sz w:val="32"/>
      <w:szCs w:val="20"/>
    </w:rPr>
  </w:style>
  <w:style w:type="paragraph" w:customStyle="1" w:styleId="af5">
    <w:name w:val="第一條"/>
    <w:basedOn w:val="a0"/>
    <w:rsid w:val="001D00C5"/>
    <w:pPr>
      <w:kinsoku w:val="0"/>
      <w:wordWrap w:val="0"/>
      <w:overflowPunct w:val="0"/>
      <w:autoSpaceDE w:val="0"/>
      <w:autoSpaceDN w:val="0"/>
      <w:adjustRightInd w:val="0"/>
      <w:ind w:left="1134" w:hanging="1134"/>
      <w:textDirection w:val="lrTbV"/>
      <w:textAlignment w:val="baseline"/>
    </w:pPr>
    <w:rPr>
      <w:rFonts w:eastAsia="華康楷書體W5"/>
      <w:kern w:val="0"/>
      <w:sz w:val="28"/>
      <w:szCs w:val="20"/>
    </w:rPr>
  </w:style>
  <w:style w:type="paragraph" w:customStyle="1" w:styleId="af6">
    <w:name w:val="第十一條"/>
    <w:basedOn w:val="af5"/>
    <w:rsid w:val="001D00C5"/>
    <w:pPr>
      <w:ind w:left="1418" w:hanging="1418"/>
    </w:pPr>
    <w:rPr>
      <w:rFonts w:ascii="全真楷書"/>
    </w:rPr>
  </w:style>
  <w:style w:type="paragraph" w:customStyle="1" w:styleId="110">
    <w:name w:val="標題 11"/>
    <w:basedOn w:val="a0"/>
    <w:next w:val="a0"/>
    <w:rsid w:val="001D00C5"/>
    <w:pPr>
      <w:adjustRightInd w:val="0"/>
      <w:spacing w:before="360" w:after="360" w:line="360" w:lineRule="atLeast"/>
      <w:textAlignment w:val="baseline"/>
    </w:pPr>
    <w:rPr>
      <w:rFonts w:ascii="細明體" w:eastAsia="細明體"/>
      <w:b/>
      <w:noProof/>
      <w:kern w:val="0"/>
      <w:sz w:val="60"/>
      <w:szCs w:val="20"/>
    </w:rPr>
  </w:style>
  <w:style w:type="paragraph" w:styleId="24">
    <w:name w:val="Body Text 2"/>
    <w:basedOn w:val="a0"/>
    <w:link w:val="25"/>
    <w:rsid w:val="001D00C5"/>
    <w:pPr>
      <w:adjustRightInd w:val="0"/>
      <w:ind w:right="57"/>
      <w:jc w:val="both"/>
      <w:textAlignment w:val="baseline"/>
    </w:pPr>
    <w:rPr>
      <w:rFonts w:ascii="新細明體"/>
      <w:sz w:val="28"/>
      <w:szCs w:val="20"/>
    </w:rPr>
  </w:style>
  <w:style w:type="character" w:customStyle="1" w:styleId="25">
    <w:name w:val="本文 2 字元"/>
    <w:link w:val="24"/>
    <w:rsid w:val="001D00C5"/>
    <w:rPr>
      <w:rFonts w:ascii="新細明體"/>
      <w:kern w:val="2"/>
      <w:sz w:val="28"/>
    </w:rPr>
  </w:style>
  <w:style w:type="paragraph" w:styleId="af7">
    <w:name w:val="Plain Text"/>
    <w:basedOn w:val="a0"/>
    <w:link w:val="af8"/>
    <w:rsid w:val="001D00C5"/>
    <w:rPr>
      <w:rFonts w:ascii="細明體" w:eastAsia="細明體" w:hAnsi="Courier New"/>
      <w:sz w:val="26"/>
      <w:szCs w:val="20"/>
    </w:rPr>
  </w:style>
  <w:style w:type="character" w:customStyle="1" w:styleId="af8">
    <w:name w:val="純文字 字元"/>
    <w:link w:val="af7"/>
    <w:rsid w:val="001D00C5"/>
    <w:rPr>
      <w:rFonts w:ascii="細明體" w:eastAsia="細明體" w:hAnsi="Courier New"/>
      <w:kern w:val="2"/>
      <w:sz w:val="26"/>
    </w:rPr>
  </w:style>
  <w:style w:type="paragraph" w:customStyle="1" w:styleId="af9">
    <w:name w:val="第一條內文"/>
    <w:basedOn w:val="a0"/>
    <w:rsid w:val="001D00C5"/>
    <w:pPr>
      <w:kinsoku w:val="0"/>
      <w:wordWrap w:val="0"/>
      <w:overflowPunct w:val="0"/>
      <w:autoSpaceDE w:val="0"/>
      <w:autoSpaceDN w:val="0"/>
      <w:adjustRightInd w:val="0"/>
      <w:ind w:left="567"/>
      <w:textDirection w:val="lrTbV"/>
      <w:textAlignment w:val="baseline"/>
    </w:pPr>
    <w:rPr>
      <w:rFonts w:ascii="全真楷書" w:eastAsia="華康楷書體W5"/>
      <w:kern w:val="0"/>
      <w:sz w:val="28"/>
      <w:szCs w:val="20"/>
    </w:rPr>
  </w:style>
  <w:style w:type="paragraph" w:customStyle="1" w:styleId="afa">
    <w:name w:val="第二十一條"/>
    <w:basedOn w:val="af5"/>
    <w:rsid w:val="001D00C5"/>
  </w:style>
  <w:style w:type="paragraph" w:styleId="HTML">
    <w:name w:val="HTML Preformatted"/>
    <w:basedOn w:val="a0"/>
    <w:link w:val="HTML0"/>
    <w:rsid w:val="001D00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rsid w:val="001D00C5"/>
    <w:rPr>
      <w:rFonts w:ascii="細明體" w:eastAsia="細明體" w:hAnsi="Courier New"/>
    </w:rPr>
  </w:style>
  <w:style w:type="paragraph" w:customStyle="1" w:styleId="afb">
    <w:name w:val="字元 字元 字元 字元 字元 字元"/>
    <w:basedOn w:val="a0"/>
    <w:autoRedefine/>
    <w:rsid w:val="001D00C5"/>
    <w:pPr>
      <w:snapToGrid w:val="0"/>
      <w:spacing w:line="280" w:lineRule="exact"/>
      <w:ind w:left="504" w:hangingChars="200" w:hanging="504"/>
      <w:jc w:val="both"/>
    </w:pPr>
    <w:rPr>
      <w:rFonts w:eastAsia="標楷體" w:hAnsi="標楷體"/>
      <w:bCs/>
      <w:spacing w:val="6"/>
    </w:rPr>
  </w:style>
  <w:style w:type="character" w:styleId="afc">
    <w:name w:val="annotation reference"/>
    <w:rsid w:val="001D00C5"/>
    <w:rPr>
      <w:sz w:val="18"/>
      <w:szCs w:val="18"/>
    </w:rPr>
  </w:style>
  <w:style w:type="paragraph" w:styleId="afd">
    <w:name w:val="annotation text"/>
    <w:basedOn w:val="a0"/>
    <w:link w:val="afe"/>
    <w:rsid w:val="001D00C5"/>
    <w:pPr>
      <w:adjustRightInd w:val="0"/>
      <w:textAlignment w:val="baseline"/>
    </w:pPr>
    <w:rPr>
      <w:szCs w:val="20"/>
    </w:rPr>
  </w:style>
  <w:style w:type="character" w:customStyle="1" w:styleId="afe">
    <w:name w:val="註解文字 字元"/>
    <w:link w:val="afd"/>
    <w:rsid w:val="001D00C5"/>
    <w:rPr>
      <w:kern w:val="2"/>
      <w:sz w:val="24"/>
    </w:rPr>
  </w:style>
  <w:style w:type="paragraph" w:styleId="aff">
    <w:name w:val="annotation subject"/>
    <w:basedOn w:val="afd"/>
    <w:next w:val="afd"/>
    <w:link w:val="aff0"/>
    <w:rsid w:val="001D00C5"/>
    <w:rPr>
      <w:b/>
      <w:bCs/>
    </w:rPr>
  </w:style>
  <w:style w:type="character" w:customStyle="1" w:styleId="aff0">
    <w:name w:val="註解主旨 字元"/>
    <w:link w:val="aff"/>
    <w:rsid w:val="001D00C5"/>
    <w:rPr>
      <w:b/>
      <w:bCs/>
      <w:kern w:val="2"/>
      <w:sz w:val="24"/>
    </w:rPr>
  </w:style>
  <w:style w:type="paragraph" w:customStyle="1" w:styleId="head3">
    <w:name w:val="head3"/>
    <w:basedOn w:val="a0"/>
    <w:rsid w:val="001D00C5"/>
    <w:pPr>
      <w:adjustRightInd w:val="0"/>
      <w:spacing w:before="240" w:after="120" w:line="600" w:lineRule="atLeast"/>
      <w:ind w:left="1400" w:hanging="561"/>
      <w:jc w:val="both"/>
      <w:textAlignment w:val="baseline"/>
    </w:pPr>
    <w:rPr>
      <w:rFonts w:eastAsia="文新字海-中楷"/>
      <w:kern w:val="0"/>
      <w:sz w:val="28"/>
      <w:szCs w:val="20"/>
    </w:rPr>
  </w:style>
  <w:style w:type="paragraph" w:styleId="aff1">
    <w:name w:val="Normal Indent"/>
    <w:basedOn w:val="a0"/>
    <w:rsid w:val="001D00C5"/>
    <w:pPr>
      <w:spacing w:before="270" w:line="360" w:lineRule="exact"/>
      <w:ind w:firstLineChars="210" w:firstLine="588"/>
      <w:jc w:val="both"/>
    </w:pPr>
    <w:rPr>
      <w:rFonts w:eastAsia="標楷體"/>
      <w:sz w:val="28"/>
    </w:rPr>
  </w:style>
  <w:style w:type="paragraph" w:styleId="Web">
    <w:name w:val="Normal (Web)"/>
    <w:basedOn w:val="a0"/>
    <w:rsid w:val="001D00C5"/>
    <w:pPr>
      <w:widowControl/>
      <w:spacing w:before="100" w:beforeAutospacing="1" w:after="100" w:afterAutospacing="1"/>
    </w:pPr>
    <w:rPr>
      <w:rFonts w:ascii="新細明體" w:hAnsi="新細明體"/>
      <w:kern w:val="0"/>
    </w:rPr>
  </w:style>
  <w:style w:type="paragraph" w:customStyle="1" w:styleId="aff2">
    <w:name w:val="第一點"/>
    <w:basedOn w:val="a0"/>
    <w:rsid w:val="001D00C5"/>
    <w:pPr>
      <w:snapToGrid w:val="0"/>
      <w:spacing w:before="60" w:after="60" w:line="480" w:lineRule="exact"/>
      <w:ind w:left="612" w:hanging="612"/>
      <w:jc w:val="both"/>
    </w:pPr>
    <w:rPr>
      <w:rFonts w:ascii="標楷體" w:eastAsia="標楷體" w:cs="標楷體"/>
      <w:sz w:val="32"/>
      <w:szCs w:val="32"/>
    </w:rPr>
  </w:style>
  <w:style w:type="character" w:styleId="aff3">
    <w:name w:val="FollowedHyperlink"/>
    <w:rsid w:val="001D00C5"/>
    <w:rPr>
      <w:color w:val="800080"/>
      <w:u w:val="single"/>
    </w:rPr>
  </w:style>
  <w:style w:type="paragraph" w:styleId="aff4">
    <w:name w:val="Title"/>
    <w:basedOn w:val="a0"/>
    <w:next w:val="a0"/>
    <w:link w:val="aff5"/>
    <w:qFormat/>
    <w:rsid w:val="000B7BDC"/>
    <w:pPr>
      <w:spacing w:before="240" w:after="60"/>
      <w:jc w:val="center"/>
      <w:outlineLvl w:val="0"/>
    </w:pPr>
    <w:rPr>
      <w:rFonts w:ascii="Calibri Light" w:hAnsi="Calibri Light"/>
      <w:b/>
      <w:bCs/>
      <w:sz w:val="32"/>
      <w:szCs w:val="32"/>
    </w:rPr>
  </w:style>
  <w:style w:type="character" w:customStyle="1" w:styleId="aff5">
    <w:name w:val="標題 字元"/>
    <w:link w:val="aff4"/>
    <w:rsid w:val="000B7BDC"/>
    <w:rPr>
      <w:rFonts w:ascii="Calibri Light" w:hAnsi="Calibri Light" w:cs="Times New Roman"/>
      <w:b/>
      <w:bCs/>
      <w:kern w:val="2"/>
      <w:sz w:val="32"/>
      <w:szCs w:val="32"/>
    </w:rPr>
  </w:style>
  <w:style w:type="character" w:customStyle="1" w:styleId="WWCharLFO2LVL1">
    <w:name w:val="WW_CharLFO2LVL1"/>
    <w:rsid w:val="00146A9F"/>
    <w:rPr>
      <w:rFonts w:ascii="標楷體" w:eastAsia="標楷體" w:hAnsi="標楷體" w:cs="Times New Roman"/>
    </w:rPr>
  </w:style>
  <w:style w:type="character" w:customStyle="1" w:styleId="WWCharLFO2LVL2">
    <w:name w:val="WW_CharLFO2LVL2"/>
    <w:rsid w:val="00146A9F"/>
    <w:rPr>
      <w:rFonts w:ascii="Wingdings" w:hAnsi="Wingdings"/>
    </w:rPr>
  </w:style>
  <w:style w:type="character" w:customStyle="1" w:styleId="WWCharLFO2LVL3">
    <w:name w:val="WW_CharLFO2LVL3"/>
    <w:rsid w:val="00146A9F"/>
    <w:rPr>
      <w:rFonts w:ascii="Wingdings" w:hAnsi="Wingdings"/>
    </w:rPr>
  </w:style>
  <w:style w:type="character" w:customStyle="1" w:styleId="WWCharLFO2LVL4">
    <w:name w:val="WW_CharLFO2LVL4"/>
    <w:rsid w:val="00146A9F"/>
    <w:rPr>
      <w:rFonts w:ascii="Wingdings" w:hAnsi="Wingdings"/>
    </w:rPr>
  </w:style>
  <w:style w:type="character" w:customStyle="1" w:styleId="WWCharLFO2LVL5">
    <w:name w:val="WW_CharLFO2LVL5"/>
    <w:rsid w:val="00146A9F"/>
    <w:rPr>
      <w:rFonts w:ascii="Wingdings" w:hAnsi="Wingdings"/>
    </w:rPr>
  </w:style>
  <w:style w:type="character" w:customStyle="1" w:styleId="WWCharLFO2LVL6">
    <w:name w:val="WW_CharLFO2LVL6"/>
    <w:rsid w:val="00146A9F"/>
    <w:rPr>
      <w:rFonts w:ascii="Wingdings" w:hAnsi="Wingdings"/>
    </w:rPr>
  </w:style>
  <w:style w:type="character" w:customStyle="1" w:styleId="WWCharLFO2LVL7">
    <w:name w:val="WW_CharLFO2LVL7"/>
    <w:rsid w:val="00146A9F"/>
    <w:rPr>
      <w:rFonts w:ascii="Wingdings" w:hAnsi="Wingdings"/>
    </w:rPr>
  </w:style>
  <w:style w:type="character" w:customStyle="1" w:styleId="WWCharLFO2LVL8">
    <w:name w:val="WW_CharLFO2LVL8"/>
    <w:rsid w:val="00146A9F"/>
    <w:rPr>
      <w:rFonts w:ascii="Wingdings" w:hAnsi="Wingdings"/>
    </w:rPr>
  </w:style>
  <w:style w:type="character" w:customStyle="1" w:styleId="WWCharLFO2LVL9">
    <w:name w:val="WW_CharLFO2LVL9"/>
    <w:rsid w:val="00146A9F"/>
    <w:rPr>
      <w:rFonts w:ascii="Wingdings" w:hAnsi="Wingdings"/>
    </w:rPr>
  </w:style>
  <w:style w:type="character" w:customStyle="1" w:styleId="WWCharLFO3LVL1">
    <w:name w:val="WW_CharLFO3LVL1"/>
    <w:rsid w:val="00146A9F"/>
    <w:rPr>
      <w:rFonts w:ascii="標楷體" w:eastAsia="標楷體" w:hAnsi="標楷體" w:cs="Times New Roman"/>
    </w:rPr>
  </w:style>
  <w:style w:type="character" w:customStyle="1" w:styleId="WWCharLFO3LVL2">
    <w:name w:val="WW_CharLFO3LVL2"/>
    <w:rsid w:val="00146A9F"/>
    <w:rPr>
      <w:rFonts w:ascii="Wingdings" w:hAnsi="Wingdings"/>
    </w:rPr>
  </w:style>
  <w:style w:type="character" w:customStyle="1" w:styleId="WWCharLFO3LVL3">
    <w:name w:val="WW_CharLFO3LVL3"/>
    <w:rsid w:val="00146A9F"/>
    <w:rPr>
      <w:rFonts w:ascii="Wingdings" w:hAnsi="Wingdings"/>
    </w:rPr>
  </w:style>
  <w:style w:type="character" w:customStyle="1" w:styleId="WWCharLFO3LVL4">
    <w:name w:val="WW_CharLFO3LVL4"/>
    <w:rsid w:val="00146A9F"/>
    <w:rPr>
      <w:rFonts w:ascii="Wingdings" w:hAnsi="Wingdings"/>
    </w:rPr>
  </w:style>
  <w:style w:type="character" w:customStyle="1" w:styleId="WWCharLFO3LVL5">
    <w:name w:val="WW_CharLFO3LVL5"/>
    <w:rsid w:val="00146A9F"/>
    <w:rPr>
      <w:rFonts w:ascii="Wingdings" w:hAnsi="Wingdings"/>
    </w:rPr>
  </w:style>
  <w:style w:type="character" w:customStyle="1" w:styleId="WWCharLFO3LVL6">
    <w:name w:val="WW_CharLFO3LVL6"/>
    <w:rsid w:val="00146A9F"/>
    <w:rPr>
      <w:rFonts w:ascii="Wingdings" w:hAnsi="Wingdings"/>
    </w:rPr>
  </w:style>
  <w:style w:type="character" w:customStyle="1" w:styleId="WWCharLFO3LVL7">
    <w:name w:val="WW_CharLFO3LVL7"/>
    <w:rsid w:val="00146A9F"/>
    <w:rPr>
      <w:rFonts w:ascii="Wingdings" w:hAnsi="Wingdings"/>
    </w:rPr>
  </w:style>
  <w:style w:type="character" w:customStyle="1" w:styleId="WWCharLFO3LVL8">
    <w:name w:val="WW_CharLFO3LVL8"/>
    <w:rsid w:val="00146A9F"/>
    <w:rPr>
      <w:rFonts w:ascii="Wingdings" w:hAnsi="Wingdings"/>
    </w:rPr>
  </w:style>
  <w:style w:type="character" w:customStyle="1" w:styleId="WWCharLFO3LVL9">
    <w:name w:val="WW_CharLFO3LVL9"/>
    <w:rsid w:val="00146A9F"/>
    <w:rPr>
      <w:rFonts w:ascii="Wingdings" w:hAnsi="Wingdings"/>
    </w:rPr>
  </w:style>
  <w:style w:type="character" w:customStyle="1" w:styleId="WWCharLFO7LVL1">
    <w:name w:val="WW_CharLFO7LVL1"/>
    <w:rsid w:val="00146A9F"/>
    <w:rPr>
      <w:rFonts w:ascii="Times New Roman" w:hAnsi="Times New Roman" w:cs="Times New Roman"/>
      <w:sz w:val="28"/>
      <w:szCs w:val="28"/>
    </w:rPr>
  </w:style>
  <w:style w:type="character" w:customStyle="1" w:styleId="WWCharLFO8LVL1">
    <w:name w:val="WW_CharLFO8LVL1"/>
    <w:rsid w:val="00146A9F"/>
    <w:rPr>
      <w:rFonts w:ascii="標楷體" w:hAnsi="標楷體" w:cs="標楷體"/>
      <w:color w:val="000000"/>
    </w:rPr>
  </w:style>
  <w:style w:type="character" w:customStyle="1" w:styleId="WWCharLFO22LVL1">
    <w:name w:val="WW_CharLFO22LVL1"/>
    <w:rsid w:val="00146A9F"/>
    <w:rPr>
      <w:rFonts w:ascii="標楷體" w:hAnsi="標楷體" w:cs="標楷體"/>
      <w:color w:val="000000"/>
    </w:rPr>
  </w:style>
  <w:style w:type="paragraph" w:customStyle="1" w:styleId="212">
    <w:name w:val="本文 21"/>
    <w:basedOn w:val="af"/>
    <w:rsid w:val="00146A9F"/>
    <w:pPr>
      <w:pBdr>
        <w:top w:val="none" w:sz="0" w:space="0" w:color="000000"/>
        <w:left w:val="none" w:sz="0" w:space="0" w:color="000000"/>
        <w:bottom w:val="none" w:sz="0" w:space="0" w:color="000000"/>
        <w:right w:val="none" w:sz="0" w:space="0" w:color="000000"/>
      </w:pBdr>
      <w:suppressAutoHyphens/>
      <w:snapToGrid/>
      <w:spacing w:line="240" w:lineRule="auto"/>
      <w:ind w:left="720"/>
      <w:jc w:val="left"/>
      <w:textAlignment w:val="baseline"/>
    </w:pPr>
    <w:rPr>
      <w:rFonts w:ascii="Times New Roman" w:eastAsia="新細明體"/>
    </w:rPr>
  </w:style>
  <w:style w:type="paragraph" w:customStyle="1" w:styleId="213">
    <w:name w:val="本文縮排 21"/>
    <w:basedOn w:val="af"/>
    <w:rsid w:val="00146A9F"/>
    <w:pPr>
      <w:pBdr>
        <w:top w:val="none" w:sz="0" w:space="0" w:color="000000"/>
        <w:left w:val="none" w:sz="0" w:space="0" w:color="000000"/>
        <w:bottom w:val="none" w:sz="0" w:space="0" w:color="000000"/>
        <w:right w:val="none" w:sz="0" w:space="0" w:color="000000"/>
      </w:pBdr>
      <w:suppressAutoHyphens/>
      <w:snapToGrid/>
      <w:spacing w:line="240" w:lineRule="auto"/>
      <w:ind w:left="1260"/>
      <w:jc w:val="left"/>
      <w:textAlignment w:val="baseline"/>
    </w:pPr>
    <w:rPr>
      <w:rFonts w:ascii="Times New Roman" w:eastAsia="新細明體"/>
    </w:rPr>
  </w:style>
  <w:style w:type="paragraph" w:customStyle="1" w:styleId="311">
    <w:name w:val="本文縮排 31"/>
    <w:basedOn w:val="af"/>
    <w:rsid w:val="00146A9F"/>
    <w:pPr>
      <w:pBdr>
        <w:top w:val="none" w:sz="0" w:space="0" w:color="000000"/>
        <w:left w:val="none" w:sz="0" w:space="0" w:color="000000"/>
        <w:bottom w:val="none" w:sz="0" w:space="0" w:color="000000"/>
        <w:right w:val="none" w:sz="0" w:space="0" w:color="000000"/>
      </w:pBdr>
      <w:suppressAutoHyphens/>
      <w:snapToGrid/>
      <w:spacing w:line="240" w:lineRule="auto"/>
      <w:ind w:left="720" w:hanging="720"/>
      <w:jc w:val="left"/>
      <w:textAlignment w:val="baseline"/>
    </w:pPr>
    <w:rPr>
      <w:rFonts w:ascii="Times New Roman" w:eastAsia="新細明體"/>
    </w:rPr>
  </w:style>
  <w:style w:type="paragraph" w:customStyle="1" w:styleId="16">
    <w:name w:val="區塊文字1"/>
    <w:basedOn w:val="af"/>
    <w:rsid w:val="00146A9F"/>
    <w:pPr>
      <w:pBdr>
        <w:top w:val="none" w:sz="0" w:space="0" w:color="000000"/>
        <w:left w:val="none" w:sz="0" w:space="0" w:color="000000"/>
        <w:bottom w:val="none" w:sz="0" w:space="0" w:color="000000"/>
        <w:right w:val="none" w:sz="0" w:space="0" w:color="000000"/>
      </w:pBdr>
      <w:suppressAutoHyphens/>
      <w:snapToGrid/>
      <w:spacing w:line="300" w:lineRule="atLeast"/>
      <w:ind w:left="567" w:right="-17" w:hanging="567"/>
      <w:textAlignment w:val="baseline"/>
    </w:pPr>
    <w:rPr>
      <w:rFonts w:ascii="新細明體" w:eastAsia="新細明體" w:hAnsi="新細明體"/>
    </w:rPr>
  </w:style>
  <w:style w:type="paragraph" w:customStyle="1" w:styleId="111">
    <w:name w:val="標題 11"/>
    <w:basedOn w:val="af"/>
    <w:next w:val="af"/>
    <w:rsid w:val="00146A9F"/>
    <w:pPr>
      <w:pBdr>
        <w:top w:val="none" w:sz="0" w:space="0" w:color="000000"/>
        <w:left w:val="none" w:sz="0" w:space="0" w:color="000000"/>
        <w:bottom w:val="none" w:sz="0" w:space="0" w:color="000000"/>
        <w:right w:val="none" w:sz="0" w:space="0" w:color="000000"/>
      </w:pBdr>
      <w:suppressAutoHyphens/>
      <w:snapToGrid/>
      <w:spacing w:before="360" w:after="360" w:line="360" w:lineRule="atLeast"/>
      <w:jc w:val="left"/>
      <w:textAlignment w:val="baseline"/>
    </w:pPr>
    <w:rPr>
      <w:rFonts w:ascii="細明體" w:eastAsia="細明體" w:hAnsi="細明體"/>
      <w:b/>
      <w:kern w:val="0"/>
      <w:sz w:val="60"/>
    </w:rPr>
  </w:style>
  <w:style w:type="paragraph" w:customStyle="1" w:styleId="aff6">
    <w:name w:val="字元 字元 字元 字元 字元 字元"/>
    <w:basedOn w:val="af"/>
    <w:autoRedefine/>
    <w:rsid w:val="00146A9F"/>
    <w:pPr>
      <w:pBdr>
        <w:top w:val="none" w:sz="0" w:space="0" w:color="000000"/>
        <w:left w:val="none" w:sz="0" w:space="0" w:color="000000"/>
        <w:bottom w:val="none" w:sz="0" w:space="0" w:color="000000"/>
        <w:right w:val="none" w:sz="0" w:space="0" w:color="000000"/>
      </w:pBdr>
      <w:suppressAutoHyphens/>
      <w:spacing w:line="280" w:lineRule="exact"/>
      <w:ind w:left="504" w:hanging="504"/>
    </w:pPr>
    <w:rPr>
      <w:rFonts w:ascii="Times New Roman" w:eastAsia="標楷體"/>
      <w:bCs/>
      <w:spacing w:val="6"/>
      <w:szCs w:val="24"/>
    </w:rPr>
  </w:style>
  <w:style w:type="paragraph" w:styleId="aff7">
    <w:name w:val="Revision"/>
    <w:rsid w:val="00146A9F"/>
    <w:pPr>
      <w:pBdr>
        <w:top w:val="none" w:sz="0" w:space="0" w:color="000000"/>
        <w:left w:val="none" w:sz="0" w:space="0" w:color="000000"/>
        <w:bottom w:val="none" w:sz="0" w:space="0" w:color="000000"/>
        <w:right w:val="none" w:sz="0" w:space="0" w:color="000000"/>
      </w:pBdr>
      <w:suppressAutoHyphens/>
    </w:pPr>
    <w:rPr>
      <w:kern w:val="2"/>
      <w:sz w:val="24"/>
    </w:rPr>
  </w:style>
  <w:style w:type="paragraph" w:customStyle="1" w:styleId="aff8">
    <w:name w:val="外框內容"/>
    <w:basedOn w:val="a0"/>
    <w:rsid w:val="00146A9F"/>
    <w:pPr>
      <w:widowControl/>
      <w:pBdr>
        <w:top w:val="none" w:sz="0" w:space="0" w:color="000000"/>
        <w:left w:val="none" w:sz="0" w:space="0" w:color="000000"/>
        <w:bottom w:val="none" w:sz="0" w:space="0" w:color="000000"/>
        <w:right w:val="none" w:sz="0" w:space="0" w:color="000000"/>
      </w:pBdr>
    </w:pPr>
    <w:rPr>
      <w:rFonts w:ascii="MS Serif" w:hAnsi="MS Serif"/>
      <w:kern w:val="0"/>
      <w:sz w:val="20"/>
      <w:szCs w:val="20"/>
    </w:rPr>
  </w:style>
  <w:style w:type="paragraph" w:customStyle="1" w:styleId="aff9">
    <w:name w:val="表格內容"/>
    <w:basedOn w:val="a0"/>
    <w:rsid w:val="00146A9F"/>
    <w:pPr>
      <w:widowControl/>
      <w:suppressLineNumbers/>
      <w:pBdr>
        <w:top w:val="none" w:sz="0" w:space="0" w:color="000000"/>
        <w:left w:val="none" w:sz="0" w:space="0" w:color="000000"/>
        <w:bottom w:val="none" w:sz="0" w:space="0" w:color="000000"/>
        <w:right w:val="none" w:sz="0" w:space="0" w:color="000000"/>
      </w:pBdr>
    </w:pPr>
    <w:rPr>
      <w:rFonts w:ascii="MS Serif" w:hAnsi="MS Serif"/>
      <w:kern w:val="0"/>
      <w:sz w:val="20"/>
      <w:szCs w:val="20"/>
    </w:rPr>
  </w:style>
  <w:style w:type="paragraph" w:customStyle="1" w:styleId="affa">
    <w:name w:val="表格標題"/>
    <w:basedOn w:val="aff9"/>
    <w:rsid w:val="00146A9F"/>
    <w:pPr>
      <w:jc w:val="center"/>
    </w:pPr>
    <w:rPr>
      <w:b/>
      <w:bCs/>
    </w:rPr>
  </w:style>
  <w:style w:type="paragraph" w:customStyle="1" w:styleId="60">
    <w:name w:val="純文字6"/>
    <w:basedOn w:val="a0"/>
    <w:rsid w:val="00144043"/>
    <w:pPr>
      <w:adjustRightInd w:val="0"/>
      <w:textAlignment w:val="baseline"/>
    </w:pPr>
    <w:rPr>
      <w:rFonts w:ascii="細明體" w:eastAsia="細明體" w:hAnsi="Courier New"/>
      <w:sz w:val="28"/>
      <w:szCs w:val="20"/>
    </w:rPr>
  </w:style>
  <w:style w:type="paragraph" w:customStyle="1" w:styleId="4">
    <w:name w:val="本文4"/>
    <w:basedOn w:val="a0"/>
    <w:rsid w:val="00144043"/>
    <w:pPr>
      <w:adjustRightInd w:val="0"/>
      <w:spacing w:line="360" w:lineRule="atLeast"/>
      <w:textAlignment w:val="baseline"/>
    </w:pPr>
    <w:rPr>
      <w:rFonts w:ascii="標楷體" w:eastAsia="標楷體"/>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02">
      <w:bodyDiv w:val="1"/>
      <w:marLeft w:val="0"/>
      <w:marRight w:val="0"/>
      <w:marTop w:val="0"/>
      <w:marBottom w:val="0"/>
      <w:divBdr>
        <w:top w:val="none" w:sz="0" w:space="0" w:color="auto"/>
        <w:left w:val="none" w:sz="0" w:space="0" w:color="auto"/>
        <w:bottom w:val="none" w:sz="0" w:space="0" w:color="auto"/>
        <w:right w:val="none" w:sz="0" w:space="0" w:color="auto"/>
      </w:divBdr>
    </w:div>
    <w:div w:id="14788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st.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oeaic.gov.tw/"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eiho\Desktop\&#25307;&#27161;\1&#25505;&#36092;\1-0&#38651;&#23376;&#38936;&#27161;\1-&#25505;&#36092;&#27161;&#26696;&#27284;\&#25505;&#36092;&#27161;&#26696;&#27284;&#26126;&#32048;.xlsx" TargetMode="External"/><Relationship Id="rId1" Type="http://schemas.openxmlformats.org/officeDocument/2006/relationships/mailMergeSource" Target="file:///C:\Users\Meiho\Desktop\&#25307;&#27161;\1&#25505;&#36092;\1-0&#38651;&#23376;&#38936;&#27161;\1-&#25505;&#36092;&#27161;&#26696;&#27284;\&#25505;&#36092;&#27161;&#26696;&#27284;&#26126;&#32048;.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80</Pages>
  <Words>59028</Words>
  <Characters>6406</Characters>
  <Application>Microsoft Office Word</Application>
  <DocSecurity>0</DocSecurity>
  <Lines>53</Lines>
  <Paragraphs>130</Paragraphs>
  <ScaleCrop>false</ScaleCrop>
  <Company/>
  <LinksUpToDate>false</LinksUpToDate>
  <CharactersWithSpaces>65304</CharactersWithSpaces>
  <SharedDoc>false</SharedDoc>
  <HLinks>
    <vt:vector size="12" baseType="variant">
      <vt:variant>
        <vt:i4>5374040</vt:i4>
      </vt:variant>
      <vt:variant>
        <vt:i4>141</vt:i4>
      </vt:variant>
      <vt:variant>
        <vt:i4>0</vt:i4>
      </vt:variant>
      <vt:variant>
        <vt:i4>5</vt:i4>
      </vt:variant>
      <vt:variant>
        <vt:lpwstr>http://www.moeaic.gov.tw/</vt:lpwstr>
      </vt:variant>
      <vt:variant>
        <vt:lpwstr/>
      </vt:variant>
      <vt:variant>
        <vt:i4>3407931</vt:i4>
      </vt:variant>
      <vt:variant>
        <vt:i4>114</vt:i4>
      </vt:variant>
      <vt:variant>
        <vt:i4>0</vt:i4>
      </vt:variant>
      <vt:variant>
        <vt:i4>5</vt:i4>
      </vt:variant>
      <vt:variant>
        <vt:lpwstr>http://www.icst.org.tw/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xman</dc:creator>
  <cp:keywords/>
  <cp:lastModifiedBy>Meiho</cp:lastModifiedBy>
  <cp:revision>8</cp:revision>
  <cp:lastPrinted>2012-08-20T07:50:00Z</cp:lastPrinted>
  <dcterms:created xsi:type="dcterms:W3CDTF">2024-06-28T03:28:00Z</dcterms:created>
  <dcterms:modified xsi:type="dcterms:W3CDTF">2024-07-17T02:16:00Z</dcterms:modified>
</cp:coreProperties>
</file>